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A6D6" w14:textId="6A10BA4A" w:rsidR="004C0555" w:rsidRDefault="00DF2808" w:rsidP="00E654E0">
      <w:pPr>
        <w:spacing w:line="360" w:lineRule="auto"/>
        <w:ind w:left="5664"/>
        <w:jc w:val="both"/>
        <w:rPr>
          <w:sz w:val="20"/>
        </w:rPr>
      </w:pPr>
      <w:r>
        <w:rPr>
          <w:sz w:val="20"/>
        </w:rPr>
        <w:t>Załącznik do Uchwały Nr 6047/2018</w:t>
      </w:r>
      <w:r w:rsidR="004C0555">
        <w:rPr>
          <w:sz w:val="20"/>
        </w:rPr>
        <w:t xml:space="preserve">    Zarządu Województwa Wielkopolskiego </w:t>
      </w:r>
      <w:r w:rsidR="008508C3">
        <w:rPr>
          <w:sz w:val="20"/>
        </w:rPr>
        <w:br/>
      </w:r>
      <w:r>
        <w:rPr>
          <w:sz w:val="20"/>
        </w:rPr>
        <w:t xml:space="preserve">z dnia 25 października 2018 r.  </w:t>
      </w:r>
    </w:p>
    <w:p w14:paraId="33F74B44" w14:textId="77777777" w:rsidR="004C0555" w:rsidRDefault="004C0555" w:rsidP="00E654E0">
      <w:pPr>
        <w:spacing w:line="360" w:lineRule="auto"/>
        <w:ind w:left="5664"/>
        <w:jc w:val="both"/>
        <w:rPr>
          <w:sz w:val="20"/>
        </w:rPr>
      </w:pPr>
    </w:p>
    <w:p w14:paraId="308B41EE" w14:textId="77777777" w:rsidR="004C0555" w:rsidRDefault="004C0555" w:rsidP="00D71F6E">
      <w:pPr>
        <w:spacing w:line="360" w:lineRule="auto"/>
        <w:jc w:val="both"/>
        <w:rPr>
          <w:sz w:val="20"/>
        </w:rPr>
      </w:pPr>
    </w:p>
    <w:p w14:paraId="696D1D40" w14:textId="77777777" w:rsidR="004C0555" w:rsidRDefault="004C0555" w:rsidP="00E654E0">
      <w:pPr>
        <w:spacing w:line="360" w:lineRule="auto"/>
        <w:ind w:left="5664"/>
        <w:jc w:val="both"/>
        <w:rPr>
          <w:sz w:val="20"/>
        </w:rPr>
      </w:pPr>
    </w:p>
    <w:p w14:paraId="1A081FA1" w14:textId="77777777" w:rsidR="004C0555" w:rsidRPr="004C0555" w:rsidRDefault="004C0555" w:rsidP="00E654E0">
      <w:pPr>
        <w:keepNext/>
        <w:tabs>
          <w:tab w:val="left" w:pos="0"/>
        </w:tabs>
        <w:spacing w:line="360" w:lineRule="auto"/>
        <w:jc w:val="center"/>
        <w:outlineLvl w:val="0"/>
        <w:rPr>
          <w:b/>
        </w:rPr>
      </w:pPr>
      <w:r w:rsidRPr="004C0555">
        <w:rPr>
          <w:b/>
        </w:rPr>
        <w:t xml:space="preserve">Regulamin Kontroli </w:t>
      </w:r>
    </w:p>
    <w:p w14:paraId="44B2353C" w14:textId="77777777" w:rsidR="004C0555" w:rsidRPr="004C0555" w:rsidRDefault="004C0555" w:rsidP="00E654E0">
      <w:pPr>
        <w:spacing w:line="360" w:lineRule="auto"/>
        <w:jc w:val="center"/>
        <w:rPr>
          <w:b/>
        </w:rPr>
      </w:pPr>
      <w:r w:rsidRPr="004C0555">
        <w:rPr>
          <w:b/>
        </w:rPr>
        <w:t>wykonywanej przez</w:t>
      </w:r>
    </w:p>
    <w:p w14:paraId="03B11F29" w14:textId="77777777" w:rsidR="004C0555" w:rsidRDefault="004C0555" w:rsidP="00E654E0">
      <w:pPr>
        <w:spacing w:line="360" w:lineRule="auto"/>
        <w:ind w:firstLine="708"/>
        <w:jc w:val="center"/>
        <w:rPr>
          <w:b/>
        </w:rPr>
      </w:pPr>
      <w:r w:rsidRPr="004C0555">
        <w:rPr>
          <w:b/>
        </w:rPr>
        <w:t xml:space="preserve">Urząd Marszałkowski Województwa Wielkopolskiego </w:t>
      </w:r>
    </w:p>
    <w:p w14:paraId="3D050BA3" w14:textId="77777777" w:rsidR="008508C3" w:rsidRDefault="008508C3" w:rsidP="00E654E0">
      <w:pPr>
        <w:spacing w:line="360" w:lineRule="auto"/>
        <w:ind w:firstLine="708"/>
        <w:jc w:val="center"/>
        <w:rPr>
          <w:b/>
        </w:rPr>
      </w:pPr>
    </w:p>
    <w:p w14:paraId="059C3859" w14:textId="77777777" w:rsidR="008508C3" w:rsidRDefault="008508C3" w:rsidP="00E654E0">
      <w:pPr>
        <w:spacing w:line="360" w:lineRule="auto"/>
        <w:ind w:firstLine="708"/>
        <w:jc w:val="center"/>
        <w:rPr>
          <w:b/>
        </w:rPr>
      </w:pPr>
    </w:p>
    <w:p w14:paraId="552A506C" w14:textId="7988A435" w:rsidR="006451B5" w:rsidRPr="002E5DEE" w:rsidRDefault="006451B5" w:rsidP="00764B60">
      <w:pPr>
        <w:widowControl/>
        <w:overflowPunct w:val="0"/>
        <w:autoSpaceDE w:val="0"/>
        <w:spacing w:line="360" w:lineRule="auto"/>
        <w:ind w:firstLine="708"/>
        <w:jc w:val="both"/>
        <w:textAlignment w:val="baseline"/>
      </w:pPr>
      <w:r>
        <w:t>Niniejszy Regulamin określa organizację, zasady i tryb przeprowadzania kontroli komórek organizacyjnych Urzędu Marszałkowskiego</w:t>
      </w:r>
      <w:r w:rsidR="00341E21" w:rsidRPr="00341E21">
        <w:rPr>
          <w:color w:val="70AD47" w:themeColor="accent6"/>
        </w:rPr>
        <w:t xml:space="preserve"> </w:t>
      </w:r>
      <w:r w:rsidR="00341E21" w:rsidRPr="002E5DEE">
        <w:t xml:space="preserve">Województwa Wielkopolskiego </w:t>
      </w:r>
      <w:r w:rsidR="00764B60">
        <w:br/>
      </w:r>
      <w:r w:rsidR="00341E21" w:rsidRPr="002E5DEE">
        <w:t xml:space="preserve">w Poznaniu, </w:t>
      </w:r>
      <w:r w:rsidR="00341E21" w:rsidRPr="002E5DEE">
        <w:rPr>
          <w:szCs w:val="24"/>
        </w:rPr>
        <w:t>wojewódzkich samorządowych jednost</w:t>
      </w:r>
      <w:r w:rsidR="001C29A4" w:rsidRPr="002E5DEE">
        <w:rPr>
          <w:szCs w:val="24"/>
        </w:rPr>
        <w:t>ek</w:t>
      </w:r>
      <w:r w:rsidR="00341E21" w:rsidRPr="002E5DEE">
        <w:rPr>
          <w:szCs w:val="24"/>
        </w:rPr>
        <w:t xml:space="preserve"> organizacyjnych</w:t>
      </w:r>
      <w:r w:rsidR="00BF5B9A" w:rsidRPr="002E5DEE">
        <w:rPr>
          <w:szCs w:val="24"/>
        </w:rPr>
        <w:t xml:space="preserve"> oraz</w:t>
      </w:r>
      <w:r w:rsidR="00675CAD" w:rsidRPr="002E5DEE">
        <w:rPr>
          <w:szCs w:val="24"/>
        </w:rPr>
        <w:t xml:space="preserve"> </w:t>
      </w:r>
      <w:r w:rsidR="001C29A4" w:rsidRPr="002E5DEE">
        <w:rPr>
          <w:szCs w:val="24"/>
        </w:rPr>
        <w:t>p</w:t>
      </w:r>
      <w:r w:rsidR="00341E21" w:rsidRPr="002E5DEE">
        <w:rPr>
          <w:szCs w:val="24"/>
        </w:rPr>
        <w:t>odmiot</w:t>
      </w:r>
      <w:r w:rsidR="001C29A4" w:rsidRPr="002E5DEE">
        <w:rPr>
          <w:szCs w:val="24"/>
        </w:rPr>
        <w:t>ów</w:t>
      </w:r>
      <w:r w:rsidR="00341E21" w:rsidRPr="002E5DEE">
        <w:rPr>
          <w:szCs w:val="24"/>
        </w:rPr>
        <w:t xml:space="preserve"> wykonujących zadania publiczne zlecone przez </w:t>
      </w:r>
      <w:r w:rsidR="00764B60">
        <w:rPr>
          <w:szCs w:val="24"/>
        </w:rPr>
        <w:t xml:space="preserve">Samorząd </w:t>
      </w:r>
      <w:r w:rsidR="00341E21" w:rsidRPr="002E5DEE">
        <w:rPr>
          <w:szCs w:val="24"/>
        </w:rPr>
        <w:t>Województw</w:t>
      </w:r>
      <w:r w:rsidR="00764B60">
        <w:rPr>
          <w:szCs w:val="24"/>
        </w:rPr>
        <w:t>a</w:t>
      </w:r>
      <w:r w:rsidR="003D2A94" w:rsidRPr="002E5DEE">
        <w:rPr>
          <w:szCs w:val="24"/>
        </w:rPr>
        <w:t xml:space="preserve"> Wielkopolskie</w:t>
      </w:r>
      <w:r w:rsidR="00764B60">
        <w:rPr>
          <w:szCs w:val="24"/>
        </w:rPr>
        <w:t>go</w:t>
      </w:r>
      <w:r w:rsidR="00675CAD" w:rsidRPr="002E5DEE">
        <w:rPr>
          <w:szCs w:val="24"/>
        </w:rPr>
        <w:t xml:space="preserve"> </w:t>
      </w:r>
      <w:r w:rsidR="00913939" w:rsidRPr="002E5DEE">
        <w:rPr>
          <w:szCs w:val="24"/>
        </w:rPr>
        <w:t xml:space="preserve">lub prowadzących działalność gospodarczą </w:t>
      </w:r>
      <w:r w:rsidR="00675CAD" w:rsidRPr="002E5DEE">
        <w:rPr>
          <w:szCs w:val="24"/>
        </w:rPr>
        <w:t>podlegającą kontroli</w:t>
      </w:r>
      <w:r w:rsidR="00913939" w:rsidRPr="002E5DEE">
        <w:rPr>
          <w:szCs w:val="24"/>
        </w:rPr>
        <w:t xml:space="preserve"> Marsz</w:t>
      </w:r>
      <w:r w:rsidR="00675CAD" w:rsidRPr="002E5DEE">
        <w:rPr>
          <w:szCs w:val="24"/>
        </w:rPr>
        <w:t xml:space="preserve">ałka Województwa Wielkopolskiego na podstawie powszechnie obowiązujących przepisów prawa. </w:t>
      </w:r>
    </w:p>
    <w:p w14:paraId="535C31E0" w14:textId="383DF42C" w:rsidR="006451B5" w:rsidRDefault="006451B5" w:rsidP="00E654E0">
      <w:pPr>
        <w:spacing w:line="360" w:lineRule="auto"/>
        <w:jc w:val="both"/>
      </w:pPr>
      <w:r>
        <w:tab/>
        <w:t xml:space="preserve">Kontrola wykonywana na podstawie postanowień niniejszego Regulaminu, </w:t>
      </w:r>
      <w:r w:rsidRPr="005B14E1">
        <w:t xml:space="preserve">ma </w:t>
      </w:r>
      <w:r w:rsidR="00BF5B9A">
        <w:br/>
        <w:t xml:space="preserve">w szczególności na celu stwierdzenie zgodności działania kontrolowanych jednostek </w:t>
      </w:r>
      <w:r w:rsidR="00BF5B9A">
        <w:br/>
        <w:t>z powszechnie obowiązującymi przepisami prawa</w:t>
      </w:r>
      <w:r w:rsidR="005405FD">
        <w:t xml:space="preserve">, regulacjami wewnętrznymi </w:t>
      </w:r>
      <w:r w:rsidR="009E540B">
        <w:t>oraz</w:t>
      </w:r>
      <w:r w:rsidR="00BF5B9A">
        <w:t xml:space="preserve"> zawartymi umowami</w:t>
      </w:r>
      <w:r w:rsidRPr="005B14E1">
        <w:t xml:space="preserve">. Skuteczna i efektywna realizacja zadań jako cel działania jednostek kontrolowanych możliwa jest tylko w przypadku zapewnienia właściwej jakości, poprawności, skuteczności </w:t>
      </w:r>
      <w:r w:rsidR="00735422">
        <w:br/>
      </w:r>
      <w:r w:rsidRPr="005B14E1">
        <w:t xml:space="preserve">i efektywności wykonywania </w:t>
      </w:r>
      <w:r>
        <w:t>zadań</w:t>
      </w:r>
      <w:r w:rsidR="00943A62">
        <w:t>.</w:t>
      </w:r>
      <w:r>
        <w:t xml:space="preserve"> </w:t>
      </w:r>
    </w:p>
    <w:p w14:paraId="12F234C5" w14:textId="77777777" w:rsidR="005506EA" w:rsidRDefault="006451B5" w:rsidP="00764B60">
      <w:pPr>
        <w:spacing w:line="360" w:lineRule="auto"/>
        <w:ind w:firstLine="708"/>
        <w:jc w:val="both"/>
        <w:rPr>
          <w:b/>
        </w:rPr>
      </w:pPr>
      <w:r>
        <w:t>Biorąc powyższe pod uwagę, stanowi się, co następuje.</w:t>
      </w:r>
    </w:p>
    <w:p w14:paraId="78FD9103" w14:textId="77777777" w:rsidR="00EF3148" w:rsidRDefault="00EF3148" w:rsidP="00E654E0">
      <w:pPr>
        <w:spacing w:line="360" w:lineRule="auto"/>
        <w:jc w:val="center"/>
        <w:rPr>
          <w:b/>
        </w:rPr>
      </w:pPr>
    </w:p>
    <w:p w14:paraId="70DF2D99" w14:textId="537635DF" w:rsidR="005506EA" w:rsidRDefault="005506EA" w:rsidP="00E654E0">
      <w:pPr>
        <w:spacing w:line="360" w:lineRule="auto"/>
        <w:jc w:val="center"/>
        <w:rPr>
          <w:b/>
        </w:rPr>
      </w:pPr>
      <w:r>
        <w:rPr>
          <w:b/>
        </w:rPr>
        <w:t>Rozdział I</w:t>
      </w:r>
    </w:p>
    <w:p w14:paraId="3CE54416" w14:textId="77777777" w:rsidR="005506EA" w:rsidRDefault="005506EA" w:rsidP="00E654E0">
      <w:pPr>
        <w:spacing w:line="360" w:lineRule="auto"/>
        <w:jc w:val="center"/>
        <w:rPr>
          <w:b/>
        </w:rPr>
      </w:pPr>
      <w:r>
        <w:rPr>
          <w:b/>
        </w:rPr>
        <w:t>Ogólne zasady organizacji kontroli</w:t>
      </w:r>
    </w:p>
    <w:p w14:paraId="4271E36C" w14:textId="77777777" w:rsidR="00DD308A" w:rsidRDefault="00DD308A" w:rsidP="00E654E0">
      <w:pPr>
        <w:spacing w:line="360" w:lineRule="auto"/>
        <w:jc w:val="center"/>
        <w:rPr>
          <w:b/>
        </w:rPr>
      </w:pPr>
    </w:p>
    <w:p w14:paraId="262E8180" w14:textId="77777777" w:rsidR="005506EA" w:rsidRDefault="005506EA" w:rsidP="00E654E0">
      <w:pPr>
        <w:spacing w:line="360" w:lineRule="auto"/>
        <w:jc w:val="center"/>
      </w:pPr>
      <w:r>
        <w:rPr>
          <w:b/>
        </w:rPr>
        <w:t>§ 1</w:t>
      </w:r>
    </w:p>
    <w:p w14:paraId="612AC81E" w14:textId="60C8685C" w:rsidR="005506EA" w:rsidRDefault="005506EA" w:rsidP="00E654E0">
      <w:pPr>
        <w:spacing w:line="360" w:lineRule="auto"/>
        <w:jc w:val="both"/>
      </w:pPr>
      <w:r w:rsidRPr="00E677AA">
        <w:t>1. </w:t>
      </w:r>
      <w:r w:rsidRPr="00E677AA">
        <w:rPr>
          <w:bCs/>
        </w:rPr>
        <w:t xml:space="preserve">Kontrola </w:t>
      </w:r>
      <w:r>
        <w:t xml:space="preserve">wykonywana przez Urząd Marszałkowski Województwa Wielkopolskiego </w:t>
      </w:r>
      <w:r w:rsidR="00F00862">
        <w:br/>
      </w:r>
      <w:r>
        <w:t>w Poznaniu, zwana dalej</w:t>
      </w:r>
      <w:r w:rsidR="003D2A94">
        <w:t xml:space="preserve"> „</w:t>
      </w:r>
      <w:r>
        <w:t>kontrolą</w:t>
      </w:r>
      <w:r w:rsidR="003D2A94">
        <w:t>”</w:t>
      </w:r>
      <w:r>
        <w:t>, stanowi ogół działań podejmowanych dla zapewnienia realizacji celów i zadań w sposób zgodny z prawem, gospodarn</w:t>
      </w:r>
      <w:r w:rsidR="00F00862">
        <w:t>y</w:t>
      </w:r>
      <w:r>
        <w:t xml:space="preserve"> i  terminow</w:t>
      </w:r>
      <w:r w:rsidR="00F00862">
        <w:t>y</w:t>
      </w:r>
      <w:r>
        <w:t>.</w:t>
      </w:r>
    </w:p>
    <w:p w14:paraId="414BFEB7" w14:textId="26A7D4BD" w:rsidR="005506EA" w:rsidRDefault="005506EA" w:rsidP="00E654E0">
      <w:pPr>
        <w:spacing w:line="360" w:lineRule="auto"/>
        <w:jc w:val="both"/>
      </w:pPr>
      <w:r w:rsidRPr="00886417">
        <w:t>2.</w:t>
      </w:r>
      <w:r>
        <w:t> </w:t>
      </w:r>
      <w:r w:rsidRPr="00E677AA">
        <w:rPr>
          <w:bCs/>
        </w:rPr>
        <w:t>Kontrola obejmuje</w:t>
      </w:r>
      <w:r>
        <w:t xml:space="preserve"> czynności, których </w:t>
      </w:r>
      <w:r w:rsidR="00604FAF" w:rsidRPr="00E73A52">
        <w:t>istotą</w:t>
      </w:r>
      <w:r w:rsidRPr="00E73A52">
        <w:t xml:space="preserve"> </w:t>
      </w:r>
      <w:r>
        <w:t xml:space="preserve">jest sprawdzenie </w:t>
      </w:r>
      <w:r w:rsidR="006C122F">
        <w:t xml:space="preserve">zgodności </w:t>
      </w:r>
      <w:r>
        <w:t xml:space="preserve">stanu faktycznego występującego w badanym obszarze </w:t>
      </w:r>
      <w:r w:rsidR="00CB7945">
        <w:t xml:space="preserve">działania jednostki </w:t>
      </w:r>
      <w:r>
        <w:t xml:space="preserve">kontrolowanej, ze stanem wymaganym przepisami prawa i uregulowaniami wewnętrznymi, </w:t>
      </w:r>
      <w:r w:rsidR="003D4C48">
        <w:t xml:space="preserve">a także </w:t>
      </w:r>
      <w:r>
        <w:t xml:space="preserve">ustalenie przyczyn powstania </w:t>
      </w:r>
      <w:r>
        <w:lastRenderedPageBreak/>
        <w:t>nieprawidłowości</w:t>
      </w:r>
      <w:r w:rsidR="00E73A52">
        <w:t>.</w:t>
      </w:r>
      <w:r w:rsidRPr="008122CB">
        <w:rPr>
          <w:color w:val="0070C0"/>
        </w:rPr>
        <w:t xml:space="preserve"> </w:t>
      </w:r>
    </w:p>
    <w:p w14:paraId="287C5E50" w14:textId="037C6C55" w:rsidR="00885B6D" w:rsidRDefault="005506EA" w:rsidP="00E654E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3. </w:t>
      </w:r>
      <w:r w:rsidRPr="00E677AA">
        <w:rPr>
          <w:bCs/>
          <w:szCs w:val="24"/>
        </w:rPr>
        <w:t>Celem kontroli jest</w:t>
      </w:r>
      <w:r>
        <w:rPr>
          <w:szCs w:val="24"/>
        </w:rPr>
        <w:t xml:space="preserve"> w szczególności</w:t>
      </w:r>
      <w:r w:rsidR="00885B6D">
        <w:rPr>
          <w:szCs w:val="24"/>
        </w:rPr>
        <w:t>:</w:t>
      </w:r>
      <w:r w:rsidR="00F00862">
        <w:rPr>
          <w:szCs w:val="24"/>
        </w:rPr>
        <w:t xml:space="preserve"> </w:t>
      </w:r>
    </w:p>
    <w:p w14:paraId="00B98C36" w14:textId="1B2B5CD1" w:rsidR="008A35F7" w:rsidRDefault="008A35F7" w:rsidP="00E654E0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zapewnienie zgodności </w:t>
      </w:r>
      <w:r w:rsidR="00F303A6">
        <w:rPr>
          <w:szCs w:val="24"/>
        </w:rPr>
        <w:t xml:space="preserve">działania </w:t>
      </w:r>
      <w:r>
        <w:rPr>
          <w:szCs w:val="24"/>
        </w:rPr>
        <w:t xml:space="preserve">kontrolowanej jednostki </w:t>
      </w:r>
      <w:r w:rsidRPr="005B14E1">
        <w:rPr>
          <w:szCs w:val="24"/>
        </w:rPr>
        <w:t>z przepisami prawa</w:t>
      </w:r>
      <w:r w:rsidR="00CB7945">
        <w:rPr>
          <w:szCs w:val="24"/>
        </w:rPr>
        <w:t>,</w:t>
      </w:r>
      <w:r w:rsidRPr="005B14E1">
        <w:rPr>
          <w:szCs w:val="24"/>
        </w:rPr>
        <w:t xml:space="preserve"> procedurami</w:t>
      </w:r>
      <w:r w:rsidRPr="003771D2">
        <w:rPr>
          <w:sz w:val="16"/>
          <w:szCs w:val="16"/>
        </w:rPr>
        <w:t xml:space="preserve"> </w:t>
      </w:r>
      <w:r w:rsidRPr="005B14E1">
        <w:rPr>
          <w:szCs w:val="24"/>
        </w:rPr>
        <w:t>wewnętrznymi,</w:t>
      </w:r>
      <w:r w:rsidRPr="003771D2">
        <w:rPr>
          <w:sz w:val="16"/>
          <w:szCs w:val="16"/>
        </w:rPr>
        <w:t xml:space="preserve"> </w:t>
      </w:r>
      <w:r w:rsidRPr="005B14E1">
        <w:rPr>
          <w:szCs w:val="24"/>
        </w:rPr>
        <w:t>a</w:t>
      </w:r>
      <w:r w:rsidRPr="003771D2">
        <w:rPr>
          <w:sz w:val="16"/>
          <w:szCs w:val="16"/>
        </w:rPr>
        <w:t xml:space="preserve"> </w:t>
      </w:r>
      <w:r w:rsidRPr="005B14E1">
        <w:rPr>
          <w:szCs w:val="24"/>
        </w:rPr>
        <w:t>także</w:t>
      </w:r>
      <w:r w:rsidRPr="009A1FFC">
        <w:rPr>
          <w:sz w:val="16"/>
          <w:szCs w:val="16"/>
        </w:rPr>
        <w:t xml:space="preserve"> </w:t>
      </w:r>
      <w:r w:rsidRPr="005B14E1">
        <w:rPr>
          <w:szCs w:val="24"/>
        </w:rPr>
        <w:t>postanowieniami</w:t>
      </w:r>
      <w:r w:rsidRPr="003771D2">
        <w:rPr>
          <w:sz w:val="16"/>
          <w:szCs w:val="16"/>
        </w:rPr>
        <w:t xml:space="preserve"> </w:t>
      </w:r>
      <w:r w:rsidRPr="005B14E1">
        <w:rPr>
          <w:szCs w:val="24"/>
        </w:rPr>
        <w:t>umów</w:t>
      </w:r>
      <w:r w:rsidRPr="009A1FFC">
        <w:rPr>
          <w:sz w:val="16"/>
          <w:szCs w:val="16"/>
        </w:rPr>
        <w:t xml:space="preserve"> </w:t>
      </w:r>
      <w:r w:rsidRPr="005B14E1">
        <w:rPr>
          <w:szCs w:val="24"/>
        </w:rPr>
        <w:t>zawartych</w:t>
      </w:r>
      <w:r w:rsidRPr="003771D2">
        <w:rPr>
          <w:sz w:val="16"/>
          <w:szCs w:val="16"/>
        </w:rPr>
        <w:t xml:space="preserve"> </w:t>
      </w:r>
      <w:r w:rsidR="003771D2">
        <w:rPr>
          <w:szCs w:val="24"/>
        </w:rPr>
        <w:br/>
      </w:r>
      <w:r w:rsidRPr="005B14E1">
        <w:rPr>
          <w:szCs w:val="24"/>
        </w:rPr>
        <w:t>z</w:t>
      </w:r>
      <w:r w:rsidR="003771D2">
        <w:rPr>
          <w:szCs w:val="24"/>
        </w:rPr>
        <w:t xml:space="preserve"> Województwem Wielkopolskim</w:t>
      </w:r>
      <w:r>
        <w:rPr>
          <w:szCs w:val="24"/>
        </w:rPr>
        <w:t xml:space="preserve">, </w:t>
      </w:r>
    </w:p>
    <w:p w14:paraId="372C4231" w14:textId="58BD2079" w:rsidR="00982C9F" w:rsidRDefault="00982C9F" w:rsidP="00E654E0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>ujawnienie nieprawidłowości w badanych obszarach</w:t>
      </w:r>
      <w:r w:rsidR="00CB7945">
        <w:rPr>
          <w:szCs w:val="24"/>
        </w:rPr>
        <w:t xml:space="preserve"> działalności</w:t>
      </w:r>
      <w:r>
        <w:rPr>
          <w:szCs w:val="24"/>
        </w:rPr>
        <w:t xml:space="preserve">, </w:t>
      </w:r>
    </w:p>
    <w:p w14:paraId="6C863174" w14:textId="040461E5" w:rsidR="00982C9F" w:rsidRPr="00982C9F" w:rsidRDefault="00982C9F" w:rsidP="00E654E0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zbieranie informacji służących do podejmowania niezbędnych decyzji, </w:t>
      </w:r>
    </w:p>
    <w:p w14:paraId="7350D325" w14:textId="39CEB6F1" w:rsidR="00982C9F" w:rsidRPr="008A35F7" w:rsidRDefault="00982C9F" w:rsidP="00E654E0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likwidacja stwierdzonych nieprawidłowości oraz zapobieganie ich powstawaniu </w:t>
      </w:r>
      <w:r w:rsidR="00604FAF">
        <w:rPr>
          <w:szCs w:val="24"/>
        </w:rPr>
        <w:br/>
        <w:t xml:space="preserve">w przyszłości.  </w:t>
      </w:r>
    </w:p>
    <w:p w14:paraId="624232EE" w14:textId="397C81E0" w:rsidR="005506EA" w:rsidRPr="00E73A52" w:rsidRDefault="00257590" w:rsidP="00E654E0">
      <w:pPr>
        <w:tabs>
          <w:tab w:val="right" w:pos="284"/>
        </w:tabs>
        <w:spacing w:line="360" w:lineRule="auto"/>
        <w:jc w:val="both"/>
      </w:pPr>
      <w:r>
        <w:t>4</w:t>
      </w:r>
      <w:r w:rsidR="005506EA" w:rsidRPr="005B14E1">
        <w:t xml:space="preserve">. </w:t>
      </w:r>
      <w:r w:rsidR="005506EA" w:rsidRPr="00E73A52">
        <w:rPr>
          <w:b/>
          <w:bCs/>
        </w:rPr>
        <w:t xml:space="preserve">Kontrola </w:t>
      </w:r>
      <w:r w:rsidR="002B6C4C" w:rsidRPr="00E73A52">
        <w:rPr>
          <w:b/>
          <w:bCs/>
        </w:rPr>
        <w:t>jest prz</w:t>
      </w:r>
      <w:r w:rsidR="00EE4619" w:rsidRPr="00E73A52">
        <w:rPr>
          <w:b/>
          <w:bCs/>
        </w:rPr>
        <w:t>eprowadzana według kryteriów:</w:t>
      </w:r>
      <w:r w:rsidR="001D72C4" w:rsidRPr="00E73A52">
        <w:rPr>
          <w:b/>
          <w:bCs/>
        </w:rPr>
        <w:t xml:space="preserve"> </w:t>
      </w:r>
      <w:r w:rsidR="00C214A5" w:rsidRPr="00E73A52">
        <w:t>legalnoś</w:t>
      </w:r>
      <w:r w:rsidR="002B6C4C" w:rsidRPr="00E73A52">
        <w:t>ci</w:t>
      </w:r>
      <w:r w:rsidR="00C214A5" w:rsidRPr="00E73A52">
        <w:t>, gospodarnoś</w:t>
      </w:r>
      <w:r w:rsidR="002B6C4C" w:rsidRPr="00E73A52">
        <w:t>ci</w:t>
      </w:r>
      <w:r w:rsidR="00C214A5" w:rsidRPr="00E73A52">
        <w:t>, celowoś</w:t>
      </w:r>
      <w:r w:rsidR="002B6C4C" w:rsidRPr="00E73A52">
        <w:t>ci</w:t>
      </w:r>
      <w:r w:rsidR="00C214A5" w:rsidRPr="00E73A52">
        <w:t xml:space="preserve"> i rzetelnoś</w:t>
      </w:r>
      <w:r w:rsidR="002B6C4C" w:rsidRPr="00E73A52">
        <w:t>ci</w:t>
      </w:r>
      <w:r w:rsidR="00A40214" w:rsidRPr="00E73A52">
        <w:rPr>
          <w:b/>
          <w:bCs/>
        </w:rPr>
        <w:t>.</w:t>
      </w:r>
      <w:r w:rsidR="00923AEC" w:rsidRPr="00E73A52">
        <w:rPr>
          <w:b/>
          <w:bCs/>
        </w:rPr>
        <w:t xml:space="preserve"> </w:t>
      </w:r>
    </w:p>
    <w:p w14:paraId="3C3DC3C3" w14:textId="2A90EAB0" w:rsidR="00C9276B" w:rsidRDefault="00257590" w:rsidP="00E654E0">
      <w:pPr>
        <w:spacing w:line="360" w:lineRule="auto"/>
        <w:jc w:val="both"/>
      </w:pPr>
      <w:r>
        <w:t>5</w:t>
      </w:r>
      <w:r w:rsidR="005506EA" w:rsidRPr="005B14E1">
        <w:t xml:space="preserve">. </w:t>
      </w:r>
      <w:r w:rsidR="005506EA" w:rsidRPr="005B14E1">
        <w:rPr>
          <w:b/>
          <w:bCs/>
        </w:rPr>
        <w:t xml:space="preserve">Kontrola </w:t>
      </w:r>
      <w:r w:rsidR="002B6C4C">
        <w:rPr>
          <w:b/>
          <w:bCs/>
        </w:rPr>
        <w:t xml:space="preserve">według kryterium </w:t>
      </w:r>
      <w:r w:rsidR="005506EA" w:rsidRPr="005B14E1">
        <w:rPr>
          <w:b/>
          <w:bCs/>
        </w:rPr>
        <w:t>legalności</w:t>
      </w:r>
      <w:r w:rsidR="005506EA" w:rsidRPr="005B14E1">
        <w:t xml:space="preserve"> oznacza badanie zgodności działania kontrolowanej jednostki z przepisami powszechnie obowiązującego </w:t>
      </w:r>
      <w:r w:rsidR="001D72C4" w:rsidRPr="005B14E1">
        <w:t xml:space="preserve">prawa </w:t>
      </w:r>
      <w:r w:rsidR="005506EA" w:rsidRPr="005B14E1">
        <w:t>(Konstytucja, ustawy, ratyfikowane umowy międzynarodowe, rozporządzenia, akty prawa miejscowego), aktami</w:t>
      </w:r>
      <w:r w:rsidR="00A40214">
        <w:t xml:space="preserve"> </w:t>
      </w:r>
      <w:r w:rsidR="002B6C4C">
        <w:br/>
      </w:r>
      <w:r w:rsidR="00AB21F5">
        <w:t xml:space="preserve">o charakterze </w:t>
      </w:r>
      <w:r w:rsidR="00A40214">
        <w:t>wewnętrzn</w:t>
      </w:r>
      <w:r w:rsidR="00AB21F5">
        <w:t>ym</w:t>
      </w:r>
      <w:r w:rsidR="005506EA" w:rsidRPr="005B14E1">
        <w:t>, wiążącymi</w:t>
      </w:r>
      <w:r w:rsidR="005506EA">
        <w:t xml:space="preserve"> jedynie podporządkowane organy i jednostki organizacyjne oraz kształtującymi ich sytuację prawną, a także określającymi zadania </w:t>
      </w:r>
      <w:r w:rsidR="002B6C4C">
        <w:br/>
      </w:r>
      <w:r w:rsidR="005506EA">
        <w:t xml:space="preserve">i kompetencje zatrudnionych pracowników, jak również umowami, decyzjami wydanymi </w:t>
      </w:r>
      <w:r w:rsidR="00E73A52">
        <w:br/>
      </w:r>
      <w:r w:rsidR="005506EA">
        <w:t xml:space="preserve">w sprawach indywidualnych oraz innymi rozstrzygnięciami (np. wyrokami, postanowieniami, uchwałami) podjętymi przez uprawnione </w:t>
      </w:r>
      <w:r w:rsidR="00AB21F5">
        <w:t>organy</w:t>
      </w:r>
      <w:r w:rsidR="005506EA">
        <w:t>.</w:t>
      </w:r>
    </w:p>
    <w:p w14:paraId="288BEC61" w14:textId="674FA675" w:rsidR="005506EA" w:rsidRPr="005B14E1" w:rsidRDefault="00257590" w:rsidP="00E654E0">
      <w:pPr>
        <w:spacing w:line="360" w:lineRule="auto"/>
        <w:jc w:val="both"/>
      </w:pPr>
      <w:r>
        <w:t>6</w:t>
      </w:r>
      <w:r w:rsidR="005506EA">
        <w:t>. </w:t>
      </w:r>
      <w:r w:rsidR="005506EA">
        <w:rPr>
          <w:b/>
          <w:bCs/>
        </w:rPr>
        <w:t xml:space="preserve">Kontrola </w:t>
      </w:r>
      <w:r w:rsidR="002B6C4C">
        <w:rPr>
          <w:b/>
          <w:bCs/>
        </w:rPr>
        <w:t xml:space="preserve">według kryterium </w:t>
      </w:r>
      <w:r w:rsidR="005506EA">
        <w:rPr>
          <w:b/>
          <w:bCs/>
        </w:rPr>
        <w:t>gospodarności</w:t>
      </w:r>
      <w:r w:rsidR="005506EA">
        <w:t xml:space="preserve"> oznacza badanie zgodności działalności </w:t>
      </w:r>
      <w:r w:rsidR="005506EA" w:rsidRPr="005B14E1">
        <w:t>kontrolowanej jednostki z zasadami efektywnego gospodarowania, tj.</w:t>
      </w:r>
      <w:r w:rsidR="00E73A52">
        <w:t xml:space="preserve"> m. in.</w:t>
      </w:r>
      <w:r w:rsidR="005506EA" w:rsidRPr="005B14E1">
        <w:t>:</w:t>
      </w:r>
    </w:p>
    <w:p w14:paraId="1AF8053B" w14:textId="39C891B4" w:rsidR="005506EA" w:rsidRPr="002E5DEE" w:rsidRDefault="005506EA" w:rsidP="00E654E0">
      <w:pPr>
        <w:pStyle w:val="Akapitzlist"/>
        <w:numPr>
          <w:ilvl w:val="0"/>
          <w:numId w:val="9"/>
        </w:numPr>
        <w:spacing w:line="360" w:lineRule="auto"/>
        <w:jc w:val="both"/>
      </w:pPr>
      <w:r w:rsidRPr="002E5DEE">
        <w:t>czy oszczędnie wykorzystywano środki finansowe,</w:t>
      </w:r>
    </w:p>
    <w:p w14:paraId="37ED608E" w14:textId="5BC09083" w:rsidR="005506EA" w:rsidRPr="002E5DEE" w:rsidRDefault="005506EA" w:rsidP="00E654E0">
      <w:pPr>
        <w:pStyle w:val="Akapitzlist"/>
        <w:numPr>
          <w:ilvl w:val="0"/>
          <w:numId w:val="9"/>
        </w:numPr>
        <w:spacing w:line="360" w:lineRule="auto"/>
        <w:jc w:val="both"/>
      </w:pPr>
      <w:r w:rsidRPr="002E5DEE">
        <w:t>czy zachowane zostały właściwe relacje nakładów do efektów (czy wynik działalności w warunkach ekonomiczno – organizacyjnych, w jakich działała w badanym okresie kontrolowana jednostka, można było osiągnąć mniejszym nakładem środków lub czy zastosowanymi środkami można było osiągnąć lepszy wynik),</w:t>
      </w:r>
    </w:p>
    <w:p w14:paraId="289E034D" w14:textId="078B8567" w:rsidR="00F00E45" w:rsidRPr="002E5DEE" w:rsidRDefault="00F00E45" w:rsidP="00E654E0">
      <w:pPr>
        <w:pStyle w:val="Akapitzlist"/>
        <w:numPr>
          <w:ilvl w:val="0"/>
          <w:numId w:val="9"/>
        </w:numPr>
        <w:spacing w:line="360" w:lineRule="auto"/>
        <w:jc w:val="both"/>
      </w:pPr>
      <w:r w:rsidRPr="002E5DEE">
        <w:t xml:space="preserve">czy zasoby jednostki kontrolowanej były należycie wykorzystane, </w:t>
      </w:r>
      <w:r w:rsidR="001D72C4" w:rsidRPr="002E5DEE">
        <w:t>chronione</w:t>
      </w:r>
      <w:r w:rsidRPr="002E5DEE">
        <w:t xml:space="preserve"> oraz </w:t>
      </w:r>
      <w:r w:rsidR="001D72C4" w:rsidRPr="002E5DEE">
        <w:t xml:space="preserve">poddane </w:t>
      </w:r>
      <w:r w:rsidRPr="002E5DEE">
        <w:t>okresow</w:t>
      </w:r>
      <w:r w:rsidR="0009734E">
        <w:t>ej</w:t>
      </w:r>
      <w:r w:rsidRPr="002E5DEE">
        <w:t xml:space="preserve"> kontrol</w:t>
      </w:r>
      <w:r w:rsidR="001D72C4" w:rsidRPr="002E5DEE">
        <w:t>i</w:t>
      </w:r>
      <w:r w:rsidRPr="002E5DEE">
        <w:t xml:space="preserve">, </w:t>
      </w:r>
    </w:p>
    <w:p w14:paraId="14114C65" w14:textId="7AFD9EC8" w:rsidR="00432715" w:rsidRDefault="00432715" w:rsidP="00E654E0">
      <w:pPr>
        <w:pStyle w:val="Akapitzlist"/>
        <w:numPr>
          <w:ilvl w:val="0"/>
          <w:numId w:val="9"/>
        </w:numPr>
        <w:spacing w:line="360" w:lineRule="auto"/>
        <w:jc w:val="both"/>
      </w:pPr>
      <w:r>
        <w:t>w razie stwierdzenia szkody – czy wykorzystano możliwości zapobieżenia lub ograniczenia wielkości zaistniałych szkód, w szczególności, czy nie przekroczono granic dopuszczalnego ryzyka.</w:t>
      </w:r>
    </w:p>
    <w:p w14:paraId="37C1DB94" w14:textId="6CE5AB73" w:rsidR="005506EA" w:rsidRDefault="00257590" w:rsidP="00E654E0">
      <w:pPr>
        <w:spacing w:line="360" w:lineRule="auto"/>
        <w:jc w:val="both"/>
      </w:pPr>
      <w:r>
        <w:t>7</w:t>
      </w:r>
      <w:r w:rsidR="005506EA">
        <w:t xml:space="preserve">. </w:t>
      </w:r>
      <w:r w:rsidR="005506EA">
        <w:rPr>
          <w:b/>
          <w:bCs/>
        </w:rPr>
        <w:t xml:space="preserve">Kontrola </w:t>
      </w:r>
      <w:r w:rsidR="002B6C4C">
        <w:rPr>
          <w:b/>
          <w:bCs/>
        </w:rPr>
        <w:t xml:space="preserve">według kryterium </w:t>
      </w:r>
      <w:r w:rsidR="005506EA">
        <w:rPr>
          <w:b/>
          <w:bCs/>
        </w:rPr>
        <w:t>celowości</w:t>
      </w:r>
      <w:r w:rsidR="005506EA">
        <w:t xml:space="preserve"> oznacza badanie, czy:</w:t>
      </w:r>
    </w:p>
    <w:p w14:paraId="60D2F613" w14:textId="2313E85D" w:rsidR="00420C5F" w:rsidRDefault="00420C5F" w:rsidP="00E654E0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działania podejmowane przez kontrolowaną jednostkę były zgodne z celami określonymi dla tej jednostki w przepisach prawa regulujących funkcjonowanie </w:t>
      </w:r>
      <w:r>
        <w:lastRenderedPageBreak/>
        <w:t>jednostki, w akcie kreującym jednostkę, statucie itp.,</w:t>
      </w:r>
    </w:p>
    <w:p w14:paraId="16757913" w14:textId="48EB187A" w:rsidR="00420C5F" w:rsidRDefault="00420C5F" w:rsidP="00E654E0">
      <w:pPr>
        <w:pStyle w:val="Akapitzlist"/>
        <w:numPr>
          <w:ilvl w:val="0"/>
          <w:numId w:val="10"/>
        </w:numPr>
        <w:spacing w:line="360" w:lineRule="auto"/>
        <w:jc w:val="both"/>
      </w:pPr>
      <w:r>
        <w:t>zastosowano odpowiednie środki dla osiągnięcia założonych celów,</w:t>
      </w:r>
    </w:p>
    <w:p w14:paraId="5D9512EB" w14:textId="7A7BB40D" w:rsidR="005506EA" w:rsidRPr="0055183D" w:rsidRDefault="00420C5F" w:rsidP="00E654E0">
      <w:pPr>
        <w:pStyle w:val="Akapitzlist"/>
        <w:numPr>
          <w:ilvl w:val="0"/>
          <w:numId w:val="10"/>
        </w:numPr>
        <w:spacing w:line="360" w:lineRule="auto"/>
        <w:jc w:val="both"/>
      </w:pPr>
      <w:r>
        <w:t>założone cele zostały osiągnięte, a jeśli nie, to z jakich przyczyn.</w:t>
      </w:r>
    </w:p>
    <w:p w14:paraId="3B03B6C9" w14:textId="76373874" w:rsidR="005506EA" w:rsidRDefault="00257590" w:rsidP="00E654E0">
      <w:pPr>
        <w:spacing w:line="360" w:lineRule="auto"/>
        <w:jc w:val="both"/>
      </w:pPr>
      <w:r>
        <w:t>8</w:t>
      </w:r>
      <w:r w:rsidR="005506EA">
        <w:t xml:space="preserve">. </w:t>
      </w:r>
      <w:r w:rsidR="005506EA">
        <w:rPr>
          <w:b/>
          <w:bCs/>
        </w:rPr>
        <w:t xml:space="preserve">Kontrola </w:t>
      </w:r>
      <w:r w:rsidR="002B6C4C">
        <w:rPr>
          <w:b/>
          <w:bCs/>
        </w:rPr>
        <w:t xml:space="preserve">według kryterium </w:t>
      </w:r>
      <w:r w:rsidR="005506EA">
        <w:rPr>
          <w:b/>
          <w:bCs/>
        </w:rPr>
        <w:t>rzetelności</w:t>
      </w:r>
      <w:r w:rsidR="005506EA">
        <w:t xml:space="preserve"> oznacza badanie, czy:</w:t>
      </w:r>
    </w:p>
    <w:p w14:paraId="188808B3" w14:textId="3238243B" w:rsidR="005506EA" w:rsidRDefault="005506EA" w:rsidP="00E654E0">
      <w:pPr>
        <w:pStyle w:val="Akapitzlist"/>
        <w:numPr>
          <w:ilvl w:val="0"/>
          <w:numId w:val="11"/>
        </w:numPr>
        <w:spacing w:line="360" w:lineRule="auto"/>
        <w:jc w:val="both"/>
      </w:pPr>
      <w:r>
        <w:t>pracownicy i inne osoby odpowiedzialne za określoną działalność w kontrolowanej jednostce wykonywały swoje obowiązki z należytą starannością, sumiennie i terminowo,</w:t>
      </w:r>
    </w:p>
    <w:p w14:paraId="35C2800A" w14:textId="7B6A47CC" w:rsidR="005506EA" w:rsidRDefault="005506EA" w:rsidP="00E654E0">
      <w:pPr>
        <w:pStyle w:val="Akapitzlist"/>
        <w:numPr>
          <w:ilvl w:val="0"/>
          <w:numId w:val="11"/>
        </w:numPr>
        <w:spacing w:line="360" w:lineRule="auto"/>
        <w:jc w:val="both"/>
      </w:pPr>
      <w:r>
        <w:t>zobowiązania danej jednostki były wykonywane zgodnie z ich treścią,</w:t>
      </w:r>
    </w:p>
    <w:p w14:paraId="01B6BE47" w14:textId="07EC7698" w:rsidR="005506EA" w:rsidRDefault="005506EA" w:rsidP="00E654E0">
      <w:pPr>
        <w:pStyle w:val="Akapitzlist"/>
        <w:numPr>
          <w:ilvl w:val="0"/>
          <w:numId w:val="11"/>
        </w:numPr>
        <w:spacing w:line="360" w:lineRule="auto"/>
        <w:jc w:val="both"/>
      </w:pPr>
      <w:r>
        <w:t>określone działania zostały udokumentowane zgodnie ze stanem faktycznym,</w:t>
      </w:r>
    </w:p>
    <w:p w14:paraId="5AAE5793" w14:textId="73B6F3A5" w:rsidR="005506EA" w:rsidRDefault="005506EA" w:rsidP="00E654E0">
      <w:pPr>
        <w:pStyle w:val="Akapitzlist"/>
        <w:numPr>
          <w:ilvl w:val="0"/>
          <w:numId w:val="11"/>
        </w:numPr>
        <w:spacing w:line="360" w:lineRule="auto"/>
        <w:jc w:val="both"/>
      </w:pPr>
      <w:r>
        <w:t>należyta staranność, wymieniona w pkt 1, oznacza staranność ogólnie wymaganą w stosunkach danego rodzaju, z uwzględnieniem faktu prowadzonej działalności instytucjonalnej, to jest obejmuje także znajomość obowiązującego prawa oraz następstw z niego wynikających w zakresie prowadzonej działalności publicznej lub wykonywania zadań publicznych.</w:t>
      </w:r>
    </w:p>
    <w:p w14:paraId="6D627B91" w14:textId="77777777" w:rsidR="005506EA" w:rsidRDefault="005506EA" w:rsidP="00E654E0">
      <w:pPr>
        <w:tabs>
          <w:tab w:val="left" w:pos="1080"/>
        </w:tabs>
        <w:spacing w:line="360" w:lineRule="auto"/>
        <w:ind w:left="708"/>
        <w:jc w:val="both"/>
      </w:pPr>
    </w:p>
    <w:p w14:paraId="3D582B30" w14:textId="66FD25C9" w:rsidR="00DD308A" w:rsidRPr="006E65A3" w:rsidRDefault="006E65A3" w:rsidP="00E654E0">
      <w:pPr>
        <w:tabs>
          <w:tab w:val="left" w:pos="1080"/>
        </w:tabs>
        <w:spacing w:line="360" w:lineRule="auto"/>
        <w:ind w:left="708"/>
        <w:jc w:val="center"/>
        <w:rPr>
          <w:b/>
          <w:bCs/>
          <w:szCs w:val="24"/>
        </w:rPr>
      </w:pPr>
      <w:r w:rsidRPr="006E65A3">
        <w:rPr>
          <w:b/>
          <w:bCs/>
          <w:szCs w:val="24"/>
        </w:rPr>
        <w:t>§ 2</w:t>
      </w:r>
    </w:p>
    <w:p w14:paraId="7A7DB849" w14:textId="77777777" w:rsidR="006E65A3" w:rsidRPr="006E65A3" w:rsidRDefault="006E65A3" w:rsidP="00E654E0">
      <w:pPr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Ilekroć w Regulaminie jest mowa o:</w:t>
      </w:r>
    </w:p>
    <w:p w14:paraId="4413BF48" w14:textId="77777777" w:rsidR="006E65A3" w:rsidRPr="006E65A3" w:rsidRDefault="006E65A3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Urzędzie – rozumie się przez to Urząd Marszałkowski Województwa Wielkopolskiego w Poznaniu,</w:t>
      </w:r>
    </w:p>
    <w:p w14:paraId="61C38B07" w14:textId="7DA1736E" w:rsidR="00D71F6E" w:rsidRDefault="00772DDB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Województwie </w:t>
      </w:r>
      <w:r w:rsidR="00D71F6E">
        <w:rPr>
          <w:szCs w:val="24"/>
        </w:rPr>
        <w:t>– rozumie się przez to</w:t>
      </w:r>
      <w:r>
        <w:rPr>
          <w:szCs w:val="24"/>
        </w:rPr>
        <w:t xml:space="preserve"> Województwo Wielkopolskie – jednostkę samorządu terytorialnego – regionalną wspólnotę samorządową, </w:t>
      </w:r>
    </w:p>
    <w:p w14:paraId="449E0340" w14:textId="0E72B62D" w:rsidR="004E1A3C" w:rsidRDefault="004E1A3C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Marszałku Województwa – rozumie się przez to Marszałka Województwa Wielkopolskiego, </w:t>
      </w:r>
    </w:p>
    <w:p w14:paraId="04CA418E" w14:textId="36B82F4F" w:rsidR="00FB1AF8" w:rsidRDefault="00FB1AF8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>Zarządzie</w:t>
      </w:r>
      <w:r w:rsidRPr="00E654E0">
        <w:rPr>
          <w:sz w:val="16"/>
          <w:szCs w:val="16"/>
        </w:rPr>
        <w:t xml:space="preserve"> </w:t>
      </w:r>
      <w:r>
        <w:rPr>
          <w:szCs w:val="24"/>
        </w:rPr>
        <w:t>Województwa</w:t>
      </w:r>
      <w:r w:rsidRPr="00E654E0">
        <w:rPr>
          <w:sz w:val="16"/>
          <w:szCs w:val="16"/>
        </w:rPr>
        <w:t xml:space="preserve"> </w:t>
      </w:r>
      <w:r>
        <w:rPr>
          <w:szCs w:val="24"/>
        </w:rPr>
        <w:t>–</w:t>
      </w:r>
      <w:r w:rsidRPr="00E654E0">
        <w:rPr>
          <w:sz w:val="16"/>
          <w:szCs w:val="16"/>
        </w:rPr>
        <w:t xml:space="preserve"> </w:t>
      </w:r>
      <w:r>
        <w:rPr>
          <w:szCs w:val="24"/>
        </w:rPr>
        <w:t>rozumie</w:t>
      </w:r>
      <w:r w:rsidRPr="00E654E0">
        <w:rPr>
          <w:sz w:val="16"/>
          <w:szCs w:val="16"/>
        </w:rPr>
        <w:t xml:space="preserve"> </w:t>
      </w:r>
      <w:r>
        <w:rPr>
          <w:szCs w:val="24"/>
        </w:rPr>
        <w:t>się przez to Zarząd</w:t>
      </w:r>
      <w:r w:rsidRPr="00E654E0">
        <w:rPr>
          <w:sz w:val="16"/>
          <w:szCs w:val="16"/>
        </w:rPr>
        <w:t xml:space="preserve"> </w:t>
      </w:r>
      <w:r>
        <w:rPr>
          <w:szCs w:val="24"/>
        </w:rPr>
        <w:t xml:space="preserve">Województwa Wielkopolskiego, </w:t>
      </w:r>
    </w:p>
    <w:p w14:paraId="7CEF7CC5" w14:textId="50A41533" w:rsidR="006E65A3" w:rsidRDefault="006E65A3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departamen</w:t>
      </w:r>
      <w:r w:rsidR="0009734E">
        <w:rPr>
          <w:szCs w:val="24"/>
        </w:rPr>
        <w:t>cie</w:t>
      </w:r>
      <w:r w:rsidRPr="006E65A3">
        <w:rPr>
          <w:szCs w:val="24"/>
        </w:rPr>
        <w:t xml:space="preserve"> – rozumie się przez to</w:t>
      </w:r>
      <w:r w:rsidR="003D4C48">
        <w:rPr>
          <w:szCs w:val="24"/>
        </w:rPr>
        <w:t xml:space="preserve"> podstawową komórkę organizacyjną Urzędu, bez względu na jej nazwę, </w:t>
      </w:r>
    </w:p>
    <w:p w14:paraId="6C58B4A7" w14:textId="5083D88C" w:rsidR="00071AA7" w:rsidRPr="00071AA7" w:rsidRDefault="00071AA7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Decernencie – rozumie się przez to Członka Zarządu Województwa, sprawującego bezpośredni nadzór nad danym departamentem, </w:t>
      </w:r>
    </w:p>
    <w:p w14:paraId="0A929F8F" w14:textId="41CE19F2" w:rsidR="006E65A3" w:rsidRPr="00735422" w:rsidRDefault="006E65A3" w:rsidP="00735422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jednost</w:t>
      </w:r>
      <w:r w:rsidR="0009734E">
        <w:rPr>
          <w:szCs w:val="24"/>
        </w:rPr>
        <w:t>ce</w:t>
      </w:r>
      <w:r w:rsidRPr="006E65A3">
        <w:rPr>
          <w:szCs w:val="24"/>
        </w:rPr>
        <w:t xml:space="preserve"> kontroli wojewódzkiej </w:t>
      </w:r>
      <w:r w:rsidR="00735422">
        <w:rPr>
          <w:szCs w:val="24"/>
        </w:rPr>
        <w:t>–</w:t>
      </w:r>
      <w:r w:rsidRPr="00735422">
        <w:rPr>
          <w:szCs w:val="24"/>
        </w:rPr>
        <w:t xml:space="preserve"> rozumie się przez to Departament Kontroli oraz inne departamenty Urzędu,</w:t>
      </w:r>
    </w:p>
    <w:p w14:paraId="35FFEC85" w14:textId="189F776C" w:rsidR="006E65A3" w:rsidRPr="006E65A3" w:rsidRDefault="006E65A3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kontrolującym, osobie kontrolującej, kontrolerze – rozumie się przez to pracownika jednostki kontroli wojewódzkiej lub innej jednostki organizacyjnej działającej na podstawie porozumienia zawartego z Marszałkiem Województwa, wykonującego, na podstawie upoważnienia Marszałka</w:t>
      </w:r>
      <w:r w:rsidR="00F273D8">
        <w:rPr>
          <w:szCs w:val="24"/>
        </w:rPr>
        <w:t xml:space="preserve"> Województwa</w:t>
      </w:r>
      <w:r w:rsidRPr="006E65A3">
        <w:rPr>
          <w:szCs w:val="24"/>
        </w:rPr>
        <w:t>, czynności kontrolne,</w:t>
      </w:r>
    </w:p>
    <w:p w14:paraId="36216D4E" w14:textId="7DB34E85" w:rsidR="006E65A3" w:rsidRPr="006E65A3" w:rsidRDefault="006E65A3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lastRenderedPageBreak/>
        <w:t xml:space="preserve">jednostce kontrolowanej lub kontrolowanym – rozumie się przez to departament Urzędu (podlegający kontroli wewnętrznej), wojewódzką samorządową jednostkę organizacyjną lub inny podmiot, podlegający kontroli </w:t>
      </w:r>
      <w:r w:rsidR="009709E2">
        <w:rPr>
          <w:szCs w:val="24"/>
        </w:rPr>
        <w:t xml:space="preserve">Województwa </w:t>
      </w:r>
      <w:r w:rsidR="002E5DEE">
        <w:rPr>
          <w:szCs w:val="24"/>
        </w:rPr>
        <w:t xml:space="preserve">lub Marszałka Województwa </w:t>
      </w:r>
      <w:r w:rsidRPr="006E65A3">
        <w:rPr>
          <w:szCs w:val="24"/>
        </w:rPr>
        <w:t xml:space="preserve">na mocy przepisów prawa, umów, </w:t>
      </w:r>
      <w:r w:rsidR="00851ADF">
        <w:rPr>
          <w:szCs w:val="24"/>
        </w:rPr>
        <w:t xml:space="preserve">czy </w:t>
      </w:r>
      <w:r w:rsidRPr="006E65A3">
        <w:rPr>
          <w:szCs w:val="24"/>
        </w:rPr>
        <w:t xml:space="preserve">porozumień zawartych </w:t>
      </w:r>
      <w:r w:rsidR="002E5DEE">
        <w:rPr>
          <w:szCs w:val="24"/>
        </w:rPr>
        <w:br/>
      </w:r>
      <w:r w:rsidRPr="006E65A3">
        <w:rPr>
          <w:szCs w:val="24"/>
        </w:rPr>
        <w:t xml:space="preserve">z </w:t>
      </w:r>
      <w:r w:rsidR="009709E2">
        <w:rPr>
          <w:szCs w:val="24"/>
        </w:rPr>
        <w:t>Województwem</w:t>
      </w:r>
      <w:r w:rsidRPr="006E65A3">
        <w:rPr>
          <w:szCs w:val="24"/>
        </w:rPr>
        <w:t>,</w:t>
      </w:r>
    </w:p>
    <w:p w14:paraId="3B6B0BA6" w14:textId="62D84F15" w:rsidR="006E65A3" w:rsidRPr="00144969" w:rsidRDefault="006E65A3" w:rsidP="00735422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 xml:space="preserve">jednostkach organizacyjnych </w:t>
      </w:r>
      <w:r w:rsidR="00735422">
        <w:rPr>
          <w:szCs w:val="24"/>
        </w:rPr>
        <w:t>–</w:t>
      </w:r>
      <w:r w:rsidRPr="00735422">
        <w:rPr>
          <w:szCs w:val="24"/>
        </w:rPr>
        <w:t xml:space="preserve"> rozumie się przez to, inne niż Urząd, wojewódzkie samorządowe jednostki </w:t>
      </w:r>
      <w:r w:rsidRPr="00144969">
        <w:rPr>
          <w:szCs w:val="24"/>
        </w:rPr>
        <w:t>organizacyjne</w:t>
      </w:r>
      <w:r w:rsidR="00AA1225" w:rsidRPr="00144969">
        <w:rPr>
          <w:szCs w:val="24"/>
        </w:rPr>
        <w:t xml:space="preserve">, </w:t>
      </w:r>
      <w:r w:rsidR="00612F74" w:rsidRPr="00144969">
        <w:rPr>
          <w:szCs w:val="24"/>
        </w:rPr>
        <w:t xml:space="preserve">w tym także mające status wojewódzkich osób prawnych, </w:t>
      </w:r>
      <w:r w:rsidR="00AA1225" w:rsidRPr="00144969">
        <w:rPr>
          <w:szCs w:val="24"/>
        </w:rPr>
        <w:t xml:space="preserve"> </w:t>
      </w:r>
    </w:p>
    <w:p w14:paraId="14AAAFA1" w14:textId="1F5EC1C1" w:rsidR="006E65A3" w:rsidRPr="006E65A3" w:rsidRDefault="006E65A3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podmiotach – rozumie się przez to osoby fizyczne, osoby prawne lub inne jednostki organizacyjne, niebędące samorządowymi wojewódzkimi jednostkami organizacyjnymi, które są kontrolowane przez jednostki kontroli wojewódzkiej,</w:t>
      </w:r>
    </w:p>
    <w:p w14:paraId="73208289" w14:textId="77777777" w:rsidR="00F273D8" w:rsidRPr="00F273D8" w:rsidRDefault="00F273D8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>
        <w:rPr>
          <w:szCs w:val="24"/>
        </w:rPr>
        <w:t xml:space="preserve">protokole – rozumie się przez to protokół kontroli lub inny równoważny dokument zawierający opis ustalonego stanu faktycznego w zakresie objętym kontrolą, </w:t>
      </w:r>
    </w:p>
    <w:p w14:paraId="413CB3D0" w14:textId="140DC0CC" w:rsidR="006E65A3" w:rsidRPr="006E65A3" w:rsidRDefault="006E65A3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t xml:space="preserve">nieprawidłowości – </w:t>
      </w:r>
      <w:r w:rsidR="0009734E">
        <w:t xml:space="preserve">rozumie się przez to </w:t>
      </w:r>
      <w:r w:rsidRPr="006E65A3">
        <w:t>działanie lub zaniechanie działania, powodujące naruszenie obowiązujących przepisów prawa oraz aktów wewnętrznych,</w:t>
      </w:r>
    </w:p>
    <w:p w14:paraId="50CAF7B8" w14:textId="4F3C28F3" w:rsidR="006E65A3" w:rsidRPr="006E65A3" w:rsidRDefault="006E65A3" w:rsidP="00E654E0">
      <w:pPr>
        <w:numPr>
          <w:ilvl w:val="0"/>
          <w:numId w:val="2"/>
        </w:numPr>
        <w:tabs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t xml:space="preserve">uchybieniu – </w:t>
      </w:r>
      <w:r w:rsidR="0009734E">
        <w:t xml:space="preserve">rozumie się przez to </w:t>
      </w:r>
      <w:r w:rsidRPr="006E65A3">
        <w:t>odstępstwo od normy, wyznacznika,</w:t>
      </w:r>
      <w:r w:rsidR="00975397">
        <w:t xml:space="preserve"> mające charakter formalny, nie</w:t>
      </w:r>
      <w:r w:rsidRPr="006E65A3">
        <w:t>powodujące następstw</w:t>
      </w:r>
      <w:r w:rsidR="00851ADF">
        <w:t xml:space="preserve"> dla kontrolowanej działalności</w:t>
      </w:r>
      <w:r w:rsidRPr="006E65A3">
        <w:t xml:space="preserve">, zarówno </w:t>
      </w:r>
      <w:r w:rsidR="0009734E">
        <w:br/>
      </w:r>
      <w:r w:rsidRPr="006E65A3">
        <w:t>w aspekcie finansowym, jak i w</w:t>
      </w:r>
      <w:r w:rsidR="00851ADF">
        <w:t>ykonania zadań</w:t>
      </w:r>
      <w:r w:rsidRPr="006E65A3">
        <w:t>.</w:t>
      </w:r>
    </w:p>
    <w:p w14:paraId="261ED243" w14:textId="77777777" w:rsidR="00616897" w:rsidRDefault="00616897" w:rsidP="00E654E0">
      <w:pPr>
        <w:autoSpaceDE w:val="0"/>
        <w:spacing w:line="360" w:lineRule="auto"/>
        <w:jc w:val="center"/>
        <w:rPr>
          <w:b/>
          <w:bCs/>
          <w:szCs w:val="24"/>
        </w:rPr>
      </w:pPr>
    </w:p>
    <w:p w14:paraId="158E40C9" w14:textId="62DF286D" w:rsidR="006E65A3" w:rsidRPr="00907CEC" w:rsidRDefault="006E65A3" w:rsidP="00E654E0">
      <w:pPr>
        <w:autoSpaceDE w:val="0"/>
        <w:spacing w:line="360" w:lineRule="auto"/>
        <w:jc w:val="center"/>
        <w:rPr>
          <w:szCs w:val="24"/>
        </w:rPr>
      </w:pPr>
      <w:r>
        <w:rPr>
          <w:b/>
          <w:bCs/>
          <w:szCs w:val="24"/>
        </w:rPr>
        <w:t>§ 3</w:t>
      </w:r>
    </w:p>
    <w:p w14:paraId="0D582AED" w14:textId="77777777" w:rsidR="006E65A3" w:rsidRPr="002E5DEE" w:rsidRDefault="006E65A3" w:rsidP="00E654E0">
      <w:pPr>
        <w:spacing w:line="360" w:lineRule="auto"/>
        <w:jc w:val="both"/>
        <w:rPr>
          <w:szCs w:val="24"/>
        </w:rPr>
      </w:pPr>
      <w:r w:rsidRPr="002E5DEE">
        <w:rPr>
          <w:szCs w:val="24"/>
        </w:rPr>
        <w:t>Jednostki kontroli wojewódzkiej przeprowadzają kontrolę w sposób umożliwiający:</w:t>
      </w:r>
    </w:p>
    <w:p w14:paraId="0A7379A7" w14:textId="11F09553" w:rsidR="006E65A3" w:rsidRPr="002E5DEE" w:rsidRDefault="006E65A3" w:rsidP="00E654E0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jc w:val="both"/>
        <w:rPr>
          <w:szCs w:val="24"/>
        </w:rPr>
      </w:pPr>
      <w:r w:rsidRPr="002E5DEE">
        <w:rPr>
          <w:szCs w:val="24"/>
        </w:rPr>
        <w:t>uzyskanie informacji niezbędnych do podejmowania decyzji,</w:t>
      </w:r>
    </w:p>
    <w:p w14:paraId="0B0EADF3" w14:textId="2F2B074C" w:rsidR="006E65A3" w:rsidRPr="002E5DEE" w:rsidRDefault="006E65A3" w:rsidP="00E654E0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jc w:val="both"/>
        <w:rPr>
          <w:szCs w:val="24"/>
        </w:rPr>
      </w:pPr>
      <w:r w:rsidRPr="002E5DEE">
        <w:rPr>
          <w:szCs w:val="24"/>
        </w:rPr>
        <w:t>zapobieganie zjawiskom niepożądanym w działalności jednostek,</w:t>
      </w:r>
    </w:p>
    <w:p w14:paraId="4D33F22F" w14:textId="4CFA08A9" w:rsidR="006E65A3" w:rsidRPr="002E5DEE" w:rsidRDefault="006E65A3" w:rsidP="00E654E0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jc w:val="both"/>
        <w:rPr>
          <w:szCs w:val="24"/>
        </w:rPr>
      </w:pPr>
      <w:r w:rsidRPr="002E5DEE">
        <w:rPr>
          <w:szCs w:val="24"/>
        </w:rPr>
        <w:t>inicjowanie kierunków prawidłowego działania oraz wskazywanie sposobów</w:t>
      </w:r>
      <w:r w:rsidR="00FF31DF" w:rsidRPr="002E5DEE">
        <w:rPr>
          <w:szCs w:val="24"/>
        </w:rPr>
        <w:t xml:space="preserve"> </w:t>
      </w:r>
      <w:r w:rsidRPr="002E5DEE">
        <w:rPr>
          <w:szCs w:val="24"/>
        </w:rPr>
        <w:t>i środków zapobiegających powstawaniu nieprawidłowości, jak również umożliwiających ich niezwłoczne usunięcie.</w:t>
      </w:r>
    </w:p>
    <w:p w14:paraId="5CDEC3AC" w14:textId="77777777" w:rsidR="006E65A3" w:rsidRPr="002E5DEE" w:rsidRDefault="006E65A3" w:rsidP="00E654E0">
      <w:pPr>
        <w:spacing w:line="360" w:lineRule="auto"/>
        <w:rPr>
          <w:b/>
          <w:szCs w:val="24"/>
        </w:rPr>
      </w:pPr>
    </w:p>
    <w:p w14:paraId="2DE20A23" w14:textId="1F85D95D" w:rsidR="006E65A3" w:rsidRPr="006E65A3" w:rsidRDefault="006E65A3" w:rsidP="00E654E0">
      <w:pPr>
        <w:spacing w:line="360" w:lineRule="auto"/>
        <w:jc w:val="center"/>
        <w:rPr>
          <w:szCs w:val="24"/>
        </w:rPr>
      </w:pPr>
      <w:r w:rsidRPr="006E65A3">
        <w:rPr>
          <w:b/>
          <w:szCs w:val="24"/>
        </w:rPr>
        <w:t>§ 4</w:t>
      </w:r>
    </w:p>
    <w:p w14:paraId="7C887D9E" w14:textId="4CC40389" w:rsidR="0074173F" w:rsidRPr="005C29D3" w:rsidRDefault="006E65A3" w:rsidP="00E654E0">
      <w:pPr>
        <w:tabs>
          <w:tab w:val="left" w:pos="720"/>
        </w:tabs>
        <w:spacing w:line="360" w:lineRule="auto"/>
        <w:jc w:val="both"/>
        <w:rPr>
          <w:color w:val="70AD47" w:themeColor="accent6"/>
        </w:rPr>
      </w:pPr>
      <w:r w:rsidRPr="006E65A3">
        <w:t xml:space="preserve">1. System kontroli obejmuje: </w:t>
      </w:r>
    </w:p>
    <w:p w14:paraId="1B481FE5" w14:textId="22B4970D" w:rsidR="006E65A3" w:rsidRPr="006E65A3" w:rsidRDefault="006E65A3" w:rsidP="00851ADF">
      <w:pPr>
        <w:numPr>
          <w:ilvl w:val="0"/>
          <w:numId w:val="3"/>
        </w:numPr>
        <w:tabs>
          <w:tab w:val="left" w:pos="360"/>
        </w:tabs>
        <w:spacing w:line="360" w:lineRule="auto"/>
        <w:ind w:left="720"/>
        <w:jc w:val="both"/>
      </w:pPr>
      <w:r w:rsidRPr="006E65A3">
        <w:t xml:space="preserve">kontrolę zewnętrzną </w:t>
      </w:r>
      <w:r w:rsidR="00851ADF">
        <w:t>–</w:t>
      </w:r>
      <w:r w:rsidRPr="006E65A3">
        <w:t xml:space="preserve"> przeprowadzaną w jednostkach organizacyjnych oraz </w:t>
      </w:r>
      <w:r w:rsidR="00F273D8">
        <w:br/>
      </w:r>
      <w:r w:rsidR="00975397">
        <w:t>w podmiotach nie</w:t>
      </w:r>
      <w:r w:rsidRPr="006E65A3">
        <w:t>wchodzących w skład struktury organizacyjnej Urzędu, a na których kontrolowanie przez Urząd zezwalają przepisy prawa</w:t>
      </w:r>
      <w:r w:rsidR="00F273D8">
        <w:t>,</w:t>
      </w:r>
      <w:r w:rsidRPr="006E65A3">
        <w:t xml:space="preserve"> umowy</w:t>
      </w:r>
      <w:r w:rsidR="009B2927">
        <w:t xml:space="preserve"> lub</w:t>
      </w:r>
      <w:r w:rsidRPr="006E65A3">
        <w:t xml:space="preserve"> porozumienia zawarte z</w:t>
      </w:r>
      <w:r w:rsidR="0009734E">
        <w:t xml:space="preserve"> Województwem</w:t>
      </w:r>
      <w:r w:rsidR="004630B1">
        <w:t xml:space="preserve">, </w:t>
      </w:r>
    </w:p>
    <w:p w14:paraId="38FC53A8" w14:textId="0CED60A7" w:rsidR="006E65A3" w:rsidRPr="006E65A3" w:rsidRDefault="006E65A3" w:rsidP="00E654E0">
      <w:pPr>
        <w:numPr>
          <w:ilvl w:val="0"/>
          <w:numId w:val="3"/>
        </w:numPr>
        <w:tabs>
          <w:tab w:val="left" w:pos="360"/>
        </w:tabs>
        <w:spacing w:line="360" w:lineRule="auto"/>
        <w:ind w:left="720"/>
        <w:jc w:val="both"/>
      </w:pPr>
      <w:r w:rsidRPr="006E65A3">
        <w:t xml:space="preserve">kontrolę wewnętrzną – przeprowadzaną w Urzędzie. </w:t>
      </w:r>
    </w:p>
    <w:p w14:paraId="4322281A" w14:textId="77777777" w:rsidR="006E65A3" w:rsidRPr="006E65A3" w:rsidRDefault="006E65A3" w:rsidP="00E654E0">
      <w:pPr>
        <w:spacing w:line="360" w:lineRule="auto"/>
        <w:jc w:val="both"/>
      </w:pPr>
      <w:r w:rsidRPr="006E65A3">
        <w:lastRenderedPageBreak/>
        <w:t xml:space="preserve">2. Kontrolę zewnętrzną wykonują Departament Kontroli oraz inne właściwe jednostki kontroli wojewódzkiej. </w:t>
      </w:r>
    </w:p>
    <w:p w14:paraId="10693FA5" w14:textId="77777777" w:rsidR="006E65A3" w:rsidRPr="006E65A3" w:rsidRDefault="006E65A3" w:rsidP="00E654E0">
      <w:pPr>
        <w:spacing w:line="360" w:lineRule="auto"/>
        <w:jc w:val="both"/>
      </w:pPr>
      <w:r w:rsidRPr="006E65A3">
        <w:t>3. Kontrolę wewnętrzną wykonują:</w:t>
      </w:r>
    </w:p>
    <w:p w14:paraId="30BB5A62" w14:textId="09A1AA42" w:rsidR="006E65A3" w:rsidRPr="006E65A3" w:rsidRDefault="006E65A3" w:rsidP="00E654E0">
      <w:pPr>
        <w:numPr>
          <w:ilvl w:val="0"/>
          <w:numId w:val="4"/>
        </w:numPr>
        <w:tabs>
          <w:tab w:val="left" w:pos="420"/>
        </w:tabs>
        <w:spacing w:line="360" w:lineRule="auto"/>
        <w:ind w:left="780"/>
        <w:jc w:val="both"/>
      </w:pPr>
      <w:r w:rsidRPr="006E65A3">
        <w:t>Departament Kontroli w całym zakresie działalności Urzędu,</w:t>
      </w:r>
    </w:p>
    <w:p w14:paraId="1E873958" w14:textId="3638D2B3" w:rsidR="006E65A3" w:rsidRPr="006E65A3" w:rsidRDefault="006E65A3" w:rsidP="00E654E0">
      <w:pPr>
        <w:numPr>
          <w:ilvl w:val="0"/>
          <w:numId w:val="4"/>
        </w:numPr>
        <w:tabs>
          <w:tab w:val="left" w:pos="420"/>
        </w:tabs>
        <w:spacing w:line="360" w:lineRule="auto"/>
        <w:ind w:left="768"/>
        <w:jc w:val="both"/>
      </w:pPr>
      <w:r w:rsidRPr="006E65A3">
        <w:t>pracownicy poszczególnych departamentów oraz odpowiednich kom</w:t>
      </w:r>
      <w:r w:rsidR="00764B60">
        <w:t>órek organizacyjnych w zakresie</w:t>
      </w:r>
      <w:r w:rsidRPr="006E65A3">
        <w:t xml:space="preserve"> ich zadań oraz uprawnień.</w:t>
      </w:r>
    </w:p>
    <w:p w14:paraId="44AFB358" w14:textId="7777777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408" w:hanging="408"/>
        <w:jc w:val="center"/>
        <w:rPr>
          <w:b/>
        </w:rPr>
      </w:pPr>
    </w:p>
    <w:p w14:paraId="238010A9" w14:textId="22AE1705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408" w:hanging="408"/>
        <w:jc w:val="center"/>
        <w:rPr>
          <w:b/>
        </w:rPr>
      </w:pPr>
      <w:r w:rsidRPr="006E65A3">
        <w:rPr>
          <w:b/>
        </w:rPr>
        <w:t xml:space="preserve">§ </w:t>
      </w:r>
      <w:r w:rsidR="00AE0A12">
        <w:rPr>
          <w:b/>
        </w:rPr>
        <w:t>5</w:t>
      </w:r>
    </w:p>
    <w:p w14:paraId="030BE722" w14:textId="482B8DF9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jc w:val="both"/>
      </w:pPr>
      <w:r w:rsidRPr="006E65A3">
        <w:t>1. Kontrole zewnęt</w:t>
      </w:r>
      <w:r w:rsidR="003128B4">
        <w:t>rzne i wewnętrzne dzielą się na</w:t>
      </w:r>
      <w:r w:rsidRPr="006E65A3">
        <w:t>:</w:t>
      </w:r>
    </w:p>
    <w:p w14:paraId="7AAEBE9E" w14:textId="7F6D7F9E" w:rsidR="006E65A3" w:rsidRDefault="006E65A3" w:rsidP="00E654E0">
      <w:pPr>
        <w:pStyle w:val="Akapitzlist"/>
        <w:numPr>
          <w:ilvl w:val="0"/>
          <w:numId w:val="13"/>
        </w:numPr>
        <w:tabs>
          <w:tab w:val="right" w:pos="709"/>
        </w:tabs>
        <w:spacing w:line="360" w:lineRule="auto"/>
        <w:ind w:left="709"/>
        <w:jc w:val="both"/>
      </w:pPr>
      <w:r w:rsidRPr="006E65A3">
        <w:t xml:space="preserve">planowe – ujęte w rocznym planie kontroli wykonywanej przez Urząd, zatwierdzonym uchwałą Zarządu Województwa, </w:t>
      </w:r>
    </w:p>
    <w:p w14:paraId="1CD3A73E" w14:textId="0428F266" w:rsidR="006E65A3" w:rsidRPr="006E65A3" w:rsidRDefault="006E65A3" w:rsidP="00E654E0">
      <w:pPr>
        <w:pStyle w:val="Akapitzlist"/>
        <w:numPr>
          <w:ilvl w:val="0"/>
          <w:numId w:val="13"/>
        </w:numPr>
        <w:tabs>
          <w:tab w:val="right" w:pos="709"/>
        </w:tabs>
        <w:spacing w:line="360" w:lineRule="auto"/>
        <w:ind w:left="709"/>
        <w:jc w:val="both"/>
      </w:pPr>
      <w:r w:rsidRPr="006E65A3">
        <w:t>doraźne</w:t>
      </w:r>
      <w:r w:rsidR="00FB1AF8">
        <w:t xml:space="preserve"> –</w:t>
      </w:r>
      <w:r w:rsidRPr="006E65A3">
        <w:t xml:space="preserve"> przeprowadzane na podstawie decyzji Marszałka </w:t>
      </w:r>
      <w:r w:rsidR="009B2927">
        <w:t xml:space="preserve">Województwa </w:t>
      </w:r>
      <w:r w:rsidR="00975397">
        <w:t>albo C</w:t>
      </w:r>
      <w:r w:rsidRPr="006E65A3">
        <w:t>złonka Zarządu Województwa.</w:t>
      </w:r>
    </w:p>
    <w:p w14:paraId="7EC3B908" w14:textId="7777777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408" w:hanging="408"/>
        <w:jc w:val="both"/>
      </w:pPr>
      <w:r w:rsidRPr="006E65A3">
        <w:t>2. Ze względu na zakres merytoryczny, kontrole dzielą się na:</w:t>
      </w:r>
    </w:p>
    <w:p w14:paraId="359E5AFF" w14:textId="1021D232" w:rsidR="006E65A3" w:rsidRDefault="006E65A3" w:rsidP="00E654E0">
      <w:pPr>
        <w:pStyle w:val="Akapitzlist"/>
        <w:numPr>
          <w:ilvl w:val="0"/>
          <w:numId w:val="14"/>
        </w:numPr>
        <w:tabs>
          <w:tab w:val="right" w:pos="851"/>
        </w:tabs>
        <w:spacing w:line="360" w:lineRule="auto"/>
        <w:ind w:left="709"/>
        <w:jc w:val="both"/>
      </w:pPr>
      <w:r w:rsidRPr="006E65A3">
        <w:t>kompleksowe – obejmujące cały zakres działalności poszczególnych departamentów Urzędu, wojewódzkiej samorządowej jednostki organizacyjnej albo podmiotu,</w:t>
      </w:r>
    </w:p>
    <w:p w14:paraId="6010B336" w14:textId="379D0B8A" w:rsidR="004E5F1C" w:rsidRPr="006E65A3" w:rsidRDefault="006E65A3" w:rsidP="00E654E0">
      <w:pPr>
        <w:pStyle w:val="Akapitzlist"/>
        <w:numPr>
          <w:ilvl w:val="0"/>
          <w:numId w:val="14"/>
        </w:numPr>
        <w:tabs>
          <w:tab w:val="right" w:pos="851"/>
        </w:tabs>
        <w:spacing w:line="360" w:lineRule="auto"/>
        <w:ind w:left="709"/>
        <w:jc w:val="both"/>
      </w:pPr>
      <w:r w:rsidRPr="006E65A3">
        <w:t>problemowe – obejmujące ściśle określoną część działalności poszczególnych departamentów Urzędu, wojewódzkiej samorządowej jednostki organizacyjnej albo podmiotu,</w:t>
      </w:r>
    </w:p>
    <w:p w14:paraId="38D293FE" w14:textId="50E8DDFB" w:rsidR="006E65A3" w:rsidRPr="006E65A3" w:rsidRDefault="006E65A3" w:rsidP="00E654E0">
      <w:pPr>
        <w:pStyle w:val="Akapitzlist"/>
        <w:numPr>
          <w:ilvl w:val="0"/>
          <w:numId w:val="14"/>
        </w:numPr>
        <w:tabs>
          <w:tab w:val="right" w:pos="851"/>
        </w:tabs>
        <w:spacing w:line="360" w:lineRule="auto"/>
        <w:ind w:left="709"/>
        <w:jc w:val="both"/>
      </w:pPr>
      <w:r w:rsidRPr="006E65A3">
        <w:t>sprawdzające</w:t>
      </w:r>
      <w:r w:rsidRPr="00372BD8">
        <w:rPr>
          <w:szCs w:val="24"/>
        </w:rPr>
        <w:t xml:space="preserve"> </w:t>
      </w:r>
      <w:r w:rsidRPr="006E65A3">
        <w:t xml:space="preserve">– </w:t>
      </w:r>
      <w:r w:rsidR="00764B60">
        <w:t xml:space="preserve">obejmujące </w:t>
      </w:r>
      <w:r w:rsidRPr="006E65A3">
        <w:t>sprawdzenie realizacji zaleceń pokontrolnych Marszałka</w:t>
      </w:r>
      <w:r w:rsidR="009B2927">
        <w:t xml:space="preserve"> Województwa</w:t>
      </w:r>
      <w:r w:rsidRPr="006E65A3">
        <w:t>, wydanych w</w:t>
      </w:r>
      <w:r w:rsidR="009B2927">
        <w:t xml:space="preserve"> </w:t>
      </w:r>
      <w:r w:rsidRPr="006E65A3">
        <w:t>wyniku wcześniej przeprowadzonych kontroli, wymienionych w punktach 1 i 2.</w:t>
      </w:r>
    </w:p>
    <w:p w14:paraId="018450AB" w14:textId="77777777" w:rsidR="006E65A3" w:rsidRPr="006E65A3" w:rsidRDefault="006E65A3" w:rsidP="00372BD8">
      <w:pPr>
        <w:tabs>
          <w:tab w:val="right" w:pos="284"/>
          <w:tab w:val="left" w:pos="408"/>
        </w:tabs>
        <w:spacing w:line="360" w:lineRule="auto"/>
        <w:ind w:left="408" w:hanging="408"/>
        <w:jc w:val="both"/>
      </w:pPr>
    </w:p>
    <w:p w14:paraId="4C1757FC" w14:textId="34CAE906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408" w:hanging="408"/>
        <w:jc w:val="center"/>
      </w:pPr>
      <w:r w:rsidRPr="006E65A3">
        <w:rPr>
          <w:b/>
        </w:rPr>
        <w:t>§ </w:t>
      </w:r>
      <w:r w:rsidR="00AE0A12">
        <w:rPr>
          <w:b/>
        </w:rPr>
        <w:t>6</w:t>
      </w:r>
    </w:p>
    <w:p w14:paraId="603EA36A" w14:textId="0C689099" w:rsidR="006E65A3" w:rsidRDefault="006E65A3" w:rsidP="00E654E0">
      <w:pPr>
        <w:spacing w:line="360" w:lineRule="auto"/>
        <w:jc w:val="both"/>
      </w:pPr>
      <w:r w:rsidRPr="006E65A3">
        <w:t xml:space="preserve">1. Jednostki kontroli </w:t>
      </w:r>
      <w:r w:rsidRPr="002E5DEE">
        <w:t>wojewódzkiej współdziałają w toku</w:t>
      </w:r>
      <w:r w:rsidRPr="006E65A3">
        <w:t xml:space="preserve"> wykonywania zadań kontrolnych dotyczących zakresu ich właściwości rzeczowej. </w:t>
      </w:r>
    </w:p>
    <w:p w14:paraId="6C57C43B" w14:textId="68FCA933" w:rsidR="00431965" w:rsidRPr="002E5DEE" w:rsidRDefault="00664D89" w:rsidP="00E654E0">
      <w:pPr>
        <w:spacing w:line="360" w:lineRule="auto"/>
        <w:jc w:val="both"/>
      </w:pPr>
      <w:r w:rsidRPr="00664D89">
        <w:t>2</w:t>
      </w:r>
      <w:r w:rsidRPr="002E5DEE">
        <w:t>. D</w:t>
      </w:r>
      <w:r w:rsidR="00C90646">
        <w:t>yrektor departamentu przeprowadzającego kontrolę</w:t>
      </w:r>
      <w:r w:rsidRPr="002E5DEE">
        <w:t xml:space="preserve"> może występować do innych departamentów o oddelegowanie w skład zespołu kontrolnego pracownika posiadającego kwalifikacje w zakresie objętym kontrolą.</w:t>
      </w:r>
    </w:p>
    <w:p w14:paraId="24D210B0" w14:textId="77777777" w:rsidR="006E65A3" w:rsidRPr="002E5DEE" w:rsidRDefault="006E65A3" w:rsidP="00E654E0">
      <w:pPr>
        <w:spacing w:line="360" w:lineRule="auto"/>
        <w:jc w:val="both"/>
      </w:pPr>
    </w:p>
    <w:p w14:paraId="29D6F22D" w14:textId="753D9553" w:rsidR="006E65A3" w:rsidRPr="006E65A3" w:rsidRDefault="006E65A3" w:rsidP="00E654E0">
      <w:pPr>
        <w:spacing w:line="360" w:lineRule="auto"/>
        <w:jc w:val="center"/>
      </w:pPr>
      <w:r w:rsidRPr="006E65A3">
        <w:rPr>
          <w:b/>
        </w:rPr>
        <w:t>§ </w:t>
      </w:r>
      <w:r w:rsidR="00AE0A12">
        <w:rPr>
          <w:b/>
        </w:rPr>
        <w:t>7</w:t>
      </w:r>
    </w:p>
    <w:p w14:paraId="38891FB9" w14:textId="41713655" w:rsidR="00144969" w:rsidRDefault="006E65A3" w:rsidP="00E654E0">
      <w:pPr>
        <w:spacing w:line="360" w:lineRule="auto"/>
        <w:jc w:val="both"/>
      </w:pPr>
      <w:r w:rsidRPr="006E65A3">
        <w:t xml:space="preserve">Działania kontrolne jednostek kontroli wojewódzkiej są prowadzone w sposób planowy </w:t>
      </w:r>
      <w:r w:rsidR="00E05951">
        <w:br/>
      </w:r>
      <w:r w:rsidRPr="006E65A3">
        <w:t xml:space="preserve">i </w:t>
      </w:r>
      <w:r w:rsidRPr="00C90646">
        <w:t xml:space="preserve">koordynowane </w:t>
      </w:r>
      <w:r w:rsidR="00C90646" w:rsidRPr="00144969">
        <w:t xml:space="preserve">przez dyrektorów departamentów </w:t>
      </w:r>
      <w:r w:rsidRPr="006E65A3">
        <w:t xml:space="preserve">w celu właściwego ich ukierunkowania, </w:t>
      </w:r>
      <w:r w:rsidR="00E05951">
        <w:t>doboru właściwych form i metod kontroli</w:t>
      </w:r>
      <w:r w:rsidR="00C90646">
        <w:t xml:space="preserve"> oraz</w:t>
      </w:r>
      <w:r w:rsidR="00E05951">
        <w:t xml:space="preserve"> </w:t>
      </w:r>
      <w:r w:rsidRPr="006E65A3">
        <w:t xml:space="preserve">należytego wykorzystania </w:t>
      </w:r>
      <w:r w:rsidR="007C7980">
        <w:t xml:space="preserve">personelu </w:t>
      </w:r>
      <w:r w:rsidR="007C7980">
        <w:lastRenderedPageBreak/>
        <w:t>kontrolnego</w:t>
      </w:r>
      <w:r w:rsidR="00E05951">
        <w:t xml:space="preserve"> </w:t>
      </w:r>
      <w:r w:rsidR="00C90646">
        <w:t>dla</w:t>
      </w:r>
      <w:r w:rsidRPr="006E65A3">
        <w:t xml:space="preserve"> zapewnienia pełnej skuteczności działań kontrolnych.</w:t>
      </w:r>
    </w:p>
    <w:p w14:paraId="2F3E32EC" w14:textId="77777777" w:rsidR="00144969" w:rsidRDefault="00144969" w:rsidP="00E654E0">
      <w:pPr>
        <w:spacing w:line="360" w:lineRule="auto"/>
        <w:jc w:val="both"/>
      </w:pPr>
    </w:p>
    <w:p w14:paraId="694988BB" w14:textId="77777777" w:rsidR="006E65A3" w:rsidRPr="006E65A3" w:rsidRDefault="006E65A3" w:rsidP="00E654E0">
      <w:pPr>
        <w:tabs>
          <w:tab w:val="left" w:pos="420"/>
        </w:tabs>
        <w:spacing w:line="360" w:lineRule="auto"/>
        <w:jc w:val="center"/>
        <w:rPr>
          <w:b/>
        </w:rPr>
      </w:pPr>
      <w:r w:rsidRPr="006E65A3">
        <w:rPr>
          <w:b/>
        </w:rPr>
        <w:t>Rozdział II</w:t>
      </w:r>
    </w:p>
    <w:p w14:paraId="7EE4D9D8" w14:textId="77777777" w:rsidR="00A12B5F" w:rsidRPr="006E65A3" w:rsidRDefault="00A12B5F" w:rsidP="00A12B5F">
      <w:pPr>
        <w:spacing w:line="360" w:lineRule="auto"/>
        <w:ind w:left="2832" w:firstLine="708"/>
        <w:rPr>
          <w:b/>
        </w:rPr>
      </w:pPr>
      <w:r w:rsidRPr="006E65A3">
        <w:rPr>
          <w:b/>
        </w:rPr>
        <w:t>Planowanie kontroli</w:t>
      </w:r>
    </w:p>
    <w:p w14:paraId="2C8640C9" w14:textId="77777777" w:rsidR="00A12B5F" w:rsidRPr="00C5113D" w:rsidRDefault="00A12B5F" w:rsidP="00A12B5F">
      <w:pPr>
        <w:spacing w:line="360" w:lineRule="auto"/>
        <w:jc w:val="center"/>
        <w:rPr>
          <w:b/>
          <w:sz w:val="18"/>
          <w:szCs w:val="18"/>
        </w:rPr>
      </w:pPr>
    </w:p>
    <w:p w14:paraId="357028AD" w14:textId="34DB4AD5" w:rsidR="00A12B5F" w:rsidRPr="006E65A3" w:rsidRDefault="00A12B5F" w:rsidP="00A12B5F">
      <w:pPr>
        <w:spacing w:line="360" w:lineRule="auto"/>
        <w:jc w:val="center"/>
        <w:rPr>
          <w:b/>
        </w:rPr>
      </w:pPr>
      <w:r>
        <w:rPr>
          <w:b/>
        </w:rPr>
        <w:t>§ 8</w:t>
      </w:r>
    </w:p>
    <w:p w14:paraId="2AD53D88" w14:textId="1F23EB12" w:rsidR="00A12B5F" w:rsidRPr="006E65A3" w:rsidRDefault="00A12B5F" w:rsidP="00A12B5F">
      <w:pPr>
        <w:spacing w:line="360" w:lineRule="auto"/>
        <w:jc w:val="both"/>
      </w:pPr>
      <w:r w:rsidRPr="006E65A3">
        <w:t>1. Podstawą planowania rocznego, w ramach głównych obszarów badań kontrolnych, są propozycje tematów do kontroli, zgłaszane przez p</w:t>
      </w:r>
      <w:r w:rsidR="00764B60">
        <w:t xml:space="preserve">oszczególne departamenty, w oparciu </w:t>
      </w:r>
      <w:r w:rsidRPr="006E65A3">
        <w:t>między innymi o:</w:t>
      </w:r>
    </w:p>
    <w:p w14:paraId="51A64539" w14:textId="77777777" w:rsidR="00A12B5F" w:rsidRPr="006E65A3" w:rsidRDefault="00A12B5F" w:rsidP="00A12B5F">
      <w:pPr>
        <w:pStyle w:val="Akapitzlist"/>
        <w:numPr>
          <w:ilvl w:val="0"/>
          <w:numId w:val="53"/>
        </w:numPr>
        <w:spacing w:line="360" w:lineRule="auto"/>
        <w:jc w:val="both"/>
      </w:pPr>
      <w:r w:rsidRPr="006E65A3">
        <w:t xml:space="preserve">wymogi </w:t>
      </w:r>
      <w:r>
        <w:t xml:space="preserve">określone przez </w:t>
      </w:r>
      <w:r w:rsidRPr="006E65A3">
        <w:t>powszechnie obowiązując</w:t>
      </w:r>
      <w:r>
        <w:t>e</w:t>
      </w:r>
      <w:r w:rsidRPr="006E65A3">
        <w:t xml:space="preserve"> przepis</w:t>
      </w:r>
      <w:r>
        <w:t>y</w:t>
      </w:r>
      <w:r w:rsidRPr="006E65A3">
        <w:t xml:space="preserve"> prawa</w:t>
      </w:r>
      <w:r>
        <w:t>,</w:t>
      </w:r>
    </w:p>
    <w:p w14:paraId="72BA8C19" w14:textId="77777777" w:rsidR="00A12B5F" w:rsidRPr="006E65A3" w:rsidRDefault="00A12B5F" w:rsidP="00A12B5F">
      <w:pPr>
        <w:pStyle w:val="Akapitzlist"/>
        <w:numPr>
          <w:ilvl w:val="0"/>
          <w:numId w:val="53"/>
        </w:numPr>
        <w:spacing w:line="360" w:lineRule="auto"/>
        <w:jc w:val="both"/>
      </w:pPr>
      <w:r w:rsidRPr="006E65A3">
        <w:t xml:space="preserve">wiedzę na temat obszarów </w:t>
      </w:r>
      <w:r>
        <w:t xml:space="preserve">należących do zakresu działalności </w:t>
      </w:r>
      <w:r w:rsidRPr="006E65A3">
        <w:t>danej jednostki,</w:t>
      </w:r>
    </w:p>
    <w:p w14:paraId="799D869A" w14:textId="77777777" w:rsidR="00A12B5F" w:rsidRDefault="00A12B5F" w:rsidP="00A12B5F">
      <w:pPr>
        <w:pStyle w:val="Akapitzlist"/>
        <w:numPr>
          <w:ilvl w:val="0"/>
          <w:numId w:val="53"/>
        </w:numPr>
        <w:spacing w:line="360" w:lineRule="auto"/>
        <w:jc w:val="both"/>
      </w:pPr>
      <w:r w:rsidRPr="00E654E0">
        <w:t>analizę ryzyka, z wykorzystaniem wniosków i sugestii otrzymanych od Zarządu Województwa,</w:t>
      </w:r>
    </w:p>
    <w:p w14:paraId="2B41B4F6" w14:textId="77777777" w:rsidR="00A12B5F" w:rsidRPr="006E65A3" w:rsidRDefault="00A12B5F" w:rsidP="00A12B5F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dokonaną analizę prawdopodobieństwa naruszenia prawa przez podmioty wykonujące działalność gospodarczą w obszarach podlegających kontroli Marszałka Województwa,  </w:t>
      </w:r>
    </w:p>
    <w:p w14:paraId="12C81451" w14:textId="77777777" w:rsidR="00A12B5F" w:rsidRPr="006E65A3" w:rsidRDefault="00A12B5F" w:rsidP="00A12B5F">
      <w:pPr>
        <w:pStyle w:val="Akapitzlist"/>
        <w:numPr>
          <w:ilvl w:val="0"/>
          <w:numId w:val="53"/>
        </w:numPr>
        <w:spacing w:line="360" w:lineRule="auto"/>
        <w:jc w:val="both"/>
      </w:pPr>
      <w:r>
        <w:t xml:space="preserve">postanowienia </w:t>
      </w:r>
      <w:r w:rsidRPr="006E65A3">
        <w:t>um</w:t>
      </w:r>
      <w:r>
        <w:t>ów</w:t>
      </w:r>
      <w:r w:rsidRPr="006E65A3">
        <w:t xml:space="preserve"> </w:t>
      </w:r>
      <w:r>
        <w:t>lub</w:t>
      </w:r>
      <w:r w:rsidRPr="006E65A3">
        <w:t xml:space="preserve"> porozumie</w:t>
      </w:r>
      <w:r>
        <w:t>ń zawartych z Województwem</w:t>
      </w:r>
      <w:r w:rsidRPr="006E65A3">
        <w:t>,</w:t>
      </w:r>
    </w:p>
    <w:p w14:paraId="20C01DD3" w14:textId="77777777" w:rsidR="00A12B5F" w:rsidRPr="006E65A3" w:rsidRDefault="00A12B5F" w:rsidP="00A12B5F">
      <w:pPr>
        <w:pStyle w:val="Akapitzlist"/>
        <w:numPr>
          <w:ilvl w:val="0"/>
          <w:numId w:val="53"/>
        </w:numPr>
        <w:spacing w:line="360" w:lineRule="auto"/>
        <w:jc w:val="both"/>
      </w:pPr>
      <w:r w:rsidRPr="006E65A3">
        <w:t xml:space="preserve">analizę zagadnień poruszanych w otrzymanych przez departament skargach </w:t>
      </w:r>
      <w:r>
        <w:br/>
      </w:r>
      <w:r w:rsidRPr="006E65A3">
        <w:t>i wnioskach,</w:t>
      </w:r>
    </w:p>
    <w:p w14:paraId="0544FC8D" w14:textId="77777777" w:rsidR="00A12B5F" w:rsidRPr="006E65A3" w:rsidRDefault="00A12B5F" w:rsidP="00A12B5F">
      <w:pPr>
        <w:pStyle w:val="Akapitzlist"/>
        <w:numPr>
          <w:ilvl w:val="0"/>
          <w:numId w:val="53"/>
        </w:numPr>
        <w:spacing w:line="360" w:lineRule="auto"/>
        <w:jc w:val="both"/>
      </w:pPr>
      <w:r w:rsidRPr="006E65A3">
        <w:t xml:space="preserve">analizę wyników wcześniejszych kontroli oraz audytów, </w:t>
      </w:r>
    </w:p>
    <w:p w14:paraId="429958FB" w14:textId="77777777" w:rsidR="00A12B5F" w:rsidRPr="006E65A3" w:rsidRDefault="00A12B5F" w:rsidP="00A12B5F">
      <w:pPr>
        <w:pStyle w:val="Akapitzlist"/>
        <w:numPr>
          <w:ilvl w:val="0"/>
          <w:numId w:val="53"/>
        </w:numPr>
        <w:spacing w:line="360" w:lineRule="auto"/>
        <w:jc w:val="both"/>
      </w:pPr>
      <w:r w:rsidRPr="006E65A3">
        <w:t>sprawozdawczość jednostki</w:t>
      </w:r>
      <w:r>
        <w:t>.</w:t>
      </w:r>
    </w:p>
    <w:p w14:paraId="0FF77206" w14:textId="747ACB7E" w:rsidR="00A12B5F" w:rsidRPr="006E65A3" w:rsidRDefault="00A12B5F" w:rsidP="00A12B5F">
      <w:pPr>
        <w:spacing w:line="360" w:lineRule="auto"/>
        <w:jc w:val="both"/>
      </w:pPr>
      <w:r w:rsidRPr="006E65A3">
        <w:t xml:space="preserve">2. Dyrektorzy departamentów przekazują </w:t>
      </w:r>
      <w:r w:rsidR="00146E06">
        <w:t>zaak</w:t>
      </w:r>
      <w:bookmarkStart w:id="0" w:name="_GoBack"/>
      <w:bookmarkEnd w:id="0"/>
      <w:r>
        <w:t xml:space="preserve">ceptowany przez właściwego Decernenta </w:t>
      </w:r>
      <w:r w:rsidRPr="006E65A3">
        <w:t>projekt rocznego planu kontroli, w celu jego uzgodnienia, do Departamentu Kontroli</w:t>
      </w:r>
      <w:r>
        <w:t xml:space="preserve"> </w:t>
      </w:r>
      <w:r w:rsidRPr="006E65A3">
        <w:t>w terminie do dnia 15 listopada roku poprzedzającego dany rok kalendarzowy.</w:t>
      </w:r>
    </w:p>
    <w:p w14:paraId="22DE05AE" w14:textId="77777777" w:rsidR="00A12B5F" w:rsidRPr="006E65A3" w:rsidRDefault="00A12B5F" w:rsidP="00A12B5F">
      <w:pPr>
        <w:spacing w:line="360" w:lineRule="auto"/>
        <w:jc w:val="both"/>
      </w:pPr>
      <w:r w:rsidRPr="006E65A3">
        <w:t>3. Departament Kontroli, na podstawie uzgodnionych propozycji do planu kontroli, sporządza projekt rocznego Planu kontroli wykonywanej przez Urząd, który następnie przekazuje Zarządowi Województwa w celu jego zatwierdzenia.</w:t>
      </w:r>
    </w:p>
    <w:p w14:paraId="3A8CB236" w14:textId="77777777" w:rsidR="00A12B5F" w:rsidRPr="006E65A3" w:rsidRDefault="00A12B5F" w:rsidP="00A12B5F">
      <w:pPr>
        <w:spacing w:line="360" w:lineRule="auto"/>
        <w:jc w:val="both"/>
      </w:pPr>
      <w:r w:rsidRPr="006E65A3">
        <w:t>4.</w:t>
      </w:r>
      <w:r w:rsidRPr="006E65A3">
        <w:rPr>
          <w:b/>
        </w:rPr>
        <w:t> </w:t>
      </w:r>
      <w:r w:rsidRPr="006E65A3">
        <w:t>Zatwierdzony przez Zarząd Województwa roczny Plan kontroli, jest podstawą do przeprowadzania kontroli planowych.</w:t>
      </w:r>
    </w:p>
    <w:p w14:paraId="429D9ED4" w14:textId="6509EC5F" w:rsidR="00A12B5F" w:rsidRPr="006E65A3" w:rsidRDefault="00A12B5F" w:rsidP="00A12B5F">
      <w:pPr>
        <w:tabs>
          <w:tab w:val="left" w:pos="1440"/>
        </w:tabs>
        <w:spacing w:line="360" w:lineRule="auto"/>
        <w:jc w:val="both"/>
      </w:pPr>
      <w:r w:rsidRPr="006E65A3">
        <w:t xml:space="preserve">5. </w:t>
      </w:r>
      <w:r>
        <w:t>Stan w</w:t>
      </w:r>
      <w:r w:rsidRPr="006E65A3">
        <w:t>ykonani</w:t>
      </w:r>
      <w:r>
        <w:t>a</w:t>
      </w:r>
      <w:r w:rsidRPr="006E65A3">
        <w:t xml:space="preserve"> rocznego </w:t>
      </w:r>
      <w:r w:rsidR="00764B60">
        <w:t>Planu kontroli jest monitorowany</w:t>
      </w:r>
      <w:r w:rsidRPr="006E65A3">
        <w:t xml:space="preserve"> przez Departament Kontroli.</w:t>
      </w:r>
    </w:p>
    <w:p w14:paraId="33E3035B" w14:textId="77777777" w:rsidR="00A12B5F" w:rsidRPr="006E65A3" w:rsidRDefault="00A12B5F" w:rsidP="00A12B5F">
      <w:pPr>
        <w:tabs>
          <w:tab w:val="left" w:pos="1440"/>
        </w:tabs>
        <w:spacing w:line="360" w:lineRule="auto"/>
        <w:jc w:val="both"/>
      </w:pPr>
      <w:r w:rsidRPr="006E65A3">
        <w:t xml:space="preserve">6. W uzasadnionych przypadkach Plan kontroli </w:t>
      </w:r>
      <w:r>
        <w:t xml:space="preserve">jest </w:t>
      </w:r>
      <w:r w:rsidRPr="006E65A3">
        <w:t xml:space="preserve">zmieniany w ciągu roku, </w:t>
      </w:r>
      <w:r>
        <w:t xml:space="preserve">jednak </w:t>
      </w:r>
      <w:r w:rsidRPr="006E65A3">
        <w:t>nie częściej niż dwa razy do roku.</w:t>
      </w:r>
    </w:p>
    <w:p w14:paraId="270499D2" w14:textId="77777777" w:rsidR="00A12B5F" w:rsidRPr="006E65A3" w:rsidRDefault="00A12B5F" w:rsidP="00A12B5F">
      <w:pPr>
        <w:spacing w:line="360" w:lineRule="auto"/>
        <w:jc w:val="both"/>
      </w:pPr>
      <w:r w:rsidRPr="006E65A3">
        <w:t xml:space="preserve">7. Do procedury zmiany planu kontroli mają  zastosowanie odpowiednie przepisy niniejszego Regulaminu, dotyczące opracowania i zatwierdzenia rocznego planu kontroli. </w:t>
      </w:r>
    </w:p>
    <w:p w14:paraId="768DC602" w14:textId="77777777" w:rsidR="00A12B5F" w:rsidRPr="006E65A3" w:rsidRDefault="00A12B5F" w:rsidP="00A12B5F">
      <w:pPr>
        <w:spacing w:line="360" w:lineRule="auto"/>
        <w:jc w:val="both"/>
        <w:rPr>
          <w:i/>
        </w:rPr>
      </w:pPr>
      <w:r w:rsidRPr="006E65A3">
        <w:rPr>
          <w:i/>
        </w:rPr>
        <w:t>Wzór rocznego planu kontroli stanowi załącznik Nr 1 do Regulaminu.</w:t>
      </w:r>
    </w:p>
    <w:p w14:paraId="2B28F5EC" w14:textId="4DFCD430" w:rsidR="006E65A3" w:rsidRPr="006E65A3" w:rsidRDefault="006E65A3" w:rsidP="00E654E0">
      <w:pPr>
        <w:spacing w:line="360" w:lineRule="auto"/>
        <w:rPr>
          <w:b/>
        </w:rPr>
      </w:pPr>
    </w:p>
    <w:p w14:paraId="5D6F17AE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Rozdział III</w:t>
      </w:r>
    </w:p>
    <w:p w14:paraId="1530E8D6" w14:textId="77777777" w:rsidR="00A12B5F" w:rsidRPr="006E65A3" w:rsidRDefault="00A12B5F" w:rsidP="00A12B5F">
      <w:pPr>
        <w:spacing w:line="360" w:lineRule="auto"/>
        <w:ind w:left="1416" w:firstLine="708"/>
        <w:rPr>
          <w:b/>
        </w:rPr>
      </w:pPr>
      <w:r w:rsidRPr="006E65A3">
        <w:rPr>
          <w:b/>
        </w:rPr>
        <w:t>Sprawozdawczość z przeprowadzonych kontroli</w:t>
      </w:r>
    </w:p>
    <w:p w14:paraId="106113E4" w14:textId="77777777" w:rsidR="00A12B5F" w:rsidRPr="006E65A3" w:rsidRDefault="00A12B5F" w:rsidP="00A12B5F">
      <w:pPr>
        <w:spacing w:line="360" w:lineRule="auto"/>
        <w:ind w:left="1416" w:firstLine="708"/>
        <w:rPr>
          <w:b/>
        </w:rPr>
      </w:pPr>
    </w:p>
    <w:p w14:paraId="7744C381" w14:textId="596F7D9A" w:rsidR="00A12B5F" w:rsidRPr="006E65A3" w:rsidRDefault="00A12B5F" w:rsidP="00A12B5F">
      <w:pPr>
        <w:spacing w:line="360" w:lineRule="auto"/>
        <w:jc w:val="center"/>
        <w:rPr>
          <w:b/>
        </w:rPr>
      </w:pPr>
      <w:r>
        <w:rPr>
          <w:b/>
        </w:rPr>
        <w:t>§ 9</w:t>
      </w:r>
    </w:p>
    <w:p w14:paraId="240D161D" w14:textId="77777777" w:rsidR="00A12B5F" w:rsidRPr="006E65A3" w:rsidRDefault="00A12B5F" w:rsidP="00A12B5F">
      <w:pPr>
        <w:spacing w:line="360" w:lineRule="auto"/>
        <w:jc w:val="both"/>
      </w:pPr>
      <w:r>
        <w:t>1</w:t>
      </w:r>
      <w:r w:rsidRPr="006E65A3">
        <w:t>. Sprawozdanie z wykonania Planu kontroli za I półrocze i roczne (w tym kontroli doraźnych), departamenty przekazują do Departamentu Kontroli w terminie do 15 dnia miesiąca po upływie okresu sprawozdawczego, tj. odpowiednio lipca i stycznia.</w:t>
      </w:r>
    </w:p>
    <w:p w14:paraId="25161FE4" w14:textId="21C85A46" w:rsidR="00A12B5F" w:rsidRPr="00874C23" w:rsidRDefault="00A12B5F" w:rsidP="00A12B5F">
      <w:pPr>
        <w:spacing w:line="360" w:lineRule="auto"/>
        <w:jc w:val="both"/>
      </w:pPr>
      <w:r>
        <w:t>2</w:t>
      </w:r>
      <w:r w:rsidRPr="006E65A3">
        <w:t xml:space="preserve">. Na podstawie sprawozdań, o których mowa w ust. </w:t>
      </w:r>
      <w:r>
        <w:t>1</w:t>
      </w:r>
      <w:r w:rsidRPr="006E65A3">
        <w:t>, Departament Kontroli przygotowuje dla Zarządu</w:t>
      </w:r>
      <w:r w:rsidRPr="00FB1AF8">
        <w:rPr>
          <w:sz w:val="16"/>
          <w:szCs w:val="16"/>
        </w:rPr>
        <w:t xml:space="preserve"> </w:t>
      </w:r>
      <w:r>
        <w:t>Województwa</w:t>
      </w:r>
      <w:r w:rsidRPr="00FB1AF8">
        <w:rPr>
          <w:sz w:val="16"/>
          <w:szCs w:val="16"/>
        </w:rPr>
        <w:t xml:space="preserve"> </w:t>
      </w:r>
      <w:r w:rsidRPr="006E65A3">
        <w:t>zbiorczą</w:t>
      </w:r>
      <w:r w:rsidRPr="00FB1AF8">
        <w:rPr>
          <w:sz w:val="16"/>
          <w:szCs w:val="16"/>
        </w:rPr>
        <w:t xml:space="preserve"> </w:t>
      </w:r>
      <w:r w:rsidRPr="006E65A3">
        <w:t>informację za I półrocze oraz roczną, o przeprowadzonych przez Urząd kontrolach wewnętrznych, zewnętrznych i ich wynikach, oraz o kontrolach przeprowadzonych przez zewnętrzne organy kontroli.</w:t>
      </w:r>
    </w:p>
    <w:p w14:paraId="5CD240FF" w14:textId="77777777" w:rsidR="00A12B5F" w:rsidRPr="00874C23" w:rsidRDefault="00A12B5F" w:rsidP="00A12B5F">
      <w:pPr>
        <w:spacing w:line="360" w:lineRule="auto"/>
        <w:jc w:val="both"/>
        <w:rPr>
          <w:color w:val="000000" w:themeColor="text1"/>
        </w:rPr>
      </w:pPr>
      <w:r w:rsidRPr="00874C23">
        <w:rPr>
          <w:color w:val="000000" w:themeColor="text1"/>
        </w:rPr>
        <w:t>3. Zarząd Województwa po zakończeniu I półrocza i roku ocenia funkcjonowanie systemu kontroli.</w:t>
      </w:r>
    </w:p>
    <w:p w14:paraId="0914684E" w14:textId="77777777" w:rsidR="00A12B5F" w:rsidRPr="009B74BA" w:rsidRDefault="00A12B5F" w:rsidP="00A12B5F">
      <w:pPr>
        <w:spacing w:line="360" w:lineRule="auto"/>
        <w:jc w:val="both"/>
        <w:rPr>
          <w:color w:val="00B050"/>
        </w:rPr>
      </w:pPr>
      <w:r w:rsidRPr="006E65A3">
        <w:t xml:space="preserve">4. Informację o każdej przeprowadzonej kontroli, jednostka kontroli wojewódzkiej przekazuje </w:t>
      </w:r>
      <w:r>
        <w:t xml:space="preserve">w formie elektronicznej </w:t>
      </w:r>
      <w:r w:rsidRPr="006E65A3">
        <w:t xml:space="preserve">do właściwej komórki organizacyjnej </w:t>
      </w:r>
      <w:r>
        <w:t>U</w:t>
      </w:r>
      <w:r w:rsidRPr="006E65A3">
        <w:t xml:space="preserve">rzędu celem publikacji </w:t>
      </w:r>
      <w:r>
        <w:br/>
      </w:r>
      <w:r w:rsidRPr="006E65A3">
        <w:t>w Biuletynie Informacji Publicznej</w:t>
      </w:r>
      <w:r>
        <w:t>.</w:t>
      </w:r>
    </w:p>
    <w:p w14:paraId="6EF240DD" w14:textId="77777777" w:rsidR="00A12B5F" w:rsidRDefault="00A12B5F" w:rsidP="00A12B5F">
      <w:pPr>
        <w:spacing w:line="360" w:lineRule="auto"/>
        <w:jc w:val="both"/>
        <w:rPr>
          <w:i/>
        </w:rPr>
      </w:pPr>
      <w:r w:rsidRPr="002E5DEE">
        <w:rPr>
          <w:i/>
        </w:rPr>
        <w:t xml:space="preserve">Wzór </w:t>
      </w:r>
      <w:r>
        <w:rPr>
          <w:i/>
        </w:rPr>
        <w:t>pół</w:t>
      </w:r>
      <w:r w:rsidRPr="002E5DEE">
        <w:rPr>
          <w:i/>
        </w:rPr>
        <w:t>rocznego sprawozdania z wykonania planu kontroli stanowi załącznik Nr 2 do Regulaminu.</w:t>
      </w:r>
    </w:p>
    <w:p w14:paraId="7145DBF7" w14:textId="18FA1F66" w:rsidR="00144969" w:rsidRPr="006F5811" w:rsidRDefault="00A12B5F" w:rsidP="006F5811">
      <w:pPr>
        <w:spacing w:line="360" w:lineRule="auto"/>
        <w:jc w:val="both"/>
        <w:rPr>
          <w:i/>
        </w:rPr>
      </w:pPr>
      <w:r w:rsidRPr="002E5DEE">
        <w:rPr>
          <w:i/>
        </w:rPr>
        <w:t>Wzór rocznego sprawozdania z wykonania planu</w:t>
      </w:r>
      <w:r>
        <w:rPr>
          <w:i/>
        </w:rPr>
        <w:t xml:space="preserve"> kontroli stanowi załącznik Nr 3</w:t>
      </w:r>
      <w:r w:rsidRPr="002E5DEE">
        <w:rPr>
          <w:i/>
        </w:rPr>
        <w:t xml:space="preserve"> do Regulaminu.</w:t>
      </w:r>
    </w:p>
    <w:p w14:paraId="743847AA" w14:textId="00344BA0" w:rsidR="00A12B5F" w:rsidRDefault="00A12B5F" w:rsidP="00A12B5F">
      <w:pPr>
        <w:spacing w:line="360" w:lineRule="auto"/>
        <w:jc w:val="center"/>
        <w:rPr>
          <w:b/>
        </w:rPr>
      </w:pPr>
      <w:r w:rsidRPr="006E65A3">
        <w:rPr>
          <w:b/>
        </w:rPr>
        <w:t>Rozdział IV</w:t>
      </w:r>
    </w:p>
    <w:p w14:paraId="77650F0C" w14:textId="328D5D12" w:rsidR="00A12B5F" w:rsidRPr="006E65A3" w:rsidRDefault="00A12B5F" w:rsidP="00A12B5F">
      <w:pPr>
        <w:spacing w:line="360" w:lineRule="auto"/>
        <w:jc w:val="center"/>
        <w:rPr>
          <w:b/>
        </w:rPr>
      </w:pPr>
      <w:r w:rsidRPr="006E65A3">
        <w:rPr>
          <w:b/>
        </w:rPr>
        <w:t>Kontrola zewnętrzna</w:t>
      </w:r>
    </w:p>
    <w:p w14:paraId="7AFF48D9" w14:textId="77777777" w:rsidR="00A12B5F" w:rsidRDefault="00A12B5F" w:rsidP="00A12B5F">
      <w:pPr>
        <w:spacing w:line="360" w:lineRule="auto"/>
        <w:jc w:val="center"/>
        <w:rPr>
          <w:b/>
        </w:rPr>
      </w:pPr>
    </w:p>
    <w:p w14:paraId="2E9AB906" w14:textId="1233289C" w:rsidR="00A12B5F" w:rsidRPr="0072027E" w:rsidRDefault="00A12B5F" w:rsidP="00A12B5F">
      <w:pPr>
        <w:spacing w:line="360" w:lineRule="auto"/>
        <w:jc w:val="center"/>
      </w:pPr>
      <w:r w:rsidRPr="0072027E">
        <w:rPr>
          <w:b/>
        </w:rPr>
        <w:t>§ </w:t>
      </w:r>
      <w:r>
        <w:rPr>
          <w:b/>
        </w:rPr>
        <w:t>10</w:t>
      </w:r>
    </w:p>
    <w:p w14:paraId="00B8EF54" w14:textId="77777777" w:rsidR="00A12B5F" w:rsidRPr="002E5DEE" w:rsidRDefault="00A12B5F" w:rsidP="00A12B5F">
      <w:pPr>
        <w:spacing w:line="360" w:lineRule="auto"/>
        <w:jc w:val="both"/>
      </w:pPr>
      <w:r w:rsidRPr="002E5DEE">
        <w:t>Działalność każdej jednostki organizacyjnej oraz podmiotu jest poddawana kontroli zewnętrznej przez jednostkę kontroli wojewódzkiej.</w:t>
      </w:r>
    </w:p>
    <w:p w14:paraId="51C21C51" w14:textId="77777777" w:rsidR="00A12B5F" w:rsidRPr="002E5DEE" w:rsidRDefault="00A12B5F" w:rsidP="00A12B5F">
      <w:pPr>
        <w:spacing w:line="360" w:lineRule="auto"/>
        <w:jc w:val="both"/>
      </w:pPr>
    </w:p>
    <w:p w14:paraId="1EC52F1D" w14:textId="3EF12E97" w:rsidR="00A12B5F" w:rsidRPr="006E65A3" w:rsidRDefault="00A12B5F" w:rsidP="00A12B5F">
      <w:pPr>
        <w:spacing w:line="360" w:lineRule="auto"/>
        <w:jc w:val="center"/>
      </w:pPr>
      <w:r w:rsidRPr="006E65A3">
        <w:rPr>
          <w:b/>
        </w:rPr>
        <w:t>§ </w:t>
      </w:r>
      <w:r>
        <w:rPr>
          <w:b/>
        </w:rPr>
        <w:t>11</w:t>
      </w:r>
    </w:p>
    <w:p w14:paraId="0DAD28C1" w14:textId="77777777" w:rsidR="00A12B5F" w:rsidRPr="006E65A3" w:rsidRDefault="00A12B5F" w:rsidP="00A12B5F">
      <w:pPr>
        <w:spacing w:line="360" w:lineRule="auto"/>
        <w:jc w:val="both"/>
        <w:rPr>
          <w:iCs/>
        </w:rPr>
      </w:pPr>
      <w:r w:rsidRPr="006E65A3">
        <w:t xml:space="preserve">1. Jednostki organizacyjne powinny być poddawane kontroli zewnętrznej </w:t>
      </w:r>
      <w:r w:rsidRPr="006E65A3">
        <w:rPr>
          <w:iCs/>
        </w:rPr>
        <w:t>kompleksowej</w:t>
      </w:r>
      <w:r w:rsidRPr="006E65A3">
        <w:t xml:space="preserve"> nie rzadziej niż raz na 4 lata. </w:t>
      </w:r>
      <w:r w:rsidRPr="006E65A3">
        <w:rPr>
          <w:iCs/>
        </w:rPr>
        <w:t xml:space="preserve">Od zasady tej można odstąpić, jeżeli kontrole zewnętrzne problemowe i doraźne, przeprowadzone w jednostce organizacyjnej w ciągu 3 lat przez jednostki kontroli wojewódzkiej, objęły łącznie całą działalność danej jednostki organizacyjnej. </w:t>
      </w:r>
    </w:p>
    <w:p w14:paraId="470136F3" w14:textId="77777777" w:rsidR="00A12B5F" w:rsidRPr="006E65A3" w:rsidRDefault="00A12B5F" w:rsidP="00A12B5F">
      <w:pPr>
        <w:spacing w:line="360" w:lineRule="auto"/>
        <w:jc w:val="both"/>
      </w:pPr>
      <w:r w:rsidRPr="006E65A3">
        <w:t>2.  Jednostki kontroli wojewódzkiej w toku przeprowadzania kontroli zewnętrznej w jednostkach organizacyjnych powinny badać w szczególności:</w:t>
      </w:r>
    </w:p>
    <w:p w14:paraId="14A5E305" w14:textId="77777777" w:rsidR="00A12B5F" w:rsidRDefault="00A12B5F" w:rsidP="00A12B5F">
      <w:pPr>
        <w:pStyle w:val="Akapitzlist"/>
        <w:numPr>
          <w:ilvl w:val="0"/>
          <w:numId w:val="15"/>
        </w:numPr>
        <w:tabs>
          <w:tab w:val="right" w:pos="709"/>
        </w:tabs>
        <w:spacing w:line="360" w:lineRule="auto"/>
        <w:jc w:val="both"/>
      </w:pPr>
      <w:r w:rsidRPr="006E65A3">
        <w:t>zgodność działalności jednostek z obowiązującym prawem,</w:t>
      </w:r>
    </w:p>
    <w:p w14:paraId="3B02E905" w14:textId="77777777" w:rsidR="00A12B5F" w:rsidRPr="006E65A3" w:rsidRDefault="00A12B5F" w:rsidP="00A12B5F">
      <w:pPr>
        <w:pStyle w:val="Akapitzlist"/>
        <w:numPr>
          <w:ilvl w:val="0"/>
          <w:numId w:val="15"/>
        </w:numPr>
        <w:tabs>
          <w:tab w:val="right" w:pos="709"/>
        </w:tabs>
        <w:spacing w:line="360" w:lineRule="auto"/>
        <w:jc w:val="both"/>
      </w:pPr>
      <w:r w:rsidRPr="006E65A3">
        <w:t xml:space="preserve">zgodność działalności jednostek z uchwałami Sejmiku </w:t>
      </w:r>
      <w:r>
        <w:t xml:space="preserve">Województwa Wielkopolskiego </w:t>
      </w:r>
      <w:r w:rsidRPr="006E65A3">
        <w:t>oraz Zarządu Województwa,</w:t>
      </w:r>
    </w:p>
    <w:p w14:paraId="79B2331D" w14:textId="77777777" w:rsidR="00A12B5F" w:rsidRPr="006E65A3" w:rsidRDefault="00A12B5F" w:rsidP="00A12B5F">
      <w:pPr>
        <w:pStyle w:val="Akapitzlist"/>
        <w:numPr>
          <w:ilvl w:val="0"/>
          <w:numId w:val="15"/>
        </w:numPr>
        <w:tabs>
          <w:tab w:val="right" w:pos="709"/>
        </w:tabs>
        <w:spacing w:line="360" w:lineRule="auto"/>
        <w:jc w:val="both"/>
      </w:pPr>
      <w:r w:rsidRPr="006E65A3">
        <w:t>wykonywanie szczególnych zadań nałożonych na jednostki w ramach umów publicznoprawnych (porozumień) i cywilnoprawnych,</w:t>
      </w:r>
    </w:p>
    <w:p w14:paraId="445FD89F" w14:textId="77777777" w:rsidR="00A12B5F" w:rsidRPr="006E65A3" w:rsidRDefault="00A12B5F" w:rsidP="00A12B5F">
      <w:pPr>
        <w:pStyle w:val="Akapitzlist"/>
        <w:numPr>
          <w:ilvl w:val="0"/>
          <w:numId w:val="15"/>
        </w:numPr>
        <w:tabs>
          <w:tab w:val="right" w:pos="709"/>
        </w:tabs>
        <w:spacing w:line="360" w:lineRule="auto"/>
        <w:jc w:val="both"/>
      </w:pPr>
      <w:r w:rsidRPr="006E65A3">
        <w:t>gospodarkę finansowo-księgową,</w:t>
      </w:r>
    </w:p>
    <w:p w14:paraId="2C06139F" w14:textId="77777777" w:rsidR="00A12B5F" w:rsidRPr="006E65A3" w:rsidRDefault="00A12B5F" w:rsidP="00A12B5F">
      <w:pPr>
        <w:pStyle w:val="Akapitzlist"/>
        <w:numPr>
          <w:ilvl w:val="0"/>
          <w:numId w:val="15"/>
        </w:numPr>
        <w:tabs>
          <w:tab w:val="right" w:pos="709"/>
        </w:tabs>
        <w:spacing w:line="360" w:lineRule="auto"/>
        <w:jc w:val="both"/>
      </w:pPr>
      <w:r w:rsidRPr="006E65A3">
        <w:t>gospodarkę mieniem i jego ochronę.</w:t>
      </w:r>
    </w:p>
    <w:p w14:paraId="002B75A9" w14:textId="77777777" w:rsidR="00A12B5F" w:rsidRPr="006E65A3" w:rsidRDefault="00A12B5F" w:rsidP="00A12B5F">
      <w:pPr>
        <w:tabs>
          <w:tab w:val="left" w:pos="435"/>
        </w:tabs>
        <w:spacing w:line="360" w:lineRule="auto"/>
        <w:jc w:val="both"/>
      </w:pPr>
    </w:p>
    <w:p w14:paraId="1E4D7F08" w14:textId="709607FF" w:rsidR="00A12B5F" w:rsidRPr="006E65A3" w:rsidRDefault="00A12B5F" w:rsidP="00A12B5F">
      <w:pPr>
        <w:tabs>
          <w:tab w:val="left" w:pos="435"/>
        </w:tabs>
        <w:spacing w:line="360" w:lineRule="auto"/>
        <w:jc w:val="center"/>
      </w:pPr>
      <w:r w:rsidRPr="006E65A3">
        <w:rPr>
          <w:b/>
        </w:rPr>
        <w:t>§ 1</w:t>
      </w:r>
      <w:r>
        <w:rPr>
          <w:b/>
        </w:rPr>
        <w:t>2</w:t>
      </w:r>
    </w:p>
    <w:p w14:paraId="1E0F16F3" w14:textId="74D0A4C3" w:rsidR="00A12B5F" w:rsidRPr="006E65A3" w:rsidRDefault="00A12B5F" w:rsidP="00A12B5F">
      <w:pPr>
        <w:tabs>
          <w:tab w:val="right" w:pos="284"/>
          <w:tab w:val="left" w:pos="408"/>
        </w:tabs>
        <w:spacing w:line="360" w:lineRule="auto"/>
        <w:jc w:val="both"/>
      </w:pPr>
      <w:r w:rsidRPr="006E65A3">
        <w:t xml:space="preserve">Kontrola zewnętrzna podmiotów jest przeprowadzana  w szczególności w celu sprawdzenia: </w:t>
      </w:r>
    </w:p>
    <w:p w14:paraId="43F01D40" w14:textId="77777777" w:rsidR="00A12B5F" w:rsidRPr="006E65A3" w:rsidRDefault="00A12B5F" w:rsidP="00A12B5F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E65A3">
        <w:t xml:space="preserve">prawidłowości realizacji przez podmioty umów cywilnoprawnych albo porozumień, łączących je z Województwem Wielkopolskim, </w:t>
      </w:r>
    </w:p>
    <w:p w14:paraId="6D9F0A32" w14:textId="77777777" w:rsidR="00A12B5F" w:rsidRPr="006E65A3" w:rsidRDefault="00A12B5F" w:rsidP="00A12B5F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E65A3">
        <w:t>prawidłowości wykorzystania środków finansowych otrzymanych od Województwa Wielkopolskiego w ramach dotacji,</w:t>
      </w:r>
    </w:p>
    <w:p w14:paraId="09571A3A" w14:textId="6F3AEFDD" w:rsidR="00A12B5F" w:rsidRPr="006E65A3" w:rsidRDefault="00A12B5F" w:rsidP="00A12B5F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E65A3">
        <w:t xml:space="preserve">wykonywania obowiązków wynikających z decyzji administracyjnych wydanych przez organy </w:t>
      </w:r>
      <w:r w:rsidR="00764B60">
        <w:t xml:space="preserve">Samorządu </w:t>
      </w:r>
      <w:r w:rsidRPr="006E65A3">
        <w:t>Województwa Wielkopolskiego,</w:t>
      </w:r>
    </w:p>
    <w:p w14:paraId="27B95184" w14:textId="294EA005" w:rsidR="00A12B5F" w:rsidRPr="006E65A3" w:rsidRDefault="006F5811" w:rsidP="00144969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>
        <w:t>innych spraw z</w:t>
      </w:r>
      <w:r w:rsidR="00A12B5F" w:rsidRPr="006E65A3">
        <w:t xml:space="preserve">leconych przez </w:t>
      </w:r>
      <w:r>
        <w:t xml:space="preserve">Marszałka Województwa lub Zarząd Województwa, </w:t>
      </w:r>
      <w:r w:rsidR="00A12B5F" w:rsidRPr="006E65A3">
        <w:t>bądź wynikających z przepisów prawa.</w:t>
      </w:r>
    </w:p>
    <w:p w14:paraId="6226890D" w14:textId="77777777" w:rsidR="00A12B5F" w:rsidRDefault="00A12B5F" w:rsidP="00A12B5F">
      <w:pPr>
        <w:pStyle w:val="Akapitzlist"/>
        <w:spacing w:line="360" w:lineRule="auto"/>
        <w:rPr>
          <w:b/>
        </w:rPr>
      </w:pPr>
    </w:p>
    <w:p w14:paraId="3F21F7EC" w14:textId="5E841836" w:rsidR="00A12B5F" w:rsidRPr="00A12B5F" w:rsidRDefault="00A12B5F" w:rsidP="00A12B5F">
      <w:pPr>
        <w:spacing w:line="360" w:lineRule="auto"/>
        <w:jc w:val="center"/>
        <w:rPr>
          <w:b/>
        </w:rPr>
      </w:pPr>
      <w:r w:rsidRPr="00A12B5F">
        <w:rPr>
          <w:b/>
        </w:rPr>
        <w:t>Rozdział V</w:t>
      </w:r>
    </w:p>
    <w:p w14:paraId="09EC49DA" w14:textId="7D08368F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Kontrola wewnętrzna</w:t>
      </w:r>
    </w:p>
    <w:p w14:paraId="48D9E94A" w14:textId="77777777" w:rsidR="006E65A3" w:rsidRPr="006E65A3" w:rsidRDefault="006E65A3" w:rsidP="00E654E0">
      <w:pPr>
        <w:spacing w:line="360" w:lineRule="auto"/>
        <w:jc w:val="center"/>
        <w:rPr>
          <w:b/>
          <w:bCs/>
        </w:rPr>
      </w:pPr>
    </w:p>
    <w:p w14:paraId="6AD7A574" w14:textId="24569F6C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  <w:bCs/>
        </w:rPr>
        <w:t>§ 1</w:t>
      </w:r>
      <w:r w:rsidR="00A12B5F">
        <w:rPr>
          <w:b/>
          <w:bCs/>
        </w:rPr>
        <w:t>3</w:t>
      </w:r>
    </w:p>
    <w:p w14:paraId="6DF350B8" w14:textId="77777777" w:rsidR="006E65A3" w:rsidRPr="006E65A3" w:rsidRDefault="006E65A3" w:rsidP="00E654E0">
      <w:pPr>
        <w:spacing w:line="360" w:lineRule="auto"/>
        <w:jc w:val="both"/>
      </w:pPr>
      <w:r w:rsidRPr="006E65A3">
        <w:t xml:space="preserve">1. </w:t>
      </w:r>
      <w:r w:rsidRPr="006E65A3">
        <w:rPr>
          <w:bCs/>
        </w:rPr>
        <w:t>Kontrola wewnętrzna</w:t>
      </w:r>
      <w:r w:rsidRPr="006E65A3">
        <w:rPr>
          <w:b/>
          <w:bCs/>
        </w:rPr>
        <w:t xml:space="preserve"> </w:t>
      </w:r>
      <w:r w:rsidRPr="006E65A3">
        <w:t>wykonywana jest jako:</w:t>
      </w:r>
    </w:p>
    <w:p w14:paraId="0F20D570" w14:textId="77777777" w:rsidR="007C7980" w:rsidRDefault="006E65A3" w:rsidP="00E654E0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6E65A3">
        <w:t>kontrola funkcjonalna</w:t>
      </w:r>
      <w:r w:rsidR="007C7980">
        <w:t>,</w:t>
      </w:r>
    </w:p>
    <w:p w14:paraId="21707ADF" w14:textId="65DCB20F" w:rsidR="006E65A3" w:rsidRPr="006E65A3" w:rsidRDefault="007C7980" w:rsidP="007C7980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>
        <w:t>kontrola instytucjonalna.</w:t>
      </w:r>
    </w:p>
    <w:p w14:paraId="22C4EECB" w14:textId="5EA7C589" w:rsidR="00B02BDB" w:rsidRPr="006E65A3" w:rsidRDefault="001278DE" w:rsidP="00B02BDB">
      <w:pPr>
        <w:spacing w:line="360" w:lineRule="auto"/>
        <w:jc w:val="both"/>
      </w:pPr>
      <w:r w:rsidRPr="001278DE">
        <w:t>2</w:t>
      </w:r>
      <w:r w:rsidRPr="002E5DEE">
        <w:t>.</w:t>
      </w:r>
      <w:r w:rsidR="00B02BDB">
        <w:t xml:space="preserve"> </w:t>
      </w:r>
      <w:r w:rsidR="00B02BDB" w:rsidRPr="006E65A3">
        <w:t xml:space="preserve">Wewnętrzna kontrola funkcjonalna wykonywana jest przez pracowników na ich stanowiskach pracy oraz przez ich przełożonych w zakresie </w:t>
      </w:r>
      <w:r w:rsidR="00B02BDB">
        <w:t xml:space="preserve">prawidłowości </w:t>
      </w:r>
      <w:r w:rsidR="00B02BDB" w:rsidRPr="006E65A3">
        <w:t>wykonywania zadań przez pracowników.</w:t>
      </w:r>
    </w:p>
    <w:p w14:paraId="681B7415" w14:textId="00694328" w:rsidR="00B02BDB" w:rsidRDefault="00B02BDB" w:rsidP="00E654E0">
      <w:pPr>
        <w:spacing w:line="360" w:lineRule="auto"/>
        <w:jc w:val="both"/>
      </w:pPr>
      <w:r>
        <w:t xml:space="preserve">3. </w:t>
      </w:r>
      <w:r w:rsidRPr="006E65A3">
        <w:t xml:space="preserve">Za prawidłowe działanie systemu wewnętrznej kontroli funkcjonalnej odpowiedzialny jest każdy </w:t>
      </w:r>
      <w:r>
        <w:t>d</w:t>
      </w:r>
      <w:r w:rsidRPr="006E65A3">
        <w:t>yrektor departamentu w pow</w:t>
      </w:r>
      <w:r>
        <w:t>ierzonym mu zakresie działania.</w:t>
      </w:r>
    </w:p>
    <w:p w14:paraId="73268517" w14:textId="041FB007" w:rsidR="001278DE" w:rsidRPr="002E5DEE" w:rsidRDefault="00B02BDB" w:rsidP="00E654E0">
      <w:pPr>
        <w:spacing w:line="360" w:lineRule="auto"/>
        <w:jc w:val="both"/>
      </w:pPr>
      <w:r>
        <w:t xml:space="preserve">4. </w:t>
      </w:r>
      <w:r w:rsidR="001278DE" w:rsidRPr="002E5DEE">
        <w:t>Celem wewnętrznej kontroli instytucjonalnej jest ocena wykonywania zadań przez jednostki kontrolowane.</w:t>
      </w:r>
    </w:p>
    <w:p w14:paraId="27CCB985" w14:textId="6551FBAC" w:rsidR="006E65A3" w:rsidRPr="006E65A3" w:rsidRDefault="00B02BDB" w:rsidP="00E654E0">
      <w:pPr>
        <w:spacing w:line="360" w:lineRule="auto"/>
        <w:jc w:val="both"/>
      </w:pPr>
      <w:r>
        <w:t>5</w:t>
      </w:r>
      <w:r w:rsidR="006E65A3" w:rsidRPr="006E65A3">
        <w:t>. Wewnętrzna kontrola instytucjonalna jest narzędziem zarządzania Urzędem, wykorzystywanym do uzyskania racjonalnego zapewnienia, że Urząd funkcjonuje zgodnie z obowiązującym prawem i realizuje wytyczone cele, a system kontroli funkcjonalnej Urzędu spełnia swe zadania.</w:t>
      </w:r>
    </w:p>
    <w:p w14:paraId="73F5E806" w14:textId="084CA219" w:rsidR="00CA1D11" w:rsidRPr="00CA1D11" w:rsidRDefault="00764B60" w:rsidP="00E654E0">
      <w:pPr>
        <w:spacing w:line="360" w:lineRule="auto"/>
        <w:jc w:val="both"/>
        <w:rPr>
          <w:color w:val="00B050"/>
        </w:rPr>
      </w:pPr>
      <w:r>
        <w:t>6</w:t>
      </w:r>
      <w:r w:rsidR="006E65A3" w:rsidRPr="006E65A3">
        <w:t>. Wewnętrzna kontrola instytucjonalna wykonywana jest przez wydzieloną organizacyjnie jednostkę kontroli wojewódzkiej – Departament Kontroli Urzędu. Przeprowadzenie takiej kontroli może być zlecone przez Zarząd Województwa innej jednostce kontroli wojewódzkiej. Wyniki tej kontroli przedstawiane są Marszałkowi Województwa</w:t>
      </w:r>
      <w:r>
        <w:t>.</w:t>
      </w:r>
    </w:p>
    <w:p w14:paraId="10B109B5" w14:textId="45908FB3" w:rsidR="006E65A3" w:rsidRPr="006E65A3" w:rsidRDefault="006E65A3" w:rsidP="00E654E0">
      <w:pPr>
        <w:spacing w:line="360" w:lineRule="auto"/>
        <w:jc w:val="both"/>
        <w:rPr>
          <w:color w:val="00B0F0"/>
        </w:rPr>
      </w:pPr>
    </w:p>
    <w:p w14:paraId="72CE23EA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Rozdział VI</w:t>
      </w:r>
    </w:p>
    <w:p w14:paraId="6944CCEE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Tryb przeprowadzania kontroli zewnętrznych i wewnętrznych</w:t>
      </w:r>
    </w:p>
    <w:p w14:paraId="0F76A94B" w14:textId="77777777" w:rsidR="00443C81" w:rsidRDefault="00443C81" w:rsidP="00E654E0">
      <w:pPr>
        <w:spacing w:line="360" w:lineRule="auto"/>
        <w:jc w:val="center"/>
        <w:rPr>
          <w:b/>
        </w:rPr>
      </w:pPr>
    </w:p>
    <w:p w14:paraId="56496C20" w14:textId="142A2548" w:rsidR="00C01FDB" w:rsidRPr="00C01FDB" w:rsidRDefault="00C01FDB" w:rsidP="00E654E0">
      <w:pPr>
        <w:spacing w:line="360" w:lineRule="auto"/>
        <w:jc w:val="center"/>
      </w:pPr>
      <w:r w:rsidRPr="00C01FDB">
        <w:rPr>
          <w:b/>
        </w:rPr>
        <w:t>§ 1</w:t>
      </w:r>
      <w:r w:rsidR="00AE0A12">
        <w:rPr>
          <w:b/>
        </w:rPr>
        <w:t>4</w:t>
      </w:r>
    </w:p>
    <w:p w14:paraId="59C5E536" w14:textId="2BF6C12F" w:rsidR="00C01FDB" w:rsidRPr="002E5DEE" w:rsidRDefault="00C01FDB" w:rsidP="00E654E0">
      <w:pPr>
        <w:spacing w:line="360" w:lineRule="auto"/>
        <w:jc w:val="both"/>
      </w:pPr>
      <w:r w:rsidRPr="00C01FDB">
        <w:t>1</w:t>
      </w:r>
      <w:r w:rsidRPr="002E5DEE">
        <w:t>. Zarządzającym kontrolę zewnętrzną lub wewnętrzną oraz sprawującym ogólny nadzór nad jej przeprowadzeniem jest: Marszałek</w:t>
      </w:r>
      <w:r w:rsidR="00874C23" w:rsidRPr="002E5DEE">
        <w:t xml:space="preserve"> Województwa</w:t>
      </w:r>
      <w:r w:rsidR="006B49D8">
        <w:t xml:space="preserve"> </w:t>
      </w:r>
      <w:r w:rsidR="005C7BAE">
        <w:t xml:space="preserve">lub </w:t>
      </w:r>
      <w:r w:rsidR="006B49D8" w:rsidRPr="002E5DEE">
        <w:t xml:space="preserve">Zarząd </w:t>
      </w:r>
      <w:r w:rsidR="006B49D8">
        <w:t>Województwa</w:t>
      </w:r>
      <w:r w:rsidRPr="002E5DEE">
        <w:t>.</w:t>
      </w:r>
    </w:p>
    <w:p w14:paraId="17F71D70" w14:textId="267213FF" w:rsidR="00C01FDB" w:rsidRPr="002E5DEE" w:rsidRDefault="00C01FDB" w:rsidP="00E654E0">
      <w:pPr>
        <w:spacing w:line="360" w:lineRule="auto"/>
        <w:jc w:val="both"/>
      </w:pPr>
      <w:r w:rsidRPr="002E5DEE">
        <w:t xml:space="preserve">2. Marszałek </w:t>
      </w:r>
      <w:r w:rsidR="00764B60">
        <w:t xml:space="preserve">Województwa </w:t>
      </w:r>
      <w:r w:rsidRPr="002E5DEE">
        <w:t xml:space="preserve">może upoważnić </w:t>
      </w:r>
      <w:r w:rsidR="008E4C12" w:rsidRPr="002E5DEE">
        <w:t>d</w:t>
      </w:r>
      <w:r w:rsidRPr="002E5DEE">
        <w:t>yrektorów departamentów do zarządzenia kontroli, określenia jej szczegółowej tematyki oraz nadzoru nad jej przeprowadzeniem.</w:t>
      </w:r>
    </w:p>
    <w:p w14:paraId="7E311CD6" w14:textId="77777777" w:rsidR="00C01FDB" w:rsidRPr="002E5DEE" w:rsidRDefault="00C01FDB" w:rsidP="00E654E0">
      <w:pPr>
        <w:spacing w:line="360" w:lineRule="auto"/>
        <w:jc w:val="both"/>
      </w:pPr>
    </w:p>
    <w:p w14:paraId="3D2C4510" w14:textId="7E8F1868" w:rsidR="00C01FDB" w:rsidRPr="002E5DEE" w:rsidRDefault="00C01FDB" w:rsidP="00E654E0">
      <w:pPr>
        <w:spacing w:line="360" w:lineRule="auto"/>
        <w:jc w:val="center"/>
      </w:pPr>
      <w:r w:rsidRPr="002E5DEE">
        <w:rPr>
          <w:b/>
        </w:rPr>
        <w:t>§ 1</w:t>
      </w:r>
      <w:r w:rsidR="00AE0A12" w:rsidRPr="002E5DEE">
        <w:rPr>
          <w:b/>
        </w:rPr>
        <w:t>5</w:t>
      </w:r>
    </w:p>
    <w:p w14:paraId="41E7CBBA" w14:textId="3EDE9F13" w:rsidR="006E65A3" w:rsidRPr="002E5DEE" w:rsidRDefault="00C01FDB" w:rsidP="00E654E0">
      <w:pPr>
        <w:spacing w:line="360" w:lineRule="auto"/>
        <w:jc w:val="both"/>
      </w:pPr>
      <w:r w:rsidRPr="002E5DEE">
        <w:t>1. Do przeprowadzenia kontroli uprawnia imienne upoważnienie wystawione przez zarządzającego kontrolę, tj. Marszałka</w:t>
      </w:r>
      <w:r w:rsidR="00874C23" w:rsidRPr="002E5DEE">
        <w:t xml:space="preserve"> Województwa</w:t>
      </w:r>
      <w:r w:rsidRPr="002E5DEE">
        <w:t xml:space="preserve">, upoważnionego Członka Zarządu </w:t>
      </w:r>
      <w:r w:rsidR="00874C23" w:rsidRPr="002E5DEE">
        <w:t xml:space="preserve">Województwa </w:t>
      </w:r>
      <w:r w:rsidRPr="002E5DEE">
        <w:t xml:space="preserve">lub </w:t>
      </w:r>
      <w:r w:rsidR="008E4C12" w:rsidRPr="002E5DEE">
        <w:t>d</w:t>
      </w:r>
      <w:r w:rsidRPr="002E5DEE">
        <w:t>yrektora departamentu oraz legitymacja służbowa lub dowód osobisty.</w:t>
      </w:r>
    </w:p>
    <w:p w14:paraId="747F88E4" w14:textId="5914DF42" w:rsidR="00CE390D" w:rsidRDefault="006E65A3" w:rsidP="00E654E0">
      <w:pPr>
        <w:spacing w:line="360" w:lineRule="auto"/>
        <w:jc w:val="both"/>
      </w:pPr>
      <w:r w:rsidRPr="006E65A3">
        <w:t xml:space="preserve">2. Imienne upoważnienie do kontroli wystawiane jest przez Dyrektora (bądź </w:t>
      </w:r>
      <w:r w:rsidR="005454E9">
        <w:t>Z</w:t>
      </w:r>
      <w:r w:rsidRPr="006E65A3">
        <w:t xml:space="preserve">astępcę </w:t>
      </w:r>
      <w:r w:rsidR="005454E9">
        <w:t>D</w:t>
      </w:r>
      <w:r w:rsidRPr="006E65A3">
        <w:t>yrektora) Departamentu Kontroli, na pisemny wniosek dyrektora określonego departamentu, składany wraz z tematyką kontroli,</w:t>
      </w:r>
      <w:r w:rsidR="00443C81">
        <w:t xml:space="preserve"> </w:t>
      </w:r>
      <w:r w:rsidRPr="006E65A3">
        <w:t>nie później niż dwa dni przed rozpoczęciem kontroli</w:t>
      </w:r>
      <w:r w:rsidR="00CE390D">
        <w:t xml:space="preserve">, </w:t>
      </w:r>
      <w:r w:rsidR="00805B3C">
        <w:br/>
      </w:r>
      <w:r w:rsidR="00CE390D">
        <w:t xml:space="preserve">z zastrzeżeniem </w:t>
      </w:r>
      <w:r w:rsidR="00764B60">
        <w:t xml:space="preserve">postanowień </w:t>
      </w:r>
      <w:r w:rsidR="00CE390D">
        <w:t xml:space="preserve">ust. 3. </w:t>
      </w:r>
    </w:p>
    <w:p w14:paraId="5BB3895D" w14:textId="6D805D57" w:rsidR="00CE390D" w:rsidRDefault="00CE390D" w:rsidP="00E654E0">
      <w:pPr>
        <w:spacing w:line="360" w:lineRule="auto"/>
        <w:jc w:val="both"/>
      </w:pPr>
      <w:r>
        <w:t xml:space="preserve">3. </w:t>
      </w:r>
      <w:r w:rsidR="006E65A3" w:rsidRPr="006E65A3">
        <w:t>W przypadku kontroli doraźnej</w:t>
      </w:r>
      <w:r>
        <w:t>:</w:t>
      </w:r>
      <w:r w:rsidR="006E65A3" w:rsidRPr="006E65A3">
        <w:t xml:space="preserve"> </w:t>
      </w:r>
    </w:p>
    <w:p w14:paraId="7567E992" w14:textId="77777777" w:rsidR="009C0B95" w:rsidRDefault="006E65A3" w:rsidP="00E654E0">
      <w:pPr>
        <w:pStyle w:val="Akapitzlist"/>
        <w:numPr>
          <w:ilvl w:val="0"/>
          <w:numId w:val="8"/>
        </w:numPr>
        <w:spacing w:line="360" w:lineRule="auto"/>
        <w:ind w:left="709"/>
        <w:jc w:val="both"/>
      </w:pPr>
      <w:r w:rsidRPr="006E65A3">
        <w:t>wnio</w:t>
      </w:r>
      <w:r w:rsidR="009C0B95">
        <w:t>sek o wystawienie upoważnienia:</w:t>
      </w:r>
    </w:p>
    <w:p w14:paraId="11A99C6A" w14:textId="5200A3AD" w:rsidR="00CE390D" w:rsidRDefault="006E65A3" w:rsidP="009C0B95">
      <w:pPr>
        <w:pStyle w:val="Akapitzlist"/>
        <w:numPr>
          <w:ilvl w:val="0"/>
          <w:numId w:val="65"/>
        </w:numPr>
        <w:spacing w:line="360" w:lineRule="auto"/>
        <w:ind w:left="1134"/>
        <w:jc w:val="both"/>
      </w:pPr>
      <w:r w:rsidRPr="006E65A3">
        <w:t xml:space="preserve">winien być zaakceptowany przez właściwego </w:t>
      </w:r>
      <w:r w:rsidR="008E4C12">
        <w:t>D</w:t>
      </w:r>
      <w:r w:rsidRPr="006E65A3">
        <w:t>ecernenta</w:t>
      </w:r>
      <w:r w:rsidR="00CE390D">
        <w:t xml:space="preserve">, </w:t>
      </w:r>
    </w:p>
    <w:p w14:paraId="7D93FBF6" w14:textId="69758FAD" w:rsidR="009C0B95" w:rsidRDefault="009C0B95" w:rsidP="009C0B95">
      <w:pPr>
        <w:pStyle w:val="Akapitzlist"/>
        <w:numPr>
          <w:ilvl w:val="0"/>
          <w:numId w:val="65"/>
        </w:numPr>
        <w:spacing w:line="360" w:lineRule="auto"/>
        <w:ind w:left="1134"/>
        <w:jc w:val="both"/>
      </w:pPr>
      <w:r>
        <w:t xml:space="preserve">może zostać złożony do Departamentu Kontroli najpóźniej w dniu rozpoczęcia kontroli,  </w:t>
      </w:r>
    </w:p>
    <w:p w14:paraId="2E3DC462" w14:textId="7B9764F1" w:rsidR="00C01FDB" w:rsidRPr="002C3434" w:rsidRDefault="00101571" w:rsidP="00E654E0">
      <w:pPr>
        <w:pStyle w:val="Akapitzlist"/>
        <w:numPr>
          <w:ilvl w:val="0"/>
          <w:numId w:val="8"/>
        </w:numPr>
        <w:spacing w:line="360" w:lineRule="auto"/>
        <w:ind w:left="709"/>
        <w:jc w:val="both"/>
        <w:rPr>
          <w:color w:val="FF0000"/>
        </w:rPr>
      </w:pPr>
      <w:r>
        <w:t xml:space="preserve">z uzasadnionych przyczyn, wskazanych we wniosku o wystawienie upoważnienia, </w:t>
      </w:r>
      <w:r w:rsidR="00867273">
        <w:t>dopuszcza się odstąpienie od sporządzenia tematyki kontroli.</w:t>
      </w:r>
    </w:p>
    <w:p w14:paraId="12A3AA0A" w14:textId="7A0877F8" w:rsidR="006E65A3" w:rsidRPr="006E65A3" w:rsidRDefault="008E4C12" w:rsidP="00E654E0">
      <w:pPr>
        <w:spacing w:line="360" w:lineRule="auto"/>
        <w:jc w:val="both"/>
      </w:pPr>
      <w:r>
        <w:t>4</w:t>
      </w:r>
      <w:r w:rsidR="006E65A3" w:rsidRPr="006E65A3">
        <w:t>. Dyrektorzy departamentów uprawnieni są w ramach zakresu działania departamentów do przeprowadzania kontroli na podstawie legitymacji służbowej.</w:t>
      </w:r>
    </w:p>
    <w:p w14:paraId="2BBEEB38" w14:textId="31EF6034" w:rsidR="006E65A3" w:rsidRPr="006E65A3" w:rsidRDefault="008E4C12" w:rsidP="00E654E0">
      <w:pPr>
        <w:spacing w:line="360" w:lineRule="auto"/>
        <w:jc w:val="both"/>
      </w:pPr>
      <w:r>
        <w:t>5</w:t>
      </w:r>
      <w:r w:rsidR="006E65A3" w:rsidRPr="006E65A3">
        <w:t>. Do przeprowadzania kontroli spraw lub dokumentów zakwalifikowanych jako informacja niejawna, konieczne jest posiadanie odrębnego upoważnienia.</w:t>
      </w:r>
    </w:p>
    <w:p w14:paraId="565295EA" w14:textId="12C1BF1C" w:rsidR="006E65A3" w:rsidRPr="006E65A3" w:rsidRDefault="008E4C12" w:rsidP="00E654E0">
      <w:pPr>
        <w:spacing w:line="360" w:lineRule="auto"/>
        <w:jc w:val="both"/>
        <w:rPr>
          <w:szCs w:val="24"/>
        </w:rPr>
      </w:pPr>
      <w:r>
        <w:rPr>
          <w:szCs w:val="24"/>
        </w:rPr>
        <w:t>6</w:t>
      </w:r>
      <w:r w:rsidR="006E65A3" w:rsidRPr="006E65A3">
        <w:rPr>
          <w:szCs w:val="24"/>
        </w:rPr>
        <w:t xml:space="preserve">. W przypadku wystąpienia uzasadnionych okoliczności, </w:t>
      </w:r>
      <w:r w:rsidR="006E65A3" w:rsidRPr="00144969">
        <w:rPr>
          <w:szCs w:val="24"/>
        </w:rPr>
        <w:t>pracownik departamentu przeprowadzając</w:t>
      </w:r>
      <w:r w:rsidR="00F8228C" w:rsidRPr="00144969">
        <w:rPr>
          <w:szCs w:val="24"/>
        </w:rPr>
        <w:t>ego</w:t>
      </w:r>
      <w:r w:rsidR="006E65A3" w:rsidRPr="00144969">
        <w:rPr>
          <w:szCs w:val="24"/>
        </w:rPr>
        <w:t xml:space="preserve"> kontrolę </w:t>
      </w:r>
      <w:r w:rsidR="006E65A3" w:rsidRPr="006E65A3">
        <w:rPr>
          <w:szCs w:val="24"/>
        </w:rPr>
        <w:t xml:space="preserve">zwraca się z umotywowanym wnioskiem, za pośrednictwem dyrektora departamentu delegującego pracownika </w:t>
      </w:r>
      <w:r w:rsidR="002B6DE7">
        <w:rPr>
          <w:szCs w:val="24"/>
        </w:rPr>
        <w:t>–</w:t>
      </w:r>
      <w:r w:rsidR="006E65A3" w:rsidRPr="006E65A3">
        <w:rPr>
          <w:szCs w:val="24"/>
        </w:rPr>
        <w:t xml:space="preserve"> do Dyrektora Departamentu Kontroli, </w:t>
      </w:r>
      <w:r w:rsidR="00AF6AED">
        <w:rPr>
          <w:szCs w:val="24"/>
        </w:rPr>
        <w:br/>
      </w:r>
      <w:r w:rsidR="006E65A3" w:rsidRPr="006E65A3">
        <w:rPr>
          <w:szCs w:val="24"/>
        </w:rPr>
        <w:t>o przedłużenie terminu ważności upoważnienia do kontroli. O przedłużenie ważności upoważnienia należy zwrócić się przed upływem terminu jego ważności. O fakcie przedłużenia upoważnienia do kontroli, kontrolujący informuje kierownika jednostki kontrolowanej.</w:t>
      </w:r>
    </w:p>
    <w:p w14:paraId="394E124B" w14:textId="55E0E512" w:rsidR="006E65A3" w:rsidRPr="006E65A3" w:rsidRDefault="008E4C12" w:rsidP="00E654E0">
      <w:pPr>
        <w:tabs>
          <w:tab w:val="left" w:pos="1440"/>
        </w:tabs>
        <w:spacing w:line="360" w:lineRule="auto"/>
        <w:jc w:val="both"/>
      </w:pPr>
      <w:r>
        <w:t>7</w:t>
      </w:r>
      <w:r w:rsidR="006E65A3" w:rsidRPr="006E65A3">
        <w:t>. Rejestr upoważnień do przeprowadzenia kontroli prowadzi Departament Kontroli.</w:t>
      </w:r>
    </w:p>
    <w:p w14:paraId="03208A63" w14:textId="3F3417A2" w:rsidR="006E65A3" w:rsidRPr="006E65A3" w:rsidRDefault="006E65A3" w:rsidP="00E654E0">
      <w:pPr>
        <w:tabs>
          <w:tab w:val="left" w:pos="1440"/>
        </w:tabs>
        <w:spacing w:line="360" w:lineRule="auto"/>
        <w:jc w:val="both"/>
        <w:rPr>
          <w:i/>
        </w:rPr>
      </w:pPr>
      <w:r w:rsidRPr="006E65A3">
        <w:rPr>
          <w:i/>
        </w:rPr>
        <w:t xml:space="preserve">Wzór upoważnienia do kontroli stanowi załącznik Nr </w:t>
      </w:r>
      <w:r w:rsidR="002E5DEE">
        <w:rPr>
          <w:i/>
        </w:rPr>
        <w:t>4</w:t>
      </w:r>
      <w:r w:rsidRPr="006E65A3">
        <w:rPr>
          <w:i/>
        </w:rPr>
        <w:t xml:space="preserve"> do Regulaminu.</w:t>
      </w:r>
    </w:p>
    <w:p w14:paraId="1269A1DA" w14:textId="083FD614" w:rsidR="006E65A3" w:rsidRPr="006E65A3" w:rsidRDefault="006E65A3" w:rsidP="00E654E0">
      <w:pPr>
        <w:tabs>
          <w:tab w:val="left" w:pos="1440"/>
        </w:tabs>
        <w:spacing w:line="360" w:lineRule="auto"/>
        <w:jc w:val="both"/>
      </w:pPr>
      <w:r w:rsidRPr="006E65A3">
        <w:rPr>
          <w:i/>
        </w:rPr>
        <w:t xml:space="preserve">Wzór upoważnienia do kontroli przedsiębiorcy stanowi załącznik Nr </w:t>
      </w:r>
      <w:r w:rsidR="002E5DEE">
        <w:rPr>
          <w:i/>
        </w:rPr>
        <w:t>5</w:t>
      </w:r>
      <w:r w:rsidRPr="006E65A3">
        <w:rPr>
          <w:i/>
        </w:rPr>
        <w:t xml:space="preserve"> do Regulaminu</w:t>
      </w:r>
      <w:r w:rsidRPr="006E65A3">
        <w:t>.</w:t>
      </w:r>
    </w:p>
    <w:p w14:paraId="7972F047" w14:textId="05668042" w:rsidR="006E65A3" w:rsidRDefault="006E65A3" w:rsidP="00E654E0">
      <w:pPr>
        <w:tabs>
          <w:tab w:val="left" w:pos="1440"/>
        </w:tabs>
        <w:spacing w:line="360" w:lineRule="auto"/>
        <w:jc w:val="both"/>
      </w:pPr>
      <w:r w:rsidRPr="006E65A3">
        <w:t>(jeżeli przepisy prawa powszechnie obowiązującego określają inny wzór upoważnienia do przeprowadzenia kontroli, to stosuje się wzór upoważnienia określony tymi przepisami).</w:t>
      </w:r>
    </w:p>
    <w:p w14:paraId="346858AB" w14:textId="14046894" w:rsidR="00616897" w:rsidRPr="006E65A3" w:rsidRDefault="00616897" w:rsidP="00E654E0">
      <w:pPr>
        <w:tabs>
          <w:tab w:val="left" w:pos="1440"/>
        </w:tabs>
        <w:spacing w:line="360" w:lineRule="auto"/>
        <w:jc w:val="both"/>
      </w:pPr>
    </w:p>
    <w:p w14:paraId="379B3B27" w14:textId="38751AC5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 </w:t>
      </w:r>
      <w:r w:rsidR="00443C81">
        <w:rPr>
          <w:b/>
        </w:rPr>
        <w:t>1</w:t>
      </w:r>
      <w:r w:rsidR="00AE0A12">
        <w:rPr>
          <w:b/>
        </w:rPr>
        <w:t>6</w:t>
      </w:r>
    </w:p>
    <w:p w14:paraId="59390A27" w14:textId="77777777" w:rsidR="006E65A3" w:rsidRPr="006E65A3" w:rsidRDefault="006E65A3" w:rsidP="00E654E0">
      <w:pPr>
        <w:spacing w:line="360" w:lineRule="auto"/>
        <w:jc w:val="both"/>
      </w:pPr>
      <w:r w:rsidRPr="006E65A3">
        <w:t>1. Jeżeli kontrola jest przeprowadzana przez zespół wieloosobowy, dyrektor departamentu wyznacza kierownika zespołu.</w:t>
      </w:r>
    </w:p>
    <w:p w14:paraId="14CEE2CC" w14:textId="44B01B2A" w:rsidR="006E65A3" w:rsidRDefault="00C01FDB" w:rsidP="00E654E0">
      <w:pPr>
        <w:spacing w:line="360" w:lineRule="auto"/>
        <w:jc w:val="both"/>
      </w:pPr>
      <w:r w:rsidRPr="002E5DEE">
        <w:t>2. W wypadkach wymagających specjalnych kwalifikacji do kontroli określonych zagadnień, dyrektor departamentu może powołać eksperta.</w:t>
      </w:r>
    </w:p>
    <w:p w14:paraId="63E5A768" w14:textId="77777777" w:rsidR="008F6FBD" w:rsidRPr="002E5DEE" w:rsidRDefault="008F6FBD" w:rsidP="00E654E0">
      <w:pPr>
        <w:spacing w:line="360" w:lineRule="auto"/>
        <w:jc w:val="both"/>
      </w:pPr>
    </w:p>
    <w:p w14:paraId="5FDF77C9" w14:textId="6DEFE04B" w:rsidR="006E65A3" w:rsidRPr="006E65A3" w:rsidRDefault="006E65A3" w:rsidP="00E654E0">
      <w:pPr>
        <w:spacing w:line="360" w:lineRule="auto"/>
        <w:jc w:val="center"/>
      </w:pPr>
      <w:r w:rsidRPr="006E65A3">
        <w:rPr>
          <w:b/>
        </w:rPr>
        <w:t>§ 1</w:t>
      </w:r>
      <w:r w:rsidR="00AE0A12">
        <w:rPr>
          <w:b/>
        </w:rPr>
        <w:t>7</w:t>
      </w:r>
    </w:p>
    <w:p w14:paraId="1B034565" w14:textId="5E028300" w:rsidR="006E65A3" w:rsidRPr="006E65A3" w:rsidRDefault="006E65A3" w:rsidP="00E654E0">
      <w:pPr>
        <w:spacing w:line="360" w:lineRule="auto"/>
        <w:jc w:val="both"/>
      </w:pPr>
      <w:r w:rsidRPr="006E65A3">
        <w:t>1. Pracownik przeprowadzający kontrolę podlega wyłączeniu z postępowania kontrolnego, na pisemny wniosek złożony do dyrektora departamentu, który delegował pracownika do kontroli, jeżeli wyniki kontroli mogłyby oddziaływać na prawa lub obowiązki jego</w:t>
      </w:r>
      <w:r w:rsidR="009C0B95">
        <w:t>,</w:t>
      </w:r>
      <w:r w:rsidRPr="006E65A3">
        <w:t xml:space="preserve"> małżonka albo osoby pozostającej z nim we wspólnym pożyciu, krewnych i powinowatych do drugiego stopnia bądź osób związanych z nim z tytułu przysposobienia, opieki lub kurateli. Powody wyłączenia osoby kontrolującej trwają także po ustaniu małżeństwa, przysposobienia, opieki lub kurateli. Kontrolujący może być wyłączony również w razie stwierdzenia innych przyczyn, które mogą mieć wpływ na bezstronność jego postępowania.</w:t>
      </w:r>
    </w:p>
    <w:p w14:paraId="6789F254" w14:textId="77777777" w:rsidR="006E65A3" w:rsidRPr="006E65A3" w:rsidRDefault="006E65A3" w:rsidP="00E654E0">
      <w:pPr>
        <w:spacing w:line="360" w:lineRule="auto"/>
        <w:jc w:val="both"/>
      </w:pPr>
      <w:r w:rsidRPr="006E65A3">
        <w:t>2. Osoba przeprowadzająca kontrolę może być wyłączona z postępowania kontrolnego w każdym czasie, jeżeli zachodzą uzasadnione wątpliwości co do jej bezstronności.</w:t>
      </w:r>
    </w:p>
    <w:p w14:paraId="32227B06" w14:textId="77777777" w:rsidR="006E65A3" w:rsidRPr="006E65A3" w:rsidRDefault="006E65A3" w:rsidP="00E654E0">
      <w:pPr>
        <w:spacing w:line="360" w:lineRule="auto"/>
        <w:jc w:val="both"/>
      </w:pPr>
      <w:r w:rsidRPr="006E65A3">
        <w:t xml:space="preserve">3. Osoba przeprowadzająca kontrolę może być wyłączona z postępowania, jeśli zachodzą okoliczności wymienione w ust. 1 i </w:t>
      </w:r>
      <w:smartTag w:uri="urn:schemas-microsoft-com:office:smarttags" w:element="metricconverter">
        <w:smartTagPr>
          <w:attr w:name="ProductID" w:val="2, a"/>
        </w:smartTagPr>
        <w:r w:rsidRPr="006E65A3">
          <w:t>2, a</w:t>
        </w:r>
      </w:smartTag>
      <w:r w:rsidRPr="006E65A3">
        <w:t xml:space="preserve"> także na pisemny wniosek kierownika kontrolowanej jednostki, złożony do dyrektora departamentu, który delegował pracownika do kontroli.</w:t>
      </w:r>
    </w:p>
    <w:p w14:paraId="6FD66E57" w14:textId="37EFF3E6" w:rsidR="006E65A3" w:rsidRPr="006E65A3" w:rsidRDefault="006E65A3" w:rsidP="00E654E0">
      <w:pPr>
        <w:spacing w:line="360" w:lineRule="auto"/>
        <w:jc w:val="both"/>
      </w:pPr>
      <w:r w:rsidRPr="006E65A3">
        <w:t xml:space="preserve">Do czasu podjęcia przez dyrektora departamentu decyzji o  wyłączeniu </w:t>
      </w:r>
      <w:r w:rsidR="00616897">
        <w:t>pracownika</w:t>
      </w:r>
      <w:r w:rsidR="00AF6AED">
        <w:br/>
      </w:r>
      <w:r w:rsidRPr="006E65A3">
        <w:t>z postępowania kontrolnego, kontrolujący podejmuje jedynie czynności niecierpiące zwłoki.</w:t>
      </w:r>
    </w:p>
    <w:p w14:paraId="105405A8" w14:textId="77777777" w:rsidR="006E65A3" w:rsidRPr="006E65A3" w:rsidRDefault="006E65A3" w:rsidP="00E654E0">
      <w:pPr>
        <w:spacing w:line="360" w:lineRule="auto"/>
        <w:jc w:val="both"/>
      </w:pPr>
    </w:p>
    <w:p w14:paraId="68A1FDB9" w14:textId="267C86AC" w:rsidR="007D1C50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 </w:t>
      </w:r>
      <w:r w:rsidR="00DD308A">
        <w:rPr>
          <w:b/>
        </w:rPr>
        <w:t>1</w:t>
      </w:r>
      <w:r w:rsidR="00AE0A12">
        <w:rPr>
          <w:b/>
        </w:rPr>
        <w:t>8</w:t>
      </w:r>
    </w:p>
    <w:p w14:paraId="39E34126" w14:textId="5FC6105F" w:rsidR="007D1C50" w:rsidRDefault="007D1C50" w:rsidP="00E654E0">
      <w:pPr>
        <w:spacing w:line="360" w:lineRule="auto"/>
        <w:jc w:val="both"/>
        <w:rPr>
          <w:szCs w:val="24"/>
        </w:rPr>
      </w:pPr>
      <w:r w:rsidRPr="007D1C50">
        <w:rPr>
          <w:szCs w:val="24"/>
        </w:rPr>
        <w:t>1.</w:t>
      </w:r>
      <w:r>
        <w:rPr>
          <w:szCs w:val="24"/>
        </w:rPr>
        <w:t xml:space="preserve"> </w:t>
      </w:r>
      <w:r w:rsidRPr="007D1C50">
        <w:rPr>
          <w:szCs w:val="24"/>
        </w:rPr>
        <w:t xml:space="preserve">Przed rozpoczęciem kontroli planowej, kontrolujący zawiadamia kierownika jednostki kontrolowanej o </w:t>
      </w:r>
      <w:r w:rsidR="00852D3C">
        <w:rPr>
          <w:szCs w:val="24"/>
        </w:rPr>
        <w:t xml:space="preserve">zamiarze wszczęcia </w:t>
      </w:r>
      <w:r w:rsidRPr="007D1C50">
        <w:rPr>
          <w:szCs w:val="24"/>
        </w:rPr>
        <w:t xml:space="preserve">kontroli. W przypadku kontroli jednostek organizacyjnych, zawiadomienie </w:t>
      </w:r>
      <w:r w:rsidR="00852D3C">
        <w:rPr>
          <w:szCs w:val="24"/>
        </w:rPr>
        <w:t xml:space="preserve">może być dokonane </w:t>
      </w:r>
      <w:r w:rsidR="00970E08">
        <w:rPr>
          <w:szCs w:val="24"/>
        </w:rPr>
        <w:t xml:space="preserve">w formie telefonicznej, </w:t>
      </w:r>
      <w:r w:rsidR="00BF3792">
        <w:rPr>
          <w:szCs w:val="24"/>
        </w:rPr>
        <w:t xml:space="preserve">z zastrzeżeniem </w:t>
      </w:r>
      <w:r w:rsidR="00970E08">
        <w:rPr>
          <w:szCs w:val="24"/>
        </w:rPr>
        <w:t xml:space="preserve">udokumentowania </w:t>
      </w:r>
      <w:r w:rsidR="00BF3792">
        <w:rPr>
          <w:szCs w:val="24"/>
        </w:rPr>
        <w:t xml:space="preserve">tego faktu </w:t>
      </w:r>
      <w:r w:rsidR="00970E08">
        <w:rPr>
          <w:szCs w:val="24"/>
        </w:rPr>
        <w:t xml:space="preserve">w </w:t>
      </w:r>
      <w:r w:rsidR="00805B3C">
        <w:rPr>
          <w:szCs w:val="24"/>
        </w:rPr>
        <w:t>formie notatki służbowej załączonej do akt kontroli</w:t>
      </w:r>
      <w:r w:rsidR="00970E08">
        <w:rPr>
          <w:szCs w:val="24"/>
        </w:rPr>
        <w:t xml:space="preserve">. </w:t>
      </w:r>
      <w:r w:rsidRPr="007D1C50">
        <w:rPr>
          <w:szCs w:val="24"/>
        </w:rPr>
        <w:t xml:space="preserve">   </w:t>
      </w:r>
    </w:p>
    <w:p w14:paraId="0269AFDD" w14:textId="12473DD8" w:rsidR="006E65A3" w:rsidRPr="00D35F69" w:rsidRDefault="00970E08" w:rsidP="00E654E0">
      <w:pPr>
        <w:spacing w:line="360" w:lineRule="auto"/>
        <w:jc w:val="both"/>
        <w:rPr>
          <w:szCs w:val="24"/>
        </w:rPr>
      </w:pPr>
      <w:r>
        <w:rPr>
          <w:szCs w:val="24"/>
        </w:rPr>
        <w:t>2</w:t>
      </w:r>
      <w:r w:rsidR="007D1C50">
        <w:rPr>
          <w:szCs w:val="24"/>
        </w:rPr>
        <w:t xml:space="preserve">. </w:t>
      </w:r>
      <w:r w:rsidR="007D1C50" w:rsidRPr="007D1C50">
        <w:rPr>
          <w:szCs w:val="24"/>
        </w:rPr>
        <w:t>W uzasadnionych przypadkach</w:t>
      </w:r>
      <w:r w:rsidR="007D1C50" w:rsidRPr="00D35F69">
        <w:rPr>
          <w:szCs w:val="24"/>
        </w:rPr>
        <w:t xml:space="preserve">, wynikających z konieczności pilnego przeprowadzenia kontroli doraźnej, kontrolujący może odstąpić od dokonania zawiadomienia, sporządzając na tę okoliczność notatkę służbową.   </w:t>
      </w:r>
    </w:p>
    <w:p w14:paraId="537F97FC" w14:textId="3C76BD51" w:rsidR="006D5990" w:rsidRPr="006E65A3" w:rsidRDefault="006D5990" w:rsidP="006D5990">
      <w:pPr>
        <w:tabs>
          <w:tab w:val="left" w:pos="1440"/>
        </w:tabs>
        <w:spacing w:line="360" w:lineRule="auto"/>
        <w:jc w:val="both"/>
        <w:rPr>
          <w:i/>
        </w:rPr>
      </w:pPr>
      <w:r>
        <w:rPr>
          <w:i/>
        </w:rPr>
        <w:t xml:space="preserve">Wzór zawiadomienia </w:t>
      </w:r>
      <w:r w:rsidRPr="006E65A3">
        <w:rPr>
          <w:i/>
        </w:rPr>
        <w:t xml:space="preserve">o kontroli </w:t>
      </w:r>
      <w:r>
        <w:rPr>
          <w:i/>
        </w:rPr>
        <w:t xml:space="preserve">przedsiębiorcy </w:t>
      </w:r>
      <w:r w:rsidRPr="006E65A3">
        <w:rPr>
          <w:i/>
        </w:rPr>
        <w:t xml:space="preserve">stanowi załącznik Nr </w:t>
      </w:r>
      <w:r>
        <w:rPr>
          <w:i/>
        </w:rPr>
        <w:t>6</w:t>
      </w:r>
      <w:r w:rsidRPr="006E65A3">
        <w:rPr>
          <w:i/>
        </w:rPr>
        <w:t xml:space="preserve"> do Regulaminu.</w:t>
      </w:r>
    </w:p>
    <w:p w14:paraId="128275AF" w14:textId="77777777" w:rsidR="006E65A3" w:rsidRPr="006E65A3" w:rsidRDefault="006E65A3" w:rsidP="00E654E0">
      <w:pPr>
        <w:spacing w:line="360" w:lineRule="auto"/>
        <w:jc w:val="both"/>
      </w:pPr>
    </w:p>
    <w:p w14:paraId="241B1399" w14:textId="3306FC4A" w:rsidR="007D1C50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 </w:t>
      </w:r>
      <w:r w:rsidR="00AE0A12">
        <w:rPr>
          <w:b/>
        </w:rPr>
        <w:t>19</w:t>
      </w:r>
    </w:p>
    <w:p w14:paraId="68408AFE" w14:textId="1D513D1B" w:rsidR="00ED6287" w:rsidRPr="002E5DEE" w:rsidRDefault="00ED6287" w:rsidP="00E654E0">
      <w:pPr>
        <w:spacing w:line="360" w:lineRule="auto"/>
        <w:jc w:val="both"/>
      </w:pPr>
      <w:r>
        <w:t>1</w:t>
      </w:r>
      <w:r w:rsidRPr="002E5DEE">
        <w:t xml:space="preserve">. </w:t>
      </w:r>
      <w:r w:rsidR="007D1C50" w:rsidRPr="002E5DEE">
        <w:t xml:space="preserve">Postępowanie kontrolne prowadzi się w siedzibie jednostki kontrolowanej lub w miejscach wykonywania przez nią zadań. W razie konieczności przeprowadzenia kontroli poza godzinami pracy jednostki lub w dni wolne od pracy, kierownik jednostki </w:t>
      </w:r>
      <w:r w:rsidR="00975397">
        <w:t xml:space="preserve">kontrolowanej </w:t>
      </w:r>
      <w:r w:rsidR="007D1C50" w:rsidRPr="002E5DEE">
        <w:t>wydaje, na wniosek kontrolującego, niezbędne polecenia.</w:t>
      </w:r>
    </w:p>
    <w:p w14:paraId="37A70F3D" w14:textId="5B533447" w:rsidR="00A4628F" w:rsidRPr="002E5DEE" w:rsidRDefault="00ED6287" w:rsidP="00E654E0">
      <w:pPr>
        <w:spacing w:line="360" w:lineRule="auto"/>
        <w:jc w:val="both"/>
      </w:pPr>
      <w:r w:rsidRPr="002E5DEE">
        <w:t xml:space="preserve">2. </w:t>
      </w:r>
      <w:r w:rsidR="009C6247" w:rsidRPr="002E5DEE">
        <w:t xml:space="preserve">Za zgodą lub na wniosek </w:t>
      </w:r>
      <w:r w:rsidR="00417864">
        <w:t xml:space="preserve">kierownika </w:t>
      </w:r>
      <w:r w:rsidR="009C6247" w:rsidRPr="002E5DEE">
        <w:t xml:space="preserve">jednostki kontrolowanej, </w:t>
      </w:r>
      <w:r w:rsidR="00056391" w:rsidRPr="002E5DEE">
        <w:t>postępowanie kontrolne może być prowadzone w miejs</w:t>
      </w:r>
      <w:r w:rsidR="00D87F75">
        <w:t>cu przechowywania dokumentacji</w:t>
      </w:r>
      <w:r w:rsidR="009C0B95">
        <w:t xml:space="preserve">, </w:t>
      </w:r>
      <w:r w:rsidR="00056391" w:rsidRPr="002E5DEE">
        <w:t xml:space="preserve">innym niż siedziba jednostki kontrolowanej lub miejsca wykonywania przez nią zadań.  </w:t>
      </w:r>
    </w:p>
    <w:p w14:paraId="4CD5B420" w14:textId="6909F4B9" w:rsidR="007D1C50" w:rsidRPr="006E65A3" w:rsidRDefault="00ED6287" w:rsidP="00E654E0">
      <w:pPr>
        <w:spacing w:line="360" w:lineRule="auto"/>
        <w:jc w:val="both"/>
      </w:pPr>
      <w:r>
        <w:t xml:space="preserve">3. </w:t>
      </w:r>
      <w:r w:rsidR="007D1C50" w:rsidRPr="006E65A3">
        <w:t>Postępowanie kontrolne można prowadzić, w miarę potrzeby, w siedzibie jednostki kontroli wojewódzkiej.</w:t>
      </w:r>
      <w:r w:rsidR="007D1C50">
        <w:t xml:space="preserve"> W przypadkach określonych przez powszechnie obowiązujące przepisy prawa, przeprowadzanie kontroli lub poszczególnych czynności kontrolnych w siedzibie jednostki kontroli wojewódzkiej wymaga </w:t>
      </w:r>
      <w:r w:rsidR="00C5113D">
        <w:t>uprz</w:t>
      </w:r>
      <w:r w:rsidR="00975397">
        <w:t>edniej zgody kontrolowanego</w:t>
      </w:r>
      <w:r w:rsidR="00C5113D">
        <w:t xml:space="preserve">. </w:t>
      </w:r>
      <w:r w:rsidR="007D1C50">
        <w:t xml:space="preserve"> </w:t>
      </w:r>
    </w:p>
    <w:p w14:paraId="6593FED9" w14:textId="0E5D06A0" w:rsidR="006E65A3" w:rsidRDefault="006E65A3" w:rsidP="00E654E0">
      <w:pPr>
        <w:spacing w:line="360" w:lineRule="auto"/>
        <w:jc w:val="center"/>
      </w:pPr>
    </w:p>
    <w:p w14:paraId="5636EDFB" w14:textId="77520036" w:rsidR="006E65A3" w:rsidRPr="006E65A3" w:rsidRDefault="006E65A3" w:rsidP="00E654E0">
      <w:pPr>
        <w:spacing w:line="360" w:lineRule="auto"/>
        <w:jc w:val="center"/>
        <w:rPr>
          <w:szCs w:val="24"/>
        </w:rPr>
      </w:pPr>
      <w:r w:rsidRPr="006E65A3">
        <w:rPr>
          <w:b/>
          <w:szCs w:val="24"/>
        </w:rPr>
        <w:t>§ 2</w:t>
      </w:r>
      <w:r w:rsidR="00AE0A12">
        <w:rPr>
          <w:b/>
          <w:szCs w:val="24"/>
        </w:rPr>
        <w:t>0</w:t>
      </w:r>
    </w:p>
    <w:p w14:paraId="416B2632" w14:textId="610D7474" w:rsidR="007D1C50" w:rsidRPr="002E5DEE" w:rsidRDefault="007D1C50" w:rsidP="00E654E0">
      <w:pPr>
        <w:spacing w:line="360" w:lineRule="auto"/>
        <w:jc w:val="both"/>
      </w:pPr>
      <w:r w:rsidRPr="00E552E4">
        <w:t>1. </w:t>
      </w:r>
      <w:r w:rsidRPr="002E5DEE">
        <w:t>Kontrolujący jest uprawniony do wstępu oraz poruszania się na terenie jednostki kontrolowanej na podstawie dokumentów, o których mowa w § 1</w:t>
      </w:r>
      <w:r w:rsidR="0084744B" w:rsidRPr="002E5DEE">
        <w:t>5</w:t>
      </w:r>
      <w:r w:rsidRPr="002E5DEE">
        <w:t>.</w:t>
      </w:r>
    </w:p>
    <w:p w14:paraId="6824FCE8" w14:textId="6679D8CB" w:rsidR="006E65A3" w:rsidRPr="00805B3C" w:rsidRDefault="007D1C50" w:rsidP="00E654E0">
      <w:pPr>
        <w:spacing w:line="360" w:lineRule="auto"/>
        <w:contextualSpacing/>
        <w:jc w:val="both"/>
        <w:rPr>
          <w:szCs w:val="24"/>
        </w:rPr>
      </w:pPr>
      <w:r w:rsidRPr="006E65A3">
        <w:rPr>
          <w:szCs w:val="24"/>
        </w:rPr>
        <w:t xml:space="preserve">2. Kontrolujący podlega przepisom o bezpieczeństwie i higienie pracy, o postępowaniu z informacjami niejawnymi oraz </w:t>
      </w:r>
      <w:r w:rsidR="00417864" w:rsidRPr="00805B3C">
        <w:rPr>
          <w:szCs w:val="24"/>
        </w:rPr>
        <w:t>regulacjom</w:t>
      </w:r>
      <w:r w:rsidRPr="00805B3C">
        <w:rPr>
          <w:szCs w:val="24"/>
        </w:rPr>
        <w:t xml:space="preserve"> </w:t>
      </w:r>
      <w:r w:rsidR="00F8228C" w:rsidRPr="00805B3C">
        <w:rPr>
          <w:szCs w:val="24"/>
        </w:rPr>
        <w:t xml:space="preserve">porządkowym </w:t>
      </w:r>
      <w:r w:rsidRPr="00805B3C">
        <w:rPr>
          <w:szCs w:val="24"/>
        </w:rPr>
        <w:t>obowiązującym w jednostce kontrolowanej.</w:t>
      </w:r>
    </w:p>
    <w:p w14:paraId="4801FE64" w14:textId="77777777" w:rsidR="00B027C6" w:rsidRPr="00B027C6" w:rsidRDefault="00B027C6" w:rsidP="00E654E0">
      <w:pPr>
        <w:spacing w:line="360" w:lineRule="auto"/>
        <w:contextualSpacing/>
        <w:jc w:val="both"/>
        <w:rPr>
          <w:szCs w:val="24"/>
        </w:rPr>
      </w:pPr>
    </w:p>
    <w:p w14:paraId="0F891307" w14:textId="799BBC8B" w:rsidR="006E65A3" w:rsidRPr="006E65A3" w:rsidRDefault="006E65A3" w:rsidP="00E654E0">
      <w:pPr>
        <w:spacing w:line="360" w:lineRule="auto"/>
        <w:jc w:val="center"/>
        <w:rPr>
          <w:szCs w:val="24"/>
        </w:rPr>
      </w:pPr>
      <w:r w:rsidRPr="006E65A3">
        <w:rPr>
          <w:b/>
        </w:rPr>
        <w:t>§ 2</w:t>
      </w:r>
      <w:r w:rsidR="00AE0A12">
        <w:rPr>
          <w:b/>
        </w:rPr>
        <w:t>1</w:t>
      </w:r>
    </w:p>
    <w:p w14:paraId="18ABBF13" w14:textId="322510F5" w:rsidR="006E65A3" w:rsidRPr="006E65A3" w:rsidRDefault="006E65A3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  <w:r w:rsidRPr="006E65A3">
        <w:rPr>
          <w:rFonts w:eastAsia="Arial" w:cs="Arial"/>
          <w:color w:val="000000"/>
          <w:szCs w:val="24"/>
        </w:rPr>
        <w:t>Kierownik kontrolowanej samorządowej jednostki organizacyjnej, w miarę posiadanych możliwości, zapewni</w:t>
      </w:r>
      <w:r w:rsidR="001C0934">
        <w:rPr>
          <w:rFonts w:eastAsia="Arial" w:cs="Arial"/>
          <w:color w:val="000000"/>
          <w:szCs w:val="24"/>
        </w:rPr>
        <w:t>a</w:t>
      </w:r>
      <w:r w:rsidRPr="006E65A3">
        <w:rPr>
          <w:rFonts w:eastAsia="Arial" w:cs="Arial"/>
          <w:color w:val="000000"/>
          <w:szCs w:val="24"/>
        </w:rPr>
        <w:t xml:space="preserve"> kontrolującemu warunki i środki niezbędne do sprawnego przeprowadzenia kontroli, a w szczególności:</w:t>
      </w:r>
    </w:p>
    <w:p w14:paraId="0FCDF2FA" w14:textId="575C6749" w:rsidR="006E65A3" w:rsidRDefault="006E65A3" w:rsidP="00E654E0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jc w:val="both"/>
        <w:rPr>
          <w:rFonts w:eastAsia="Arial" w:cs="Arial"/>
          <w:color w:val="000000"/>
          <w:szCs w:val="24"/>
        </w:rPr>
      </w:pPr>
      <w:r w:rsidRPr="00D35F69">
        <w:rPr>
          <w:rFonts w:eastAsia="Arial" w:cs="Arial"/>
          <w:color w:val="000000"/>
          <w:szCs w:val="24"/>
        </w:rPr>
        <w:t>przydziel</w:t>
      </w:r>
      <w:r w:rsidR="00417864">
        <w:rPr>
          <w:rFonts w:eastAsia="Arial" w:cs="Arial"/>
          <w:color w:val="000000"/>
          <w:szCs w:val="24"/>
        </w:rPr>
        <w:t>a</w:t>
      </w:r>
      <w:r w:rsidRPr="00D35F69">
        <w:rPr>
          <w:rFonts w:eastAsia="Arial" w:cs="Arial"/>
          <w:color w:val="000000"/>
          <w:szCs w:val="24"/>
        </w:rPr>
        <w:t xml:space="preserve"> na czas trwania kontroli, oddzielne pomieszczenie do pracy z odpowiednim wyposażeniem,</w:t>
      </w:r>
    </w:p>
    <w:p w14:paraId="5BAD255C" w14:textId="26131C69" w:rsidR="002E2B03" w:rsidRDefault="006E65A3" w:rsidP="00E654E0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jc w:val="both"/>
        <w:rPr>
          <w:rFonts w:eastAsia="Arial" w:cs="Arial"/>
          <w:color w:val="000000"/>
          <w:szCs w:val="24"/>
        </w:rPr>
      </w:pPr>
      <w:r w:rsidRPr="004C5DEA">
        <w:rPr>
          <w:rFonts w:eastAsia="Arial" w:cs="Arial"/>
          <w:color w:val="000000"/>
          <w:szCs w:val="24"/>
        </w:rPr>
        <w:t>terminowo przedstawia kontrolującym żądane dokumenty i materiały oraz umożliwi</w:t>
      </w:r>
      <w:r w:rsidR="00417864">
        <w:rPr>
          <w:rFonts w:eastAsia="Arial" w:cs="Arial"/>
          <w:color w:val="000000"/>
          <w:szCs w:val="24"/>
        </w:rPr>
        <w:t>a</w:t>
      </w:r>
      <w:r w:rsidRPr="004C5DEA">
        <w:rPr>
          <w:rFonts w:eastAsia="Arial" w:cs="Arial"/>
          <w:color w:val="000000"/>
          <w:szCs w:val="24"/>
        </w:rPr>
        <w:t xml:space="preserve"> dostęp do informacji w badanym zakresie, zawartych w komputerowych bazach danych,</w:t>
      </w:r>
    </w:p>
    <w:p w14:paraId="73D2F7C8" w14:textId="4635B552" w:rsidR="006E65A3" w:rsidRPr="004C5DEA" w:rsidRDefault="006E65A3" w:rsidP="00E654E0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jc w:val="both"/>
        <w:rPr>
          <w:rFonts w:eastAsia="Arial" w:cs="Arial"/>
          <w:color w:val="000000"/>
          <w:szCs w:val="24"/>
        </w:rPr>
      </w:pPr>
      <w:r w:rsidRPr="004C5DEA">
        <w:rPr>
          <w:rFonts w:eastAsia="Arial" w:cs="Arial"/>
          <w:color w:val="000000"/>
          <w:szCs w:val="24"/>
        </w:rPr>
        <w:t>udostępni</w:t>
      </w:r>
      <w:r w:rsidR="00417864">
        <w:rPr>
          <w:rFonts w:eastAsia="Arial" w:cs="Arial"/>
          <w:color w:val="000000"/>
          <w:szCs w:val="24"/>
        </w:rPr>
        <w:t>a</w:t>
      </w:r>
      <w:r w:rsidRPr="004C5DEA">
        <w:rPr>
          <w:rFonts w:eastAsia="Arial" w:cs="Arial"/>
          <w:color w:val="000000"/>
          <w:szCs w:val="24"/>
        </w:rPr>
        <w:t xml:space="preserve"> odpowiednie urządzenia techniczne. </w:t>
      </w:r>
    </w:p>
    <w:p w14:paraId="7B5DD8DE" w14:textId="57A64F91" w:rsidR="00D149F5" w:rsidRPr="006E65A3" w:rsidRDefault="00D149F5" w:rsidP="00144969">
      <w:pPr>
        <w:spacing w:line="360" w:lineRule="auto"/>
        <w:rPr>
          <w:rFonts w:eastAsia="Arial" w:cs="Arial"/>
          <w:b/>
          <w:color w:val="000000"/>
          <w:szCs w:val="24"/>
        </w:rPr>
      </w:pPr>
    </w:p>
    <w:p w14:paraId="384CDA19" w14:textId="77777777" w:rsidR="006E65A3" w:rsidRPr="006E65A3" w:rsidRDefault="006E65A3" w:rsidP="00DF094A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 w:cs="Arial"/>
          <w:b/>
          <w:color w:val="000000"/>
          <w:szCs w:val="24"/>
        </w:rPr>
        <w:t>Rozdział VII</w:t>
      </w:r>
    </w:p>
    <w:p w14:paraId="7757BD22" w14:textId="00347BBA" w:rsidR="006E65A3" w:rsidRPr="006E65A3" w:rsidRDefault="006E65A3" w:rsidP="00DF094A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 w:cs="Arial"/>
          <w:b/>
          <w:color w:val="000000"/>
          <w:szCs w:val="24"/>
        </w:rPr>
        <w:t>Zadania pracownika jednostki kontroli wojewódzkiej, wykonującego</w:t>
      </w:r>
    </w:p>
    <w:p w14:paraId="7BFFA933" w14:textId="77777777" w:rsidR="006E65A3" w:rsidRPr="006E65A3" w:rsidRDefault="006E65A3" w:rsidP="00DF094A">
      <w:pPr>
        <w:spacing w:line="360" w:lineRule="auto"/>
        <w:ind w:left="708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 w:cs="Arial"/>
          <w:b/>
          <w:color w:val="000000"/>
          <w:szCs w:val="24"/>
        </w:rPr>
        <w:t>czynności kontrolne</w:t>
      </w:r>
    </w:p>
    <w:p w14:paraId="1A0B0071" w14:textId="77777777" w:rsidR="006E65A3" w:rsidRPr="006E65A3" w:rsidRDefault="006E65A3" w:rsidP="00E654E0">
      <w:pPr>
        <w:spacing w:line="360" w:lineRule="auto"/>
        <w:ind w:left="708" w:firstLine="708"/>
        <w:jc w:val="center"/>
        <w:rPr>
          <w:rFonts w:eastAsia="Arial" w:cs="Arial"/>
          <w:b/>
          <w:color w:val="000000"/>
          <w:szCs w:val="24"/>
        </w:rPr>
      </w:pPr>
    </w:p>
    <w:p w14:paraId="331CACB8" w14:textId="53086629" w:rsidR="006E65A3" w:rsidRPr="006E65A3" w:rsidRDefault="006E65A3" w:rsidP="00E654E0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/>
          <w:b/>
          <w:color w:val="000000"/>
          <w:szCs w:val="24"/>
        </w:rPr>
        <w:t>§</w:t>
      </w:r>
      <w:r w:rsidRPr="006E65A3">
        <w:rPr>
          <w:rFonts w:eastAsia="Arial" w:cs="Arial"/>
          <w:b/>
          <w:color w:val="000000"/>
          <w:szCs w:val="24"/>
        </w:rPr>
        <w:t xml:space="preserve"> 2</w:t>
      </w:r>
      <w:r w:rsidR="00AE0A12">
        <w:rPr>
          <w:rFonts w:eastAsia="Arial" w:cs="Arial"/>
          <w:b/>
          <w:color w:val="000000"/>
          <w:szCs w:val="24"/>
        </w:rPr>
        <w:t>2</w:t>
      </w:r>
    </w:p>
    <w:p w14:paraId="6E1AD520" w14:textId="77777777" w:rsidR="006E65A3" w:rsidRPr="006E65A3" w:rsidDel="00834E5A" w:rsidRDefault="006E65A3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  <w:r w:rsidRPr="006E65A3">
        <w:rPr>
          <w:rFonts w:eastAsia="Arial" w:cs="Arial"/>
          <w:color w:val="000000"/>
          <w:szCs w:val="24"/>
        </w:rPr>
        <w:t xml:space="preserve">1. </w:t>
      </w:r>
      <w:r w:rsidRPr="006E65A3" w:rsidDel="00834E5A">
        <w:rPr>
          <w:rFonts w:eastAsia="Arial" w:cs="Arial"/>
          <w:color w:val="000000"/>
          <w:szCs w:val="24"/>
        </w:rPr>
        <w:t>Pracownik wykonujący czynności kontrolne, w szczególności:</w:t>
      </w:r>
    </w:p>
    <w:p w14:paraId="166F1501" w14:textId="192E3F06" w:rsidR="006E65A3" w:rsidRPr="002C3434" w:rsidRDefault="006E65A3" w:rsidP="00E654E0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Arial" w:cs="Arial"/>
          <w:szCs w:val="24"/>
        </w:rPr>
      </w:pPr>
      <w:r w:rsidRPr="006E65A3" w:rsidDel="00834E5A">
        <w:t xml:space="preserve">przeprowadza kontrolę zgodnie z: zasadami i trybem postępowania kontrolnego, określonymi w niniejszym Regulaminie, zakresem kontroli określonym w upoważnieniu do kontroli oraz tematyce kontroli, zaleceniami i wskazówkami otrzymanymi od </w:t>
      </w:r>
      <w:r w:rsidR="00E8007D">
        <w:t>d</w:t>
      </w:r>
      <w:r w:rsidRPr="006E65A3" w:rsidDel="00834E5A">
        <w:t>yrektora departamentu przed rozpoczęciem kontroli,</w:t>
      </w:r>
    </w:p>
    <w:p w14:paraId="3E5A5A3D" w14:textId="1579E814" w:rsidR="004E5F1C" w:rsidRPr="002C3434" w:rsidRDefault="006E65A3" w:rsidP="00E654E0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Arial" w:cs="Arial"/>
          <w:color w:val="000000"/>
          <w:szCs w:val="24"/>
        </w:rPr>
      </w:pPr>
      <w:r w:rsidRPr="002C3434" w:rsidDel="00834E5A">
        <w:rPr>
          <w:rFonts w:eastAsia="Arial" w:cs="Arial"/>
          <w:color w:val="000000"/>
          <w:szCs w:val="24"/>
        </w:rPr>
        <w:t xml:space="preserve">wykorzystuje </w:t>
      </w:r>
      <w:r w:rsidR="00D149F5">
        <w:rPr>
          <w:rFonts w:eastAsia="Arial" w:cs="Arial"/>
          <w:color w:val="000000"/>
          <w:szCs w:val="24"/>
        </w:rPr>
        <w:t xml:space="preserve">efektywnie </w:t>
      </w:r>
      <w:r w:rsidRPr="002C3434" w:rsidDel="00834E5A">
        <w:rPr>
          <w:rFonts w:eastAsia="Arial" w:cs="Arial"/>
          <w:color w:val="000000"/>
          <w:szCs w:val="24"/>
        </w:rPr>
        <w:t>czas wyznaczony na przygotowanie się do kontroli oraz jej przeprowadzenie,</w:t>
      </w:r>
    </w:p>
    <w:p w14:paraId="21EE99F8" w14:textId="67DD9660" w:rsidR="006E65A3" w:rsidRDefault="006E65A3" w:rsidP="00E654E0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Arial" w:cs="Arial"/>
          <w:color w:val="000000"/>
          <w:szCs w:val="24"/>
        </w:rPr>
      </w:pPr>
      <w:r w:rsidRPr="002C3434" w:rsidDel="00834E5A">
        <w:rPr>
          <w:rFonts w:eastAsia="Arial" w:cs="Arial"/>
          <w:color w:val="000000"/>
          <w:szCs w:val="24"/>
        </w:rPr>
        <w:t>dokonuje obiektywnie ustaleń kontroli oraz rzetelnie je dokumentuje,</w:t>
      </w:r>
    </w:p>
    <w:p w14:paraId="57F48864" w14:textId="7C471E20" w:rsidR="004E5F1C" w:rsidRPr="00144969" w:rsidRDefault="006E65A3" w:rsidP="00E654E0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Arial" w:cs="Arial"/>
          <w:szCs w:val="24"/>
        </w:rPr>
      </w:pPr>
      <w:r w:rsidRPr="002C3434" w:rsidDel="00834E5A">
        <w:rPr>
          <w:rFonts w:eastAsia="Arial" w:cs="Arial"/>
          <w:color w:val="000000"/>
          <w:szCs w:val="24"/>
        </w:rPr>
        <w:t xml:space="preserve">w razie stwierdzenia nieprawidłowości w kontrolowanym zakresie, ustala przyczyny ich powstania, </w:t>
      </w:r>
      <w:r w:rsidR="00C5113D">
        <w:rPr>
          <w:rFonts w:eastAsia="Arial" w:cs="Arial"/>
          <w:color w:val="000000"/>
          <w:szCs w:val="24"/>
        </w:rPr>
        <w:t xml:space="preserve">a także </w:t>
      </w:r>
      <w:r w:rsidRPr="002C3434" w:rsidDel="00834E5A">
        <w:rPr>
          <w:rFonts w:eastAsia="Arial" w:cs="Arial"/>
          <w:color w:val="000000"/>
          <w:szCs w:val="24"/>
        </w:rPr>
        <w:t>skalę, proporcje i tendencje występowania nieprawidłow</w:t>
      </w:r>
      <w:r w:rsidR="00C5113D">
        <w:rPr>
          <w:rFonts w:eastAsia="Arial" w:cs="Arial"/>
          <w:color w:val="000000"/>
          <w:szCs w:val="24"/>
        </w:rPr>
        <w:t xml:space="preserve">ości, </w:t>
      </w:r>
    </w:p>
    <w:p w14:paraId="07D69B70" w14:textId="084BA06C" w:rsidR="004E5F1C" w:rsidRPr="002C3434" w:rsidRDefault="006E65A3" w:rsidP="00E654E0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Arial" w:cs="Arial"/>
          <w:color w:val="000000"/>
          <w:szCs w:val="24"/>
        </w:rPr>
      </w:pPr>
      <w:r w:rsidRPr="00A84866" w:rsidDel="00834E5A">
        <w:rPr>
          <w:rFonts w:eastAsia="Arial" w:cs="Arial"/>
          <w:szCs w:val="24"/>
        </w:rPr>
        <w:t>rzetelnie i</w:t>
      </w:r>
      <w:r w:rsidRPr="002C3434" w:rsidDel="00834E5A">
        <w:rPr>
          <w:rFonts w:eastAsia="Arial" w:cs="Arial"/>
          <w:color w:val="000000"/>
          <w:szCs w:val="24"/>
        </w:rPr>
        <w:t xml:space="preserve"> terminowo sporządza dokumenty </w:t>
      </w:r>
      <w:r w:rsidR="008472C3">
        <w:rPr>
          <w:rFonts w:eastAsia="Arial" w:cs="Arial"/>
          <w:color w:val="000000"/>
          <w:szCs w:val="24"/>
        </w:rPr>
        <w:t xml:space="preserve">kontrolne i </w:t>
      </w:r>
      <w:r w:rsidRPr="002C3434" w:rsidDel="00834E5A">
        <w:rPr>
          <w:rFonts w:eastAsia="Arial" w:cs="Arial"/>
          <w:color w:val="000000"/>
          <w:szCs w:val="24"/>
        </w:rPr>
        <w:t xml:space="preserve">pokontrolne, określone </w:t>
      </w:r>
      <w:r w:rsidR="008472C3">
        <w:rPr>
          <w:rFonts w:eastAsia="Arial" w:cs="Arial"/>
          <w:color w:val="000000"/>
          <w:szCs w:val="24"/>
        </w:rPr>
        <w:br/>
      </w:r>
      <w:r w:rsidRPr="002C3434" w:rsidDel="00834E5A">
        <w:rPr>
          <w:rFonts w:eastAsia="Arial" w:cs="Arial"/>
          <w:color w:val="000000"/>
          <w:szCs w:val="24"/>
        </w:rPr>
        <w:t>w niniejszym Regulaminie, a w szczególności protokół kontroli, projekt wystąpienia pokontrolnego i inne pisma związane z kontrolą,</w:t>
      </w:r>
    </w:p>
    <w:p w14:paraId="6E681D00" w14:textId="00C90037" w:rsidR="004E5F1C" w:rsidRPr="00DA122F" w:rsidRDefault="006E65A3" w:rsidP="00E654E0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Arial" w:cs="Arial"/>
          <w:color w:val="000000"/>
          <w:szCs w:val="24"/>
        </w:rPr>
      </w:pPr>
      <w:r w:rsidRPr="002C3434" w:rsidDel="00834E5A">
        <w:rPr>
          <w:rFonts w:eastAsia="Arial" w:cs="Arial"/>
          <w:color w:val="000000"/>
          <w:szCs w:val="24"/>
        </w:rPr>
        <w:t>rozpatruje zastrzeżenia do ustaleń zawartych w protok</w:t>
      </w:r>
      <w:r w:rsidR="00DA122F">
        <w:rPr>
          <w:rFonts w:eastAsia="Arial" w:cs="Arial"/>
          <w:color w:val="000000"/>
          <w:szCs w:val="24"/>
        </w:rPr>
        <w:t>o</w:t>
      </w:r>
      <w:r w:rsidRPr="002C3434" w:rsidDel="00834E5A">
        <w:rPr>
          <w:rFonts w:eastAsia="Arial" w:cs="Arial"/>
          <w:color w:val="000000"/>
          <w:szCs w:val="24"/>
        </w:rPr>
        <w:t xml:space="preserve">le kontroli, złożone przez kierownika jednostki </w:t>
      </w:r>
      <w:r w:rsidR="00D149F5">
        <w:rPr>
          <w:rFonts w:eastAsia="Arial" w:cs="Arial"/>
          <w:color w:val="000000"/>
          <w:szCs w:val="24"/>
        </w:rPr>
        <w:t xml:space="preserve">kontrolowanej </w:t>
      </w:r>
      <w:r w:rsidRPr="002C3434" w:rsidDel="00834E5A">
        <w:rPr>
          <w:rFonts w:eastAsia="Arial" w:cs="Arial"/>
          <w:color w:val="000000"/>
          <w:szCs w:val="24"/>
        </w:rPr>
        <w:t>i bierze udział w postępowaniu w sprawie ich rozpatrzenia,</w:t>
      </w:r>
    </w:p>
    <w:p w14:paraId="32D25979" w14:textId="0AD06EA1" w:rsidR="004E5F1C" w:rsidRPr="002C3434" w:rsidRDefault="006E65A3" w:rsidP="00E654E0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Arial" w:cs="Arial"/>
          <w:color w:val="000000"/>
          <w:szCs w:val="24"/>
        </w:rPr>
      </w:pPr>
      <w:r w:rsidRPr="00DA122F" w:rsidDel="00834E5A">
        <w:rPr>
          <w:rFonts w:eastAsia="Arial" w:cs="Arial"/>
          <w:color w:val="000000"/>
          <w:szCs w:val="24"/>
        </w:rPr>
        <w:t xml:space="preserve">dokonuje oceny odpowiedzi kontrolowanego na wystąpienie pokontrolne i przedstawia </w:t>
      </w:r>
      <w:r w:rsidR="00C5113D">
        <w:rPr>
          <w:rFonts w:eastAsia="Arial" w:cs="Arial"/>
          <w:color w:val="000000"/>
          <w:szCs w:val="24"/>
        </w:rPr>
        <w:t>ją</w:t>
      </w:r>
      <w:r w:rsidR="00F8228C" w:rsidRPr="00DA122F" w:rsidDel="00834E5A">
        <w:rPr>
          <w:rFonts w:eastAsia="Arial" w:cs="Arial"/>
          <w:color w:val="000000"/>
          <w:szCs w:val="24"/>
        </w:rPr>
        <w:t xml:space="preserve">, w formie notatki służbowej, </w:t>
      </w:r>
      <w:r w:rsidR="00DE5880">
        <w:rPr>
          <w:rFonts w:eastAsia="Arial" w:cs="Arial"/>
          <w:color w:val="000000"/>
          <w:szCs w:val="24"/>
        </w:rPr>
        <w:t>d</w:t>
      </w:r>
      <w:r w:rsidRPr="00DA122F" w:rsidDel="00834E5A">
        <w:rPr>
          <w:rFonts w:eastAsia="Arial" w:cs="Arial"/>
          <w:color w:val="000000"/>
          <w:szCs w:val="24"/>
        </w:rPr>
        <w:t>yrektorowi departamentu,</w:t>
      </w:r>
    </w:p>
    <w:p w14:paraId="7275FECE" w14:textId="7724469D" w:rsidR="006E65A3" w:rsidRPr="002C3434" w:rsidRDefault="006E65A3" w:rsidP="00E654E0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Arial" w:cs="Arial"/>
          <w:color w:val="000000"/>
          <w:szCs w:val="24"/>
        </w:rPr>
      </w:pPr>
      <w:r w:rsidRPr="002C3434" w:rsidDel="00834E5A">
        <w:rPr>
          <w:rFonts w:eastAsia="Arial" w:cs="Arial"/>
          <w:color w:val="000000"/>
          <w:szCs w:val="24"/>
        </w:rPr>
        <w:t xml:space="preserve"> wykonuje inne zadania w zakresie postępowania kontrolnego, zlecone przez </w:t>
      </w:r>
      <w:r w:rsidR="00DE5880">
        <w:rPr>
          <w:rFonts w:eastAsia="Arial" w:cs="Arial"/>
          <w:color w:val="000000"/>
          <w:szCs w:val="24"/>
        </w:rPr>
        <w:t>d</w:t>
      </w:r>
      <w:r w:rsidRPr="002C3434" w:rsidDel="00834E5A">
        <w:rPr>
          <w:rFonts w:eastAsia="Arial" w:cs="Arial"/>
          <w:color w:val="000000"/>
          <w:szCs w:val="24"/>
        </w:rPr>
        <w:t>yrektora.</w:t>
      </w:r>
    </w:p>
    <w:p w14:paraId="33BD2650" w14:textId="65AA49D7" w:rsidR="00EE3E56" w:rsidRPr="002E5DEE" w:rsidRDefault="00EE3E56" w:rsidP="00E654E0">
      <w:pPr>
        <w:spacing w:line="360" w:lineRule="auto"/>
        <w:jc w:val="both"/>
        <w:rPr>
          <w:rFonts w:eastAsia="Arial" w:cs="Arial"/>
          <w:szCs w:val="24"/>
        </w:rPr>
      </w:pPr>
      <w:r w:rsidRPr="00EE3E56">
        <w:rPr>
          <w:rFonts w:eastAsia="Arial" w:cs="Arial"/>
          <w:color w:val="000000"/>
          <w:szCs w:val="24"/>
        </w:rPr>
        <w:t>2.</w:t>
      </w:r>
      <w:r w:rsidR="00B10C1E">
        <w:rPr>
          <w:rFonts w:eastAsia="Arial" w:cs="Arial"/>
          <w:color w:val="000000"/>
          <w:szCs w:val="24"/>
        </w:rPr>
        <w:t xml:space="preserve"> </w:t>
      </w:r>
      <w:r w:rsidRPr="002E5DEE">
        <w:rPr>
          <w:rFonts w:eastAsia="Arial" w:cs="Arial"/>
          <w:szCs w:val="24"/>
        </w:rPr>
        <w:t>Kierownik zespołu</w:t>
      </w:r>
      <w:r w:rsidR="00F2122B" w:rsidRPr="002E5DEE">
        <w:rPr>
          <w:rFonts w:eastAsia="Arial" w:cs="Arial"/>
          <w:szCs w:val="24"/>
        </w:rPr>
        <w:t xml:space="preserve"> kontrolnego, wyznaczany przez d</w:t>
      </w:r>
      <w:r w:rsidRPr="002E5DEE">
        <w:rPr>
          <w:rFonts w:eastAsia="Arial" w:cs="Arial"/>
          <w:szCs w:val="24"/>
        </w:rPr>
        <w:t>yrektora departamentu</w:t>
      </w:r>
      <w:r w:rsidR="00B10C1E" w:rsidRPr="00144969">
        <w:rPr>
          <w:rFonts w:eastAsia="Arial" w:cs="Arial"/>
          <w:sz w:val="16"/>
          <w:szCs w:val="16"/>
        </w:rPr>
        <w:t xml:space="preserve"> </w:t>
      </w:r>
      <w:r w:rsidR="00B10C1E">
        <w:rPr>
          <w:rFonts w:eastAsia="Arial" w:cs="Arial"/>
          <w:sz w:val="16"/>
          <w:szCs w:val="16"/>
        </w:rPr>
        <w:br/>
      </w:r>
      <w:r w:rsidR="00D149F5">
        <w:rPr>
          <w:rFonts w:eastAsia="Arial" w:cs="Arial"/>
          <w:szCs w:val="24"/>
        </w:rPr>
        <w:t>lub</w:t>
      </w:r>
      <w:r w:rsidR="00B10C1E">
        <w:rPr>
          <w:rFonts w:eastAsia="Arial" w:cs="Arial"/>
          <w:szCs w:val="24"/>
        </w:rPr>
        <w:t xml:space="preserve"> bezpośredniego</w:t>
      </w:r>
      <w:r w:rsidR="00B10C1E" w:rsidRPr="00144969">
        <w:rPr>
          <w:rFonts w:eastAsia="Arial" w:cs="Arial"/>
          <w:sz w:val="16"/>
          <w:szCs w:val="16"/>
        </w:rPr>
        <w:t xml:space="preserve"> </w:t>
      </w:r>
      <w:r w:rsidR="00B10C1E">
        <w:rPr>
          <w:rFonts w:eastAsia="Arial" w:cs="Arial"/>
          <w:szCs w:val="24"/>
        </w:rPr>
        <w:t>przełożonego</w:t>
      </w:r>
      <w:r w:rsidRPr="002E5DEE">
        <w:rPr>
          <w:rFonts w:eastAsia="Arial" w:cs="Arial"/>
          <w:szCs w:val="24"/>
        </w:rPr>
        <w:t xml:space="preserve">, oprócz wykonywania zadań, o których mowa w </w:t>
      </w:r>
      <w:r w:rsidRPr="002E5DEE">
        <w:rPr>
          <w:rFonts w:eastAsia="Arial"/>
          <w:szCs w:val="24"/>
        </w:rPr>
        <w:t>ust.</w:t>
      </w:r>
      <w:r w:rsidR="00D149F5">
        <w:rPr>
          <w:rFonts w:eastAsia="Arial"/>
          <w:szCs w:val="24"/>
        </w:rPr>
        <w:t xml:space="preserve"> </w:t>
      </w:r>
      <w:r w:rsidRPr="002E5DEE">
        <w:rPr>
          <w:rFonts w:eastAsia="Arial"/>
          <w:szCs w:val="24"/>
        </w:rPr>
        <w:t>1</w:t>
      </w:r>
      <w:r w:rsidR="00482CBD">
        <w:rPr>
          <w:rFonts w:eastAsia="Arial"/>
          <w:szCs w:val="24"/>
        </w:rPr>
        <w:t>, organizuje pracę zespołu kontrolnego, a w szczególności</w:t>
      </w:r>
      <w:r w:rsidRPr="002E5DEE">
        <w:rPr>
          <w:rFonts w:eastAsia="Arial" w:cs="Arial"/>
          <w:szCs w:val="24"/>
        </w:rPr>
        <w:t>:</w:t>
      </w:r>
    </w:p>
    <w:p w14:paraId="7A73A01A" w14:textId="5184A240" w:rsidR="006E65A3" w:rsidRPr="00144969" w:rsidRDefault="00F377E1" w:rsidP="006E600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przed rozpoczęciem kontroli dokonuje, w porozumieniu z bezpośrednim przełożonym, </w:t>
      </w:r>
      <w:r w:rsidR="006E65A3" w:rsidRPr="00144969">
        <w:rPr>
          <w:rFonts w:eastAsia="Arial" w:cs="Arial"/>
          <w:color w:val="000000"/>
          <w:szCs w:val="24"/>
        </w:rPr>
        <w:t>podziału zadań pomiędzy członków zespołu</w:t>
      </w:r>
      <w:r w:rsidR="00C5113D">
        <w:rPr>
          <w:rFonts w:eastAsia="Arial" w:cs="Arial"/>
          <w:color w:val="000000"/>
          <w:szCs w:val="24"/>
        </w:rPr>
        <w:t>, sporządzając na tę</w:t>
      </w:r>
      <w:r w:rsidR="006E6000">
        <w:rPr>
          <w:rFonts w:eastAsia="Arial" w:cs="Arial"/>
          <w:color w:val="000000"/>
          <w:szCs w:val="24"/>
        </w:rPr>
        <w:t xml:space="preserve"> okoliczność notatkę służbową</w:t>
      </w:r>
      <w:r w:rsidR="006E65A3" w:rsidRPr="00144969">
        <w:rPr>
          <w:rFonts w:eastAsia="Arial" w:cs="Arial"/>
          <w:color w:val="000000"/>
          <w:szCs w:val="24"/>
        </w:rPr>
        <w:t>,</w:t>
      </w:r>
    </w:p>
    <w:p w14:paraId="5AA5CAF8" w14:textId="025E12FC" w:rsidR="006E6000" w:rsidRDefault="006E6000" w:rsidP="00E654E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koordynuje działania członków zespołu kontrolnego podczas kontroli, </w:t>
      </w:r>
    </w:p>
    <w:p w14:paraId="40D20BDE" w14:textId="2E011ADA" w:rsidR="006E65A3" w:rsidRDefault="006E65A3" w:rsidP="00E654E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" w:cs="Arial"/>
          <w:color w:val="000000"/>
          <w:szCs w:val="24"/>
        </w:rPr>
      </w:pPr>
      <w:r w:rsidRPr="00DA122F">
        <w:rPr>
          <w:rFonts w:eastAsia="Arial" w:cs="Arial"/>
          <w:color w:val="000000"/>
          <w:szCs w:val="24"/>
        </w:rPr>
        <w:t>zapewnia</w:t>
      </w:r>
      <w:r w:rsidR="006E6000">
        <w:rPr>
          <w:rFonts w:eastAsia="Arial" w:cs="Arial"/>
          <w:color w:val="000000"/>
          <w:szCs w:val="24"/>
        </w:rPr>
        <w:t xml:space="preserve"> rzetelne</w:t>
      </w:r>
      <w:r w:rsidRPr="00DA122F">
        <w:rPr>
          <w:rFonts w:eastAsia="Arial" w:cs="Arial"/>
          <w:color w:val="000000"/>
          <w:szCs w:val="24"/>
        </w:rPr>
        <w:t xml:space="preserve"> i terminowe przeprowadzenie kontroli,</w:t>
      </w:r>
    </w:p>
    <w:p w14:paraId="551E1864" w14:textId="1755B434" w:rsidR="006E65A3" w:rsidRDefault="006E65A3" w:rsidP="00E654E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" w:cs="Arial"/>
          <w:color w:val="000000"/>
          <w:szCs w:val="24"/>
        </w:rPr>
      </w:pPr>
      <w:r w:rsidRPr="00DA122F">
        <w:rPr>
          <w:rFonts w:eastAsia="Arial" w:cs="Arial"/>
          <w:color w:val="000000"/>
          <w:szCs w:val="24"/>
        </w:rPr>
        <w:t>rozstrzyga kwestie sporne pomiędzy członkami zespołu, a dotyczące np. dokonanych ustaleń kontrolnych, czy sposobu ich prezentacji w protokole kontroli,</w:t>
      </w:r>
    </w:p>
    <w:p w14:paraId="7E9A9EDF" w14:textId="64448055" w:rsidR="006E65A3" w:rsidRDefault="00482CBD" w:rsidP="00E654E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poddaje przeglądowi i ocenie </w:t>
      </w:r>
      <w:r w:rsidR="006E65A3" w:rsidRPr="00DA122F">
        <w:rPr>
          <w:rFonts w:eastAsia="Arial" w:cs="Arial"/>
          <w:color w:val="000000"/>
          <w:szCs w:val="24"/>
        </w:rPr>
        <w:t>dokumenty opracowywane przez pracownika wykonującego czynności kontrolne</w:t>
      </w:r>
      <w:r w:rsidR="00F8228C" w:rsidRPr="00DA122F">
        <w:rPr>
          <w:rFonts w:eastAsia="Arial" w:cs="Arial"/>
          <w:color w:val="000000"/>
          <w:szCs w:val="24"/>
        </w:rPr>
        <w:t xml:space="preserve">, </w:t>
      </w:r>
      <w:r w:rsidR="006E65A3" w:rsidRPr="00DA122F">
        <w:rPr>
          <w:rFonts w:eastAsia="Arial" w:cs="Arial"/>
          <w:color w:val="000000"/>
          <w:szCs w:val="24"/>
        </w:rPr>
        <w:t>a fakt dokonania takiej weryfikacji</w:t>
      </w:r>
      <w:r w:rsidR="00A76704">
        <w:rPr>
          <w:rFonts w:eastAsia="Arial" w:cs="Arial"/>
          <w:color w:val="000000"/>
          <w:szCs w:val="24"/>
        </w:rPr>
        <w:t xml:space="preserve"> dokumentuje</w:t>
      </w:r>
      <w:r w:rsidR="006E65A3" w:rsidRPr="00DA122F">
        <w:rPr>
          <w:rFonts w:eastAsia="Arial" w:cs="Arial"/>
          <w:color w:val="000000"/>
          <w:szCs w:val="24"/>
        </w:rPr>
        <w:t xml:space="preserve"> </w:t>
      </w:r>
      <w:r w:rsidR="00A76704">
        <w:rPr>
          <w:rFonts w:eastAsia="Arial" w:cs="Arial"/>
          <w:color w:val="000000"/>
          <w:szCs w:val="24"/>
        </w:rPr>
        <w:br/>
      </w:r>
      <w:r w:rsidR="006E65A3" w:rsidRPr="00DA122F">
        <w:rPr>
          <w:rFonts w:eastAsia="Arial" w:cs="Arial"/>
          <w:color w:val="000000"/>
          <w:szCs w:val="24"/>
        </w:rPr>
        <w:t>w formie notatki służbowej. Celem weryfikacji jest uzyskanie pewności, że:</w:t>
      </w:r>
    </w:p>
    <w:p w14:paraId="12773C9C" w14:textId="109DBE72" w:rsidR="00CB27FF" w:rsidRDefault="00F8228C" w:rsidP="00C5113D">
      <w:pPr>
        <w:pStyle w:val="Akapitzlist"/>
        <w:numPr>
          <w:ilvl w:val="0"/>
          <w:numId w:val="54"/>
        </w:numPr>
        <w:spacing w:line="360" w:lineRule="auto"/>
        <w:ind w:left="1134"/>
        <w:jc w:val="both"/>
        <w:rPr>
          <w:rFonts w:eastAsia="Arial" w:cs="Arial"/>
          <w:color w:val="000000"/>
          <w:szCs w:val="24"/>
        </w:rPr>
      </w:pPr>
      <w:r w:rsidRPr="00CB27FF">
        <w:rPr>
          <w:rFonts w:eastAsia="Arial" w:cs="Arial"/>
          <w:color w:val="000000"/>
          <w:szCs w:val="24"/>
        </w:rPr>
        <w:t xml:space="preserve">stan faktyczny został </w:t>
      </w:r>
      <w:r w:rsidR="00CB27FF" w:rsidRPr="00CB27FF">
        <w:rPr>
          <w:rFonts w:eastAsia="Arial" w:cs="Arial"/>
          <w:color w:val="000000"/>
          <w:szCs w:val="24"/>
        </w:rPr>
        <w:t xml:space="preserve">prawidłowo ustalony przez kontrolujących, </w:t>
      </w:r>
      <w:r>
        <w:rPr>
          <w:rFonts w:eastAsia="Arial" w:cs="Arial"/>
          <w:color w:val="000000"/>
          <w:szCs w:val="24"/>
        </w:rPr>
        <w:t xml:space="preserve">z uwzględnieniem </w:t>
      </w:r>
      <w:r w:rsidR="00CB27FF" w:rsidRPr="00CB27FF">
        <w:rPr>
          <w:rFonts w:eastAsia="Arial" w:cs="Arial"/>
          <w:color w:val="000000"/>
          <w:szCs w:val="24"/>
        </w:rPr>
        <w:t>przyczyn powstania nieprawidłowości, ich zakres</w:t>
      </w:r>
      <w:r>
        <w:rPr>
          <w:rFonts w:eastAsia="Arial" w:cs="Arial"/>
          <w:color w:val="000000"/>
          <w:szCs w:val="24"/>
        </w:rPr>
        <w:t>u</w:t>
      </w:r>
      <w:r w:rsidR="00CB27FF" w:rsidRPr="00CB27FF">
        <w:rPr>
          <w:rFonts w:eastAsia="Arial" w:cs="Arial"/>
          <w:color w:val="000000"/>
          <w:szCs w:val="24"/>
        </w:rPr>
        <w:t xml:space="preserve"> i skutk</w:t>
      </w:r>
      <w:r>
        <w:rPr>
          <w:rFonts w:eastAsia="Arial" w:cs="Arial"/>
          <w:color w:val="000000"/>
          <w:szCs w:val="24"/>
        </w:rPr>
        <w:t>ów</w:t>
      </w:r>
      <w:r w:rsidR="00CB27FF" w:rsidRPr="00CB27FF">
        <w:rPr>
          <w:rFonts w:eastAsia="Arial" w:cs="Arial"/>
          <w:color w:val="000000"/>
          <w:szCs w:val="24"/>
        </w:rPr>
        <w:t>,</w:t>
      </w:r>
    </w:p>
    <w:p w14:paraId="035CECE4" w14:textId="22F52414" w:rsidR="00CB27FF" w:rsidRPr="009E1017" w:rsidRDefault="00CB27FF" w:rsidP="00C5113D">
      <w:pPr>
        <w:pStyle w:val="Akapitzlist"/>
        <w:numPr>
          <w:ilvl w:val="0"/>
          <w:numId w:val="54"/>
        </w:numPr>
        <w:spacing w:line="360" w:lineRule="auto"/>
        <w:ind w:left="1134"/>
        <w:jc w:val="both"/>
        <w:rPr>
          <w:rFonts w:eastAsia="Arial" w:cs="Arial"/>
          <w:color w:val="000000"/>
          <w:szCs w:val="24"/>
        </w:rPr>
      </w:pPr>
      <w:r w:rsidRPr="009E1017">
        <w:rPr>
          <w:rFonts w:eastAsia="Arial" w:cs="Arial"/>
          <w:color w:val="000000"/>
          <w:szCs w:val="24"/>
        </w:rPr>
        <w:t xml:space="preserve">wszystkie </w:t>
      </w:r>
      <w:r w:rsidRPr="009E1017">
        <w:rPr>
          <w:rFonts w:eastAsia="Arial" w:cs="Arial"/>
          <w:szCs w:val="24"/>
        </w:rPr>
        <w:t>ustalenia</w:t>
      </w:r>
      <w:r w:rsidRPr="009E1017">
        <w:rPr>
          <w:rFonts w:eastAsia="Arial" w:cs="Arial"/>
          <w:color w:val="000000"/>
          <w:szCs w:val="24"/>
        </w:rPr>
        <w:t>, oceny, uwagi zostały</w:t>
      </w:r>
      <w:r w:rsidR="00C5113D">
        <w:rPr>
          <w:rFonts w:eastAsia="Arial" w:cs="Arial"/>
          <w:color w:val="000000"/>
          <w:szCs w:val="24"/>
        </w:rPr>
        <w:t xml:space="preserve"> poparte rzetelnymi, stosownymi </w:t>
      </w:r>
      <w:r w:rsidRPr="009E1017">
        <w:rPr>
          <w:rFonts w:eastAsia="Arial" w:cs="Arial"/>
          <w:color w:val="000000"/>
          <w:szCs w:val="24"/>
        </w:rPr>
        <w:t xml:space="preserve">i racjonalnymi dowodami zebranymi w toku kontroli, </w:t>
      </w:r>
    </w:p>
    <w:p w14:paraId="3E615139" w14:textId="6509B95F" w:rsidR="00CB27FF" w:rsidRPr="006A5CBA" w:rsidRDefault="00CB27FF" w:rsidP="00C5113D">
      <w:pPr>
        <w:pStyle w:val="Akapitzlist"/>
        <w:numPr>
          <w:ilvl w:val="0"/>
          <w:numId w:val="54"/>
        </w:numPr>
        <w:spacing w:line="360" w:lineRule="auto"/>
        <w:ind w:left="1134"/>
        <w:jc w:val="both"/>
        <w:rPr>
          <w:rFonts w:eastAsia="Arial"/>
        </w:rPr>
      </w:pPr>
      <w:r w:rsidRPr="006E65A3">
        <w:t>stwierdzone nieprawidłowości oraz uchybienia w kontrolowanej działalności   zostały właściwie rozpoznane, przeanalizowane i opisane w protokole kontroli,</w:t>
      </w:r>
    </w:p>
    <w:p w14:paraId="388DE773" w14:textId="0C6A14C6" w:rsidR="00CB27FF" w:rsidRDefault="00CB27FF" w:rsidP="00E654E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" w:cs="Arial"/>
          <w:color w:val="000000"/>
          <w:szCs w:val="24"/>
        </w:rPr>
      </w:pPr>
      <w:r w:rsidRPr="006E65A3">
        <w:rPr>
          <w:rFonts w:eastAsia="Arial" w:cs="Arial"/>
          <w:color w:val="000000"/>
          <w:szCs w:val="24"/>
        </w:rPr>
        <w:t>reprezentuje zespół kontrolny przed kierownikiem jednostki kontrolowanej,</w:t>
      </w:r>
    </w:p>
    <w:p w14:paraId="5CABA607" w14:textId="4557BC50" w:rsidR="00CB27FF" w:rsidRPr="00E654E0" w:rsidRDefault="00CB27FF" w:rsidP="00E654E0">
      <w:pPr>
        <w:pStyle w:val="Akapitzlist"/>
        <w:numPr>
          <w:ilvl w:val="0"/>
          <w:numId w:val="17"/>
        </w:numPr>
        <w:spacing w:line="360" w:lineRule="auto"/>
        <w:jc w:val="both"/>
        <w:rPr>
          <w:rFonts w:eastAsia="Arial" w:cs="Arial"/>
          <w:color w:val="000000"/>
          <w:szCs w:val="24"/>
        </w:rPr>
      </w:pPr>
      <w:r w:rsidRPr="00CB27FF">
        <w:rPr>
          <w:rFonts w:eastAsia="Arial" w:cs="Arial"/>
          <w:color w:val="000000"/>
          <w:szCs w:val="24"/>
        </w:rPr>
        <w:t>zapewnia właściwą komunikację pomiędzy kontrolującymi a kontrolowan</w:t>
      </w:r>
      <w:r>
        <w:rPr>
          <w:rFonts w:eastAsia="Arial" w:cs="Arial"/>
          <w:color w:val="000000"/>
          <w:szCs w:val="24"/>
        </w:rPr>
        <w:t xml:space="preserve">ym oraz dyrektorem departamentu. </w:t>
      </w:r>
    </w:p>
    <w:p w14:paraId="120B00B2" w14:textId="77777777" w:rsidR="006E65A3" w:rsidRPr="006E65A3" w:rsidRDefault="006E65A3" w:rsidP="00E654E0">
      <w:pPr>
        <w:spacing w:line="360" w:lineRule="auto"/>
        <w:jc w:val="both"/>
        <w:rPr>
          <w:rFonts w:eastAsia="Arial" w:cs="Arial"/>
          <w:b/>
          <w:color w:val="000000"/>
          <w:szCs w:val="24"/>
        </w:rPr>
      </w:pPr>
    </w:p>
    <w:p w14:paraId="4B26628A" w14:textId="77777777" w:rsidR="006E65A3" w:rsidRPr="006E65A3" w:rsidRDefault="006E65A3" w:rsidP="00E654E0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 w:cs="Arial"/>
          <w:b/>
          <w:color w:val="000000"/>
          <w:szCs w:val="24"/>
        </w:rPr>
        <w:t>Rozdział VIII</w:t>
      </w:r>
    </w:p>
    <w:p w14:paraId="1A9F129D" w14:textId="77777777" w:rsidR="006E65A3" w:rsidRPr="006E65A3" w:rsidRDefault="006E65A3" w:rsidP="00E654E0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 w:cs="Arial"/>
          <w:b/>
          <w:color w:val="000000"/>
          <w:szCs w:val="24"/>
        </w:rPr>
        <w:t>Postępowanie kontrolne</w:t>
      </w:r>
    </w:p>
    <w:p w14:paraId="6399D9A4" w14:textId="77777777" w:rsidR="006E65A3" w:rsidRPr="006E65A3" w:rsidRDefault="006E65A3" w:rsidP="00E654E0">
      <w:pPr>
        <w:spacing w:line="360" w:lineRule="auto"/>
        <w:ind w:left="2124" w:firstLine="708"/>
        <w:jc w:val="both"/>
        <w:rPr>
          <w:rFonts w:eastAsia="Arial" w:cs="Arial"/>
          <w:b/>
          <w:color w:val="000000"/>
          <w:szCs w:val="24"/>
        </w:rPr>
      </w:pPr>
    </w:p>
    <w:p w14:paraId="203F42CB" w14:textId="1BC2CE2F" w:rsidR="006E65A3" w:rsidRPr="006E65A3" w:rsidRDefault="006E65A3" w:rsidP="00E654E0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/>
          <w:b/>
          <w:color w:val="000000"/>
          <w:szCs w:val="24"/>
        </w:rPr>
        <w:t>§</w:t>
      </w:r>
      <w:r w:rsidRPr="006E65A3">
        <w:rPr>
          <w:rFonts w:eastAsia="Arial" w:cs="Arial"/>
          <w:b/>
          <w:color w:val="000000"/>
          <w:szCs w:val="24"/>
        </w:rPr>
        <w:t> 2</w:t>
      </w:r>
      <w:r w:rsidR="00AE0A12">
        <w:rPr>
          <w:rFonts w:eastAsia="Arial" w:cs="Arial"/>
          <w:b/>
          <w:color w:val="000000"/>
          <w:szCs w:val="24"/>
        </w:rPr>
        <w:t>3</w:t>
      </w:r>
    </w:p>
    <w:p w14:paraId="35F233E6" w14:textId="32C2F6DA" w:rsidR="006E65A3" w:rsidRPr="006E65A3" w:rsidRDefault="006E65A3" w:rsidP="00E654E0">
      <w:pPr>
        <w:spacing w:line="360" w:lineRule="auto"/>
        <w:jc w:val="both"/>
        <w:rPr>
          <w:rFonts w:eastAsia="Arial" w:cs="Arial"/>
          <w:szCs w:val="24"/>
        </w:rPr>
      </w:pPr>
      <w:r w:rsidRPr="006E65A3">
        <w:rPr>
          <w:rFonts w:eastAsia="Arial" w:cs="Arial"/>
          <w:szCs w:val="24"/>
        </w:rPr>
        <w:t xml:space="preserve">Kontrolujący prowadzi postępowanie kontrolne zgodnie z procedurami określonymi               </w:t>
      </w:r>
      <w:r w:rsidR="00AF6AED">
        <w:rPr>
          <w:rFonts w:eastAsia="Arial" w:cs="Arial"/>
          <w:szCs w:val="24"/>
        </w:rPr>
        <w:br/>
      </w:r>
      <w:r w:rsidRPr="006E65A3">
        <w:rPr>
          <w:rFonts w:eastAsia="Arial" w:cs="Arial"/>
          <w:szCs w:val="24"/>
        </w:rPr>
        <w:t>w niniejszym Regulaminie, przestrzegając w szczególności niżej wymienionych zasad:</w:t>
      </w:r>
    </w:p>
    <w:p w14:paraId="27BDC357" w14:textId="1C71A229" w:rsidR="006E65A3" w:rsidRDefault="006E65A3" w:rsidP="00E654E0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Arial" w:cs="Arial"/>
          <w:szCs w:val="24"/>
        </w:rPr>
      </w:pPr>
      <w:r w:rsidRPr="00A84866">
        <w:rPr>
          <w:rFonts w:eastAsia="Arial" w:cs="Arial"/>
          <w:szCs w:val="24"/>
        </w:rPr>
        <w:t xml:space="preserve">prawdy obiektywnej – zgodnie z tą zasadą ustalenia kontrolne powinny odzwierciedlać rzeczywisty stan rzeczy. Dążenie do ustalenia prawdy jest podstawowym celem działania kontrolera, a ustalenia faktyczne powinny stanowić podstawę wszelkich rozstrzygnięć. Obiektywizm rozumiany jest jako bezstronne ustalanie i </w:t>
      </w:r>
      <w:r w:rsidRPr="00E654E0">
        <w:rPr>
          <w:rFonts w:eastAsia="Arial" w:cs="Arial"/>
          <w:szCs w:val="24"/>
        </w:rPr>
        <w:t>uczciwe</w:t>
      </w:r>
      <w:r w:rsidRPr="00140D40">
        <w:rPr>
          <w:rFonts w:eastAsia="Arial" w:cs="Arial"/>
          <w:szCs w:val="24"/>
        </w:rPr>
        <w:t xml:space="preserve"> prezentowanie ustaleń kontroli, dokonywanie ocen przy użyciu kryterium: legalności, </w:t>
      </w:r>
      <w:r w:rsidRPr="00E654E0">
        <w:rPr>
          <w:rFonts w:eastAsia="Arial" w:cs="Arial"/>
          <w:szCs w:val="24"/>
        </w:rPr>
        <w:t>gospodarności, celowości</w:t>
      </w:r>
      <w:r w:rsidRPr="00A84866">
        <w:rPr>
          <w:rFonts w:eastAsia="Arial" w:cs="Arial"/>
          <w:szCs w:val="24"/>
        </w:rPr>
        <w:t xml:space="preserve"> i rzetelności, jak również prezentowanie wniosków jedynie na podstawie istotnych, rzetelnie przedstawionych faktów, zgodnie z najlepszą wiedzą i doświadczeniem;</w:t>
      </w:r>
    </w:p>
    <w:p w14:paraId="35FBB0B4" w14:textId="493A1120" w:rsidR="006E65A3" w:rsidRDefault="006E65A3" w:rsidP="00E654E0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Arial" w:cs="Arial"/>
          <w:szCs w:val="24"/>
        </w:rPr>
      </w:pPr>
      <w:r w:rsidRPr="00A84866">
        <w:rPr>
          <w:rFonts w:eastAsia="Arial" w:cs="Arial"/>
          <w:szCs w:val="24"/>
        </w:rPr>
        <w:t>podmiotowości – zasada ta oznacza, że w toku kontroli dokonywane są ustalenia dotyczące działalności jednostki, w zakresie określonym tematyką kontroli, formułowane zaś oceny, uwagi i wnioski wynikają wyłącznie z tych ustaleń;</w:t>
      </w:r>
    </w:p>
    <w:p w14:paraId="13B6C9E7" w14:textId="7180E2A1" w:rsidR="006E65A3" w:rsidRDefault="006E65A3" w:rsidP="00E654E0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Arial" w:cs="Arial"/>
          <w:szCs w:val="24"/>
        </w:rPr>
      </w:pPr>
      <w:r w:rsidRPr="00A84866">
        <w:rPr>
          <w:rFonts w:eastAsia="Arial" w:cs="Arial"/>
          <w:szCs w:val="24"/>
        </w:rPr>
        <w:t>kontradyktoryjności – zgodnie z tą zasadą kierownik jednostki kontrolowanej ma możliwość aktywnego udziału w całej procedurze kontrolnej. Realizacji tej zasady służą zwłaszcza uprawnienia kierownika jednostki</w:t>
      </w:r>
      <w:r w:rsidR="00D149F5">
        <w:rPr>
          <w:rFonts w:eastAsia="Arial" w:cs="Arial"/>
          <w:szCs w:val="24"/>
        </w:rPr>
        <w:t xml:space="preserve"> kontrolowanej</w:t>
      </w:r>
      <w:r w:rsidRPr="00A84866">
        <w:rPr>
          <w:rFonts w:eastAsia="Arial" w:cs="Arial"/>
          <w:szCs w:val="24"/>
        </w:rPr>
        <w:t>, czy  podmiotu w zakresie między innymi: składania wyjaśnień, oświadczeń, zgłaszania zastrzeżeń do ustaleń zawartych w protokole kontroli;</w:t>
      </w:r>
    </w:p>
    <w:p w14:paraId="666C5498" w14:textId="2F664B42" w:rsidR="006E65A3" w:rsidRPr="00A1004E" w:rsidRDefault="006E65A3" w:rsidP="006A5CBA">
      <w:pPr>
        <w:pStyle w:val="Akapitzlist"/>
        <w:numPr>
          <w:ilvl w:val="0"/>
          <w:numId w:val="18"/>
        </w:numPr>
        <w:spacing w:line="360" w:lineRule="auto"/>
        <w:jc w:val="both"/>
        <w:rPr>
          <w:rFonts w:eastAsia="Arial" w:cs="Arial"/>
          <w:szCs w:val="24"/>
        </w:rPr>
      </w:pPr>
      <w:r w:rsidRPr="00A84866">
        <w:rPr>
          <w:rFonts w:eastAsia="Arial" w:cs="Arial"/>
          <w:szCs w:val="24"/>
        </w:rPr>
        <w:t>pisemności</w:t>
      </w:r>
      <w:r w:rsidR="006A5CBA">
        <w:rPr>
          <w:rFonts w:eastAsia="Arial" w:cs="Arial"/>
          <w:szCs w:val="24"/>
        </w:rPr>
        <w:t xml:space="preserve"> –</w:t>
      </w:r>
      <w:r w:rsidRPr="006A5CBA">
        <w:rPr>
          <w:rFonts w:eastAsia="Arial" w:cs="Arial"/>
          <w:szCs w:val="24"/>
        </w:rPr>
        <w:t xml:space="preserve"> zasada ta oznacza, że całość czynności podejmowanych w toku kontroli, jak i w postępowaniu pokontrolnym, ma formę pisemną.</w:t>
      </w:r>
    </w:p>
    <w:p w14:paraId="64F63577" w14:textId="77777777" w:rsidR="006E65A3" w:rsidRPr="006E65A3" w:rsidRDefault="006E65A3" w:rsidP="00E654E0">
      <w:pPr>
        <w:spacing w:line="360" w:lineRule="auto"/>
        <w:jc w:val="both"/>
        <w:rPr>
          <w:rFonts w:eastAsia="Arial" w:cs="Arial"/>
          <w:szCs w:val="24"/>
        </w:rPr>
      </w:pPr>
    </w:p>
    <w:p w14:paraId="546E05CC" w14:textId="18B3F8A1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 2</w:t>
      </w:r>
      <w:r w:rsidR="00AE0A12">
        <w:rPr>
          <w:b/>
        </w:rPr>
        <w:t>4</w:t>
      </w:r>
    </w:p>
    <w:p w14:paraId="2D95494D" w14:textId="594D99A3" w:rsidR="00A44CFA" w:rsidRPr="00144969" w:rsidRDefault="006E65A3" w:rsidP="00E654E0">
      <w:pPr>
        <w:spacing w:line="360" w:lineRule="auto"/>
        <w:jc w:val="both"/>
        <w:rPr>
          <w:rFonts w:eastAsia="Arial" w:cs="Arial"/>
          <w:szCs w:val="24"/>
        </w:rPr>
      </w:pPr>
      <w:r w:rsidRPr="006E65A3">
        <w:t xml:space="preserve">1. Podstawą dokonywania ustaleń kontroli jest badanie bezpośrednio przez kontrolera materiałów </w:t>
      </w:r>
      <w:r w:rsidRPr="00144969">
        <w:t>źródłowych</w:t>
      </w:r>
      <w:r w:rsidR="00D149F5" w:rsidRPr="00144969">
        <w:t xml:space="preserve"> dotyczących działalności </w:t>
      </w:r>
      <w:r w:rsidR="00580A80" w:rsidRPr="00144969">
        <w:t>jednostki kontrolowanej</w:t>
      </w:r>
      <w:r w:rsidRPr="00144969">
        <w:t>.</w:t>
      </w:r>
    </w:p>
    <w:p w14:paraId="5329D6C1" w14:textId="77777777" w:rsidR="006E65A3" w:rsidRPr="006E65A3" w:rsidRDefault="006E65A3" w:rsidP="00E654E0">
      <w:pPr>
        <w:spacing w:line="360" w:lineRule="auto"/>
        <w:jc w:val="both"/>
        <w:rPr>
          <w:color w:val="00B0F0"/>
        </w:rPr>
      </w:pPr>
      <w:r w:rsidRPr="006E65A3">
        <w:t>2. W toku kontroli należy uzyskać rzetelne, stosowne i racjonalne dowody kontroli na poparcie ocen, uwag i wniosków kontrolera, dotyczących obszaru działalności jednostki,</w:t>
      </w:r>
      <w:r w:rsidRPr="006E65A3">
        <w:rPr>
          <w:color w:val="00B0F0"/>
        </w:rPr>
        <w:t xml:space="preserve"> </w:t>
      </w:r>
      <w:r w:rsidRPr="006E65A3">
        <w:t>który był przedmiotem kontroli.</w:t>
      </w:r>
      <w:r w:rsidRPr="006E65A3">
        <w:rPr>
          <w:color w:val="00B0F0"/>
        </w:rPr>
        <w:t xml:space="preserve"> </w:t>
      </w:r>
    </w:p>
    <w:p w14:paraId="07208468" w14:textId="77777777" w:rsidR="006E65A3" w:rsidRPr="006E65A3" w:rsidRDefault="006E65A3" w:rsidP="00E654E0">
      <w:pPr>
        <w:spacing w:line="360" w:lineRule="auto"/>
        <w:jc w:val="both"/>
      </w:pPr>
      <w:r w:rsidRPr="006E65A3">
        <w:t>3. Dowody kontroli winny być:</w:t>
      </w:r>
    </w:p>
    <w:p w14:paraId="0584388A" w14:textId="1310A834" w:rsidR="006E65A3" w:rsidRDefault="006E65A3" w:rsidP="00E654E0">
      <w:pPr>
        <w:pStyle w:val="Akapitzlist"/>
        <w:numPr>
          <w:ilvl w:val="0"/>
          <w:numId w:val="19"/>
        </w:numPr>
        <w:spacing w:line="360" w:lineRule="auto"/>
        <w:ind w:left="567"/>
        <w:jc w:val="both"/>
      </w:pPr>
      <w:r w:rsidRPr="006E65A3">
        <w:t>rzetelne, tj. wystarczające pod względem ilościowym i właściwe na poparcie wyprowadzonych wniosków</w:t>
      </w:r>
      <w:r w:rsidR="005565FA">
        <w:t>,</w:t>
      </w:r>
      <w:r w:rsidRPr="00594964">
        <w:rPr>
          <w:color w:val="00B0F0"/>
        </w:rPr>
        <w:t xml:space="preserve"> </w:t>
      </w:r>
      <w:r w:rsidRPr="006E65A3">
        <w:t>bezstronne i wiarygodne,</w:t>
      </w:r>
    </w:p>
    <w:p w14:paraId="3C79C6CC" w14:textId="13BBF18D" w:rsidR="006E65A3" w:rsidRDefault="006E65A3" w:rsidP="00E654E0">
      <w:pPr>
        <w:pStyle w:val="Akapitzlist"/>
        <w:numPr>
          <w:ilvl w:val="0"/>
          <w:numId w:val="19"/>
        </w:numPr>
        <w:spacing w:line="360" w:lineRule="auto"/>
        <w:ind w:left="567"/>
        <w:jc w:val="both"/>
      </w:pPr>
      <w:r w:rsidRPr="006E65A3">
        <w:t>stosowne, tj. związane z celem kontroli, badanymi zagadnieniami,</w:t>
      </w:r>
    </w:p>
    <w:p w14:paraId="26CC5096" w14:textId="1A2E40DF" w:rsidR="006E65A3" w:rsidRPr="006E65A3" w:rsidRDefault="006E65A3" w:rsidP="00E654E0">
      <w:pPr>
        <w:pStyle w:val="Akapitzlist"/>
        <w:numPr>
          <w:ilvl w:val="0"/>
          <w:numId w:val="19"/>
        </w:numPr>
        <w:spacing w:line="360" w:lineRule="auto"/>
        <w:ind w:left="567"/>
        <w:jc w:val="both"/>
      </w:pPr>
      <w:r w:rsidRPr="006E65A3">
        <w:t>racjonalne</w:t>
      </w:r>
      <w:r w:rsidR="00580A80">
        <w:t xml:space="preserve">, </w:t>
      </w:r>
      <w:r w:rsidRPr="006E65A3">
        <w:t>oszczędne, tj. koszt ich zebrania powinien być proporcjonalny do wyników, które kontrolujący zamierza osiągnąć.</w:t>
      </w:r>
    </w:p>
    <w:p w14:paraId="073C411E" w14:textId="60FEC327" w:rsidR="006E65A3" w:rsidRPr="006E65A3" w:rsidRDefault="006E65A3" w:rsidP="00E654E0">
      <w:pPr>
        <w:spacing w:line="360" w:lineRule="auto"/>
        <w:jc w:val="both"/>
      </w:pPr>
      <w:r w:rsidRPr="006E65A3">
        <w:t>4. Dokumentacja, dowody zebrane w toku kontroli powinny stanowić potwierdzenie ustaleń kontroli, w szczególności dotyczących nieprawidłowości w badanym obszarze działalności jednostki kontrolowanej, a także umożliwiać zrozumienie przeprowadzonych badań kontrolnych przez osobę niebiorącą udziału w kontroli. W przypadku stwierdzenia nieprawidłowości mającej znamiona naruszenia dyscypliny finansów publicznych, przestępstwa</w:t>
      </w:r>
      <w:r w:rsidR="006E29B5">
        <w:t xml:space="preserve"> lub wykroczenia</w:t>
      </w:r>
      <w:r w:rsidRPr="006E65A3">
        <w:t>, należy bezwzględnie gromadzić w aktach kontroli dowody, pozwalające na sporządzenie odpowiednich zawiadomień.</w:t>
      </w:r>
    </w:p>
    <w:p w14:paraId="2D9ADF56" w14:textId="77777777" w:rsidR="006E65A3" w:rsidRPr="006E65A3" w:rsidRDefault="006E65A3" w:rsidP="00E654E0">
      <w:pPr>
        <w:spacing w:line="360" w:lineRule="auto"/>
        <w:jc w:val="both"/>
        <w:rPr>
          <w:color w:val="00B0F0"/>
        </w:rPr>
      </w:pPr>
      <w:r w:rsidRPr="006E65A3">
        <w:t>5. W trakcie kontroli kontrolujący bada i ocenia wiarygodność materiałów dowodowych, uwzględniając ich źródła i rodzaj. W razie występowania wątpliwości, za bardziej wiarygodne uznaje się dowody pisemne lub rzeczowe, uzyskane  na podstawie materiałów źródłowych bezpośrednio przez kontrolującego lub dowody „zewnętrzne”, tj. uzyskane spoza jednostki kontrolowanej.</w:t>
      </w:r>
      <w:r w:rsidRPr="006E65A3">
        <w:rPr>
          <w:color w:val="00B0F0"/>
        </w:rPr>
        <w:t xml:space="preserve"> </w:t>
      </w:r>
    </w:p>
    <w:p w14:paraId="2976AC01" w14:textId="77777777" w:rsidR="006E65A3" w:rsidRPr="006E65A3" w:rsidRDefault="006E65A3" w:rsidP="00E654E0">
      <w:pPr>
        <w:spacing w:line="360" w:lineRule="auto"/>
        <w:jc w:val="both"/>
      </w:pPr>
      <w:r w:rsidRPr="006E65A3">
        <w:t>6. Do dowodów zalicza się w szczególności:</w:t>
      </w:r>
    </w:p>
    <w:p w14:paraId="48B159F6" w14:textId="5B16A706" w:rsidR="006E65A3" w:rsidRDefault="006E65A3" w:rsidP="00E654E0">
      <w:pPr>
        <w:pStyle w:val="Akapitzlist"/>
        <w:numPr>
          <w:ilvl w:val="0"/>
          <w:numId w:val="20"/>
        </w:numPr>
        <w:spacing w:line="360" w:lineRule="auto"/>
        <w:ind w:left="567"/>
        <w:jc w:val="both"/>
      </w:pPr>
      <w:r w:rsidRPr="006E65A3">
        <w:t>dokumenty (m. in. wyciągi bankowe, faktury, korespondencja, oferty, umowy, dokumentacja postępowania o udzielenie zamówienia publicznego, protoko</w:t>
      </w:r>
      <w:r w:rsidR="001110B8">
        <w:t>ły</w:t>
      </w:r>
      <w:r w:rsidRPr="006E65A3">
        <w:t xml:space="preserve"> odbioru robót, dzienniki budowy, ewidencja środków trwałych, wydruki z ewidencji księgowej, sprawozdawczość, listy obecności pracowników, listy obecności i ankiety uczestników szkoleń),</w:t>
      </w:r>
    </w:p>
    <w:p w14:paraId="1A7FDC0B" w14:textId="2671DAF9" w:rsidR="00594964" w:rsidRDefault="00794C48" w:rsidP="00E654E0">
      <w:pPr>
        <w:pStyle w:val="Akapitzlist"/>
        <w:numPr>
          <w:ilvl w:val="0"/>
          <w:numId w:val="20"/>
        </w:numPr>
        <w:spacing w:line="360" w:lineRule="auto"/>
        <w:ind w:left="567"/>
        <w:jc w:val="both"/>
      </w:pPr>
      <w:r>
        <w:t>dowody rzeczowe i protoko</w:t>
      </w:r>
      <w:r w:rsidR="006E65A3" w:rsidRPr="006E65A3">
        <w:t>ły z ich pobrania,</w:t>
      </w:r>
    </w:p>
    <w:p w14:paraId="624A692E" w14:textId="77777777" w:rsidR="00594964" w:rsidRDefault="006E65A3" w:rsidP="00E654E0">
      <w:pPr>
        <w:pStyle w:val="Akapitzlist"/>
        <w:numPr>
          <w:ilvl w:val="0"/>
          <w:numId w:val="20"/>
        </w:numPr>
        <w:spacing w:line="360" w:lineRule="auto"/>
        <w:ind w:left="567"/>
        <w:jc w:val="both"/>
      </w:pPr>
      <w:r w:rsidRPr="006E65A3">
        <w:t>wyniki oględzin, przedstawione w protokole oględzin,</w:t>
      </w:r>
    </w:p>
    <w:p w14:paraId="1F3141C0" w14:textId="4A83077D" w:rsidR="00594964" w:rsidRDefault="006E65A3" w:rsidP="00E654E0">
      <w:pPr>
        <w:pStyle w:val="Akapitzlist"/>
        <w:numPr>
          <w:ilvl w:val="0"/>
          <w:numId w:val="20"/>
        </w:numPr>
        <w:spacing w:line="360" w:lineRule="auto"/>
        <w:ind w:left="567"/>
        <w:jc w:val="both"/>
      </w:pPr>
      <w:r w:rsidRPr="006E65A3">
        <w:t>ustne wyjaśnienia i oświadczenia, zawarte w protokołach: p</w:t>
      </w:r>
      <w:r w:rsidR="006E29B5">
        <w:t>rzyjęcia ustnych wyjaśnień oraz</w:t>
      </w:r>
      <w:r w:rsidRPr="006E65A3">
        <w:t xml:space="preserve"> przyjęcia ustnego oświadczenia,</w:t>
      </w:r>
      <w:r w:rsidR="006A0AC9">
        <w:t xml:space="preserve"> o których mowa odpowiednio w § 26 ust. 1 i 4,  </w:t>
      </w:r>
    </w:p>
    <w:p w14:paraId="1C3BABB3" w14:textId="77777777" w:rsidR="00594964" w:rsidRDefault="006E65A3" w:rsidP="00E654E0">
      <w:pPr>
        <w:pStyle w:val="Akapitzlist"/>
        <w:numPr>
          <w:ilvl w:val="0"/>
          <w:numId w:val="20"/>
        </w:numPr>
        <w:spacing w:line="360" w:lineRule="auto"/>
        <w:ind w:left="567"/>
        <w:jc w:val="both"/>
      </w:pPr>
      <w:r w:rsidRPr="006E65A3">
        <w:t>pisemne wyjaśnienia i oświadczenia pobrane przez kontrolującego w toku kontroli,</w:t>
      </w:r>
    </w:p>
    <w:p w14:paraId="61ACB0E6" w14:textId="7626B23B" w:rsidR="006E65A3" w:rsidRDefault="006E65A3" w:rsidP="00E654E0">
      <w:pPr>
        <w:pStyle w:val="Akapitzlist"/>
        <w:numPr>
          <w:ilvl w:val="0"/>
          <w:numId w:val="20"/>
        </w:numPr>
        <w:spacing w:line="360" w:lineRule="auto"/>
        <w:ind w:left="567"/>
        <w:jc w:val="both"/>
      </w:pPr>
      <w:r w:rsidRPr="006E65A3">
        <w:t xml:space="preserve">opinie biegłych, zestawienia, obliczenia dokonane przez specjalistów, ekspertów, a także </w:t>
      </w:r>
      <w:r w:rsidR="00ED35AF">
        <w:t xml:space="preserve">przez </w:t>
      </w:r>
      <w:r w:rsidRPr="006E65A3">
        <w:t>kontrolującego,</w:t>
      </w:r>
    </w:p>
    <w:p w14:paraId="390B62BD" w14:textId="53888A9D" w:rsidR="006E65A3" w:rsidRPr="00144969" w:rsidRDefault="00580A80" w:rsidP="00580A80">
      <w:pPr>
        <w:pStyle w:val="Akapitzlist"/>
        <w:numPr>
          <w:ilvl w:val="0"/>
          <w:numId w:val="20"/>
        </w:numPr>
        <w:spacing w:line="360" w:lineRule="auto"/>
        <w:ind w:left="567"/>
        <w:jc w:val="both"/>
      </w:pPr>
      <w:r w:rsidRPr="00144969">
        <w:t>fotografie</w:t>
      </w:r>
      <w:r w:rsidR="00ED35AF" w:rsidRPr="00144969">
        <w:t xml:space="preserve"> lub szkice</w:t>
      </w:r>
      <w:r w:rsidRPr="00144969">
        <w:t xml:space="preserve">, </w:t>
      </w:r>
    </w:p>
    <w:p w14:paraId="04D7B7D1" w14:textId="383A7EC1" w:rsidR="006E65A3" w:rsidRPr="006E65A3" w:rsidRDefault="006E65A3" w:rsidP="00E654E0">
      <w:pPr>
        <w:pStyle w:val="Akapitzlist"/>
        <w:numPr>
          <w:ilvl w:val="0"/>
          <w:numId w:val="20"/>
        </w:numPr>
        <w:spacing w:line="360" w:lineRule="auto"/>
        <w:ind w:left="567"/>
        <w:jc w:val="both"/>
      </w:pPr>
      <w:r w:rsidRPr="006E65A3">
        <w:t xml:space="preserve">informacje w sprawach związanych z przeprowadzaną </w:t>
      </w:r>
      <w:r w:rsidR="00594964">
        <w:t xml:space="preserve">kontrolą, pobrane </w:t>
      </w:r>
      <w:r w:rsidRPr="006E65A3">
        <w:t>z jednostek niekontrolowanych.</w:t>
      </w:r>
    </w:p>
    <w:p w14:paraId="62B38785" w14:textId="77777777" w:rsidR="006E65A3" w:rsidRPr="006E65A3" w:rsidRDefault="006E65A3" w:rsidP="00E654E0">
      <w:pPr>
        <w:spacing w:line="360" w:lineRule="auto"/>
        <w:jc w:val="both"/>
      </w:pPr>
      <w:r w:rsidRPr="006E65A3">
        <w:t>7. Kontrolujący może sporządzać sam bądź w razie potrzeby żądać od kierownika kontrolowanej jednostki sporządzenia odpisów lub wyciągów z dokumentów  dotyczących kontrolowanego zakresu oraz zestawień czy obliczeń. Sporządzone odpisy, wyciągi itp. winny zostać potwierdzone przez kierownika jednostki za zgodność z danymi zawartymi w dokumentach oryginalnych (źródłowych) lub przez upoważnionego pracownika komórki organizacyjnej jednostki, w której te dokumenty się znajdują.</w:t>
      </w:r>
    </w:p>
    <w:p w14:paraId="1C62D4CE" w14:textId="77777777" w:rsidR="006E65A3" w:rsidRPr="006E65A3" w:rsidRDefault="006E65A3" w:rsidP="00E654E0">
      <w:pPr>
        <w:spacing w:line="360" w:lineRule="auto"/>
        <w:jc w:val="both"/>
      </w:pPr>
    </w:p>
    <w:p w14:paraId="168AB45C" w14:textId="4B55E5F8" w:rsidR="006E65A3" w:rsidRPr="006E65A3" w:rsidRDefault="006E65A3" w:rsidP="00E654E0">
      <w:pPr>
        <w:spacing w:line="360" w:lineRule="auto"/>
        <w:jc w:val="center"/>
      </w:pPr>
      <w:r w:rsidRPr="006E65A3">
        <w:rPr>
          <w:b/>
        </w:rPr>
        <w:t>§</w:t>
      </w:r>
      <w:r w:rsidR="005B0E3D">
        <w:rPr>
          <w:b/>
        </w:rPr>
        <w:t xml:space="preserve"> 2</w:t>
      </w:r>
      <w:r w:rsidR="00AE0A12">
        <w:rPr>
          <w:b/>
        </w:rPr>
        <w:t>5</w:t>
      </w:r>
    </w:p>
    <w:p w14:paraId="6235F8DF" w14:textId="77777777" w:rsidR="006E65A3" w:rsidRPr="006E65A3" w:rsidRDefault="006E65A3" w:rsidP="00E654E0">
      <w:pPr>
        <w:spacing w:line="360" w:lineRule="auto"/>
        <w:jc w:val="both"/>
      </w:pPr>
      <w:r w:rsidRPr="006E65A3">
        <w:t>1. Kontrolujący zabezpiecza, w przypadku wystąpienia konieczności, zebrane w toku kontroli dowody, w celu ochrony rzeczy jako dowodu przed zniszczeniem, kradzieżą, przerobieniem itp., poprzez:</w:t>
      </w:r>
    </w:p>
    <w:p w14:paraId="4B997FD8" w14:textId="04B6DB68" w:rsidR="006E65A3" w:rsidRDefault="006E65A3" w:rsidP="00E654E0">
      <w:pPr>
        <w:pStyle w:val="Akapitzlist"/>
        <w:numPr>
          <w:ilvl w:val="0"/>
          <w:numId w:val="21"/>
        </w:numPr>
        <w:tabs>
          <w:tab w:val="right" w:pos="567"/>
        </w:tabs>
        <w:spacing w:line="360" w:lineRule="auto"/>
        <w:ind w:left="567"/>
        <w:jc w:val="both"/>
      </w:pPr>
      <w:r w:rsidRPr="006E65A3">
        <w:t>przechowanie ich w jednostce kontrolowanej w oddzielnym, zamkniętym i opieczętowanym pomieszczeniu, albo</w:t>
      </w:r>
    </w:p>
    <w:p w14:paraId="214B076F" w14:textId="52E93F6F" w:rsidR="005B0E3D" w:rsidRDefault="006E65A3" w:rsidP="00E654E0">
      <w:pPr>
        <w:pStyle w:val="Akapitzlist"/>
        <w:numPr>
          <w:ilvl w:val="0"/>
          <w:numId w:val="21"/>
        </w:numPr>
        <w:tabs>
          <w:tab w:val="right" w:pos="567"/>
        </w:tabs>
        <w:spacing w:line="360" w:lineRule="auto"/>
        <w:ind w:left="567"/>
        <w:jc w:val="both"/>
      </w:pPr>
      <w:r w:rsidRPr="006E65A3">
        <w:t>opieczętowanie i oddanie na przechowanie kierownikowi jednostki lub innemu pracownikowi jednostki kontrolowanej za pokwitowaniem (kserokopię pokwitowania włączyć należy do akt kontroli), albo</w:t>
      </w:r>
    </w:p>
    <w:p w14:paraId="649AAA8C" w14:textId="1A072380" w:rsidR="006E65A3" w:rsidRPr="004761A4" w:rsidRDefault="006E65A3" w:rsidP="004761A4">
      <w:pPr>
        <w:pStyle w:val="Akapitzlist"/>
        <w:numPr>
          <w:ilvl w:val="0"/>
          <w:numId w:val="21"/>
        </w:numPr>
        <w:tabs>
          <w:tab w:val="right" w:pos="567"/>
        </w:tabs>
        <w:spacing w:line="360" w:lineRule="auto"/>
        <w:ind w:left="567"/>
        <w:jc w:val="both"/>
        <w:rPr>
          <w:i/>
        </w:rPr>
      </w:pPr>
      <w:r w:rsidRPr="006E65A3">
        <w:t>zabranie z jednostki kontrolowanej za pokwitowaniem (kserokopię pokwitowania włączyć należy do akt kontroli).</w:t>
      </w:r>
    </w:p>
    <w:p w14:paraId="01041247" w14:textId="39643EC0" w:rsidR="006E65A3" w:rsidRPr="006E65A3" w:rsidRDefault="006E65A3" w:rsidP="00E654E0">
      <w:pPr>
        <w:spacing w:line="360" w:lineRule="auto"/>
        <w:jc w:val="both"/>
      </w:pPr>
      <w:r w:rsidRPr="006E65A3">
        <w:t>2. </w:t>
      </w:r>
      <w:r w:rsidRPr="006E65A3">
        <w:rPr>
          <w:iCs/>
        </w:rPr>
        <w:t>Z zabezpieczenia dowodów sporządza się protokół (w 2 egz.), z wyszczególnieniem wszystkich zabezpieczonych dowodów. Protokół podpisują kontrolujący i kierownik jednostki kontrolowanej lub osoba przez niego upoważniona (</w:t>
      </w:r>
      <w:r w:rsidRPr="006E65A3">
        <w:t>protokół z zabezpieczenia dowodów należy włączyć do akt kontroli). Wymieniona procedura ma miejsce w przypadku np. wykrycia nieprawidłowości finansowej, uzasadnionego podejrzenia o działania w wysokim stopniu uprawdopodobniające popełnienie przestępstwa (np. fałszowanie dokumentów, itp</w:t>
      </w:r>
      <w:r w:rsidR="00B22874">
        <w:t xml:space="preserve">.). </w:t>
      </w:r>
    </w:p>
    <w:p w14:paraId="6D821700" w14:textId="5B942A4A" w:rsidR="006E65A3" w:rsidRPr="006E65A3" w:rsidRDefault="006E65A3" w:rsidP="00E654E0">
      <w:pPr>
        <w:spacing w:line="360" w:lineRule="auto"/>
        <w:jc w:val="both"/>
      </w:pPr>
      <w:r w:rsidRPr="006E65A3">
        <w:rPr>
          <w:iCs/>
        </w:rPr>
        <w:t xml:space="preserve">3. Pobranie rzeczy jest czynnością dowodową, którą kontroler podejmuje w szczególności wówczas, gdy dowód rzeczowy ma być poddany różnego rodzaju badaniom specjalistycznym. </w:t>
      </w:r>
      <w:r w:rsidRPr="006E65A3">
        <w:t>Pobrania całej rzeczy lub jej części składowej, kontrolujący dokonuje w obecności osób odpowiedzialnych w jednostce za kontrolowany dział lub</w:t>
      </w:r>
      <w:r w:rsidR="00975397">
        <w:t xml:space="preserve"> obszar działalności</w:t>
      </w:r>
      <w:r w:rsidRPr="006E65A3">
        <w:t xml:space="preserve">. Dowód rzeczowy powinien być zaopatrzony przez przedstawiciela jednostki kontrolowanej i kontrolującego </w:t>
      </w:r>
      <w:r w:rsidR="00CD2EF5">
        <w:br/>
      </w:r>
      <w:r w:rsidRPr="006E65A3">
        <w:t>w trwałe cechy lub znaki, uniemożliwiające zastąpienie go innym.</w:t>
      </w:r>
    </w:p>
    <w:p w14:paraId="32B95B5A" w14:textId="77777777" w:rsidR="006E65A3" w:rsidRPr="006E65A3" w:rsidRDefault="006E65A3" w:rsidP="00E654E0">
      <w:pPr>
        <w:spacing w:line="360" w:lineRule="auto"/>
        <w:jc w:val="both"/>
      </w:pPr>
      <w:r w:rsidRPr="006E65A3">
        <w:t>4. Z pobrania dowodu rzeczowego sporządza się protokół, który podpisuje kontrolujący i pracownik kontrolowanej jednostki, uczestniczący w pobraniu (protokół z pobrania dowodu rzeczowego należy włączyć do akt kontroli).</w:t>
      </w:r>
    </w:p>
    <w:p w14:paraId="6E0E405A" w14:textId="77777777" w:rsidR="006E65A3" w:rsidRPr="006E65A3" w:rsidRDefault="006E65A3" w:rsidP="00E654E0">
      <w:pPr>
        <w:spacing w:line="360" w:lineRule="auto"/>
        <w:jc w:val="both"/>
      </w:pPr>
      <w:r w:rsidRPr="006E65A3">
        <w:t xml:space="preserve">5. Zabezpieczony materiał dowodowy może być w toku postępowania kontrolnego zwolniony spod zabezpieczenia. Decyzję w tej sprawie (na piśmie) podejmuje kontroler, który może działać z własnej inicjatywy, lub na wniosek kierownika kontrolowanej jednostki. </w:t>
      </w:r>
    </w:p>
    <w:p w14:paraId="33C7ADEA" w14:textId="197730D8" w:rsidR="006E65A3" w:rsidRPr="006E65A3" w:rsidRDefault="006E65A3" w:rsidP="00E654E0">
      <w:pPr>
        <w:spacing w:line="360" w:lineRule="auto"/>
        <w:jc w:val="both"/>
      </w:pPr>
      <w:r w:rsidRPr="006E65A3">
        <w:t xml:space="preserve">W przypadku odmowy kontrolera zwolnienia materiałów dowodowych spod zabezpieczenia, </w:t>
      </w:r>
      <w:r w:rsidR="002202B9">
        <w:br/>
      </w:r>
      <w:r w:rsidRPr="006E65A3">
        <w:t xml:space="preserve">o zwolnieniu decyduje dyrektor departamentu (wniosek jednostki kontrolowanej w tej sprawie kontroler przedkłada dyrektorowi, wraz ze swoim stanowiskiem). </w:t>
      </w:r>
    </w:p>
    <w:p w14:paraId="0E67AF2C" w14:textId="77777777" w:rsidR="006E65A3" w:rsidRPr="006E65A3" w:rsidRDefault="006E65A3" w:rsidP="00E654E0">
      <w:pPr>
        <w:spacing w:line="360" w:lineRule="auto"/>
        <w:jc w:val="both"/>
        <w:rPr>
          <w:iCs/>
        </w:rPr>
      </w:pPr>
      <w:r w:rsidRPr="006E65A3">
        <w:rPr>
          <w:iCs/>
        </w:rPr>
        <w:t>6. W przypadku zwolnienia zabezpieczonych materiałów dowodowych, ich zwrot następuje za pokwitowaniem, które kontrolujący włącza do akt kontroli.</w:t>
      </w:r>
    </w:p>
    <w:p w14:paraId="3AB7D133" w14:textId="2C12F8E0" w:rsidR="006E65A3" w:rsidRPr="006E65A3" w:rsidRDefault="006E65A3" w:rsidP="00E654E0">
      <w:pPr>
        <w:spacing w:line="360" w:lineRule="auto"/>
        <w:jc w:val="both"/>
      </w:pPr>
      <w:r w:rsidRPr="006E65A3">
        <w:t xml:space="preserve">7. Odpisy i wyciągi z dokumentów zabezpieczonych w sposób określony w ust. 1 pkt 1 </w:t>
      </w:r>
      <w:r w:rsidR="003370ED">
        <w:br/>
      </w:r>
      <w:r w:rsidRPr="006E65A3">
        <w:t>i pkt 2, mogą być sporządzane za zgodą i w obecności kontrolującego, który na żądanie kierownika jednostki kontrolowanej potwierdza zgodność odpisu lub wyciągu z oryginałem.</w:t>
      </w:r>
      <w:r w:rsidRPr="006E65A3">
        <w:rPr>
          <w:rFonts w:eastAsia="Arial" w:cs="Arial"/>
          <w:color w:val="000000"/>
          <w:szCs w:val="24"/>
        </w:rPr>
        <w:t xml:space="preserve"> </w:t>
      </w:r>
    </w:p>
    <w:p w14:paraId="38E15D6E" w14:textId="77777777" w:rsidR="006E65A3" w:rsidRPr="006E65A3" w:rsidRDefault="006E65A3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  <w:r w:rsidRPr="006E65A3">
        <w:rPr>
          <w:rFonts w:eastAsia="Arial" w:cs="Arial"/>
          <w:color w:val="000000"/>
          <w:szCs w:val="24"/>
        </w:rPr>
        <w:t>8. Zabezpieczone przez kontrolującego dokumenty zawierające informacje niejawne powinny być przechowywane zgodnie z przepisami o postępowaniu z informacjami niejawnymi.</w:t>
      </w:r>
    </w:p>
    <w:p w14:paraId="38CA1EE0" w14:textId="7E2D7C0F" w:rsidR="006E65A3" w:rsidRPr="006E65A3" w:rsidRDefault="006E65A3" w:rsidP="00E654E0">
      <w:pPr>
        <w:spacing w:line="360" w:lineRule="auto"/>
        <w:jc w:val="both"/>
      </w:pPr>
      <w:r w:rsidRPr="006E65A3">
        <w:t>9. Kontrolujący nie ma prawa, za wyjątkiem o którym mowa w ust. 1 pkt 3</w:t>
      </w:r>
      <w:r w:rsidR="003370ED">
        <w:t>,</w:t>
      </w:r>
      <w:r w:rsidRPr="006E65A3">
        <w:t xml:space="preserve"> do wynoszenia oryginałów dokumentów poza siedzibę kontrolowanej jednostki.</w:t>
      </w:r>
    </w:p>
    <w:p w14:paraId="3D0F5004" w14:textId="77777777" w:rsidR="006E65A3" w:rsidRPr="006E65A3" w:rsidRDefault="006E65A3" w:rsidP="00E654E0">
      <w:pPr>
        <w:spacing w:line="360" w:lineRule="auto"/>
        <w:jc w:val="both"/>
      </w:pPr>
      <w:r w:rsidRPr="006E65A3">
        <w:t>10. W celu prawidłowego ustalenia stanu faktycznego, kontrolujący, przeprowadza oględziny zbioru dokumentacji, obiektów lub innych składników majątkowych albo oględziny przebiegu określonych czynności.</w:t>
      </w:r>
    </w:p>
    <w:p w14:paraId="0F7D7EBA" w14:textId="34794EF7" w:rsidR="006E65A3" w:rsidRPr="006E65A3" w:rsidRDefault="006E65A3" w:rsidP="00E654E0">
      <w:pPr>
        <w:spacing w:line="360" w:lineRule="auto"/>
        <w:jc w:val="both"/>
      </w:pPr>
      <w:r w:rsidRPr="006E65A3">
        <w:t xml:space="preserve">11. Przy oględzinach niezbędna jest obecność pracownika jednostki kontrolowanej, odpowiedzialnego za dany dział lub </w:t>
      </w:r>
      <w:r w:rsidR="007C6477">
        <w:t>obszar</w:t>
      </w:r>
      <w:r w:rsidRPr="006E65A3">
        <w:t xml:space="preserve"> </w:t>
      </w:r>
      <w:r w:rsidR="006E29B5">
        <w:t xml:space="preserve">jej </w:t>
      </w:r>
      <w:r w:rsidR="007C6477">
        <w:t>działalności</w:t>
      </w:r>
      <w:r w:rsidRPr="006E65A3">
        <w:t>, a w razie jego nieobecności</w:t>
      </w:r>
      <w:r w:rsidR="006E29B5">
        <w:t>,</w:t>
      </w:r>
      <w:r w:rsidRPr="006E65A3">
        <w:t xml:space="preserve"> kierownika jednostki bądź wskazanego przez niego pracownika.</w:t>
      </w:r>
    </w:p>
    <w:p w14:paraId="5C734DCE" w14:textId="313A65F8" w:rsidR="006E65A3" w:rsidRPr="006E65A3" w:rsidRDefault="006E65A3" w:rsidP="00E654E0">
      <w:pPr>
        <w:spacing w:line="360" w:lineRule="auto"/>
        <w:jc w:val="both"/>
      </w:pPr>
      <w:r w:rsidRPr="006E65A3">
        <w:t>12. Z przebiegu oględzin, o których mowa w ust. 10 sporządza się protokół, który podpisuje</w:t>
      </w:r>
      <w:r w:rsidR="002202B9">
        <w:t xml:space="preserve"> </w:t>
      </w:r>
      <w:r w:rsidRPr="006E65A3">
        <w:t xml:space="preserve">kontrolujący oraz osoby wymienione w ust. 11. </w:t>
      </w:r>
    </w:p>
    <w:p w14:paraId="4E7CC66E" w14:textId="77777777" w:rsidR="006E65A3" w:rsidRPr="006E65A3" w:rsidRDefault="006E65A3" w:rsidP="00E654E0">
      <w:pPr>
        <w:spacing w:line="360" w:lineRule="auto"/>
        <w:jc w:val="both"/>
      </w:pPr>
      <w:r w:rsidRPr="006E65A3">
        <w:t>Jeżeli osoba uczestnicząca w oględzinach odmawia podpisania protokołu lub nie może go podpisać, kontroler zamieszcza w protokole odpowiednią wzmiankę i opisuje podane przez osobę uczestniczącą w oględzinach przyczyny odmowy lub niemożności podpisania.</w:t>
      </w:r>
    </w:p>
    <w:p w14:paraId="482C5A6B" w14:textId="29EB5588" w:rsidR="006E65A3" w:rsidRPr="006E65A3" w:rsidRDefault="006E65A3" w:rsidP="00E654E0">
      <w:pPr>
        <w:spacing w:line="360" w:lineRule="auto"/>
        <w:jc w:val="both"/>
        <w:rPr>
          <w:iCs/>
        </w:rPr>
      </w:pPr>
      <w:r w:rsidRPr="006E65A3">
        <w:rPr>
          <w:iCs/>
        </w:rPr>
        <w:t>13. Wyniki oględzin mogą być utrwalone ponadto w formie</w:t>
      </w:r>
      <w:r w:rsidR="006A0AC9">
        <w:rPr>
          <w:iCs/>
        </w:rPr>
        <w:t xml:space="preserve"> fotografii lub</w:t>
      </w:r>
      <w:r w:rsidRPr="006E65A3">
        <w:rPr>
          <w:iCs/>
        </w:rPr>
        <w:t xml:space="preserve"> filmu, które stanowią integralną część protokołu oględzin.</w:t>
      </w:r>
    </w:p>
    <w:p w14:paraId="6895A425" w14:textId="2D289F85" w:rsidR="006E65A3" w:rsidRDefault="004761A4" w:rsidP="009617F2">
      <w:pPr>
        <w:spacing w:line="360" w:lineRule="auto"/>
        <w:jc w:val="both"/>
        <w:rPr>
          <w:i/>
        </w:rPr>
      </w:pPr>
      <w:r w:rsidRPr="006E65A3">
        <w:rPr>
          <w:i/>
        </w:rPr>
        <w:t>Wzór pokwitowania zabrania z jednostki kontrolowanej zabezpieczonych materiałów</w:t>
      </w:r>
      <w:r w:rsidR="009617F2">
        <w:rPr>
          <w:i/>
        </w:rPr>
        <w:t xml:space="preserve"> </w:t>
      </w:r>
      <w:r w:rsidRPr="006E65A3">
        <w:rPr>
          <w:i/>
        </w:rPr>
        <w:t>d</w:t>
      </w:r>
      <w:r>
        <w:rPr>
          <w:i/>
        </w:rPr>
        <w:t>owodowych stanowi załącznik Nr 7</w:t>
      </w:r>
      <w:r w:rsidRPr="006E65A3">
        <w:rPr>
          <w:i/>
        </w:rPr>
        <w:t xml:space="preserve"> do Regulaminu.</w:t>
      </w:r>
    </w:p>
    <w:p w14:paraId="16B38FCA" w14:textId="77E6E4A8" w:rsidR="004761A4" w:rsidRDefault="004761A4" w:rsidP="004761A4">
      <w:pPr>
        <w:tabs>
          <w:tab w:val="right" w:pos="-124"/>
          <w:tab w:val="left" w:pos="0"/>
        </w:tabs>
        <w:spacing w:line="360" w:lineRule="auto"/>
        <w:jc w:val="both"/>
        <w:rPr>
          <w:iCs/>
        </w:rPr>
      </w:pPr>
      <w:r w:rsidRPr="006E65A3">
        <w:rPr>
          <w:i/>
          <w:iCs/>
        </w:rPr>
        <w:t xml:space="preserve">Wzór protokołu zabezpieczenia dowodów stanowi załącznik Nr </w:t>
      </w:r>
      <w:r w:rsidRPr="001110B8">
        <w:rPr>
          <w:i/>
          <w:iCs/>
        </w:rPr>
        <w:t>8</w:t>
      </w:r>
      <w:r w:rsidRPr="006E65A3">
        <w:rPr>
          <w:i/>
          <w:iCs/>
        </w:rPr>
        <w:t xml:space="preserve"> do Regulaminu</w:t>
      </w:r>
      <w:r w:rsidRPr="006E65A3">
        <w:rPr>
          <w:iCs/>
        </w:rPr>
        <w:t>.</w:t>
      </w:r>
    </w:p>
    <w:p w14:paraId="58C0B23C" w14:textId="5E6459F5" w:rsidR="004761A4" w:rsidRDefault="004761A4" w:rsidP="004761A4">
      <w:pPr>
        <w:spacing w:line="360" w:lineRule="auto"/>
        <w:jc w:val="both"/>
        <w:rPr>
          <w:i/>
          <w:iCs/>
        </w:rPr>
      </w:pPr>
      <w:r w:rsidRPr="006E65A3">
        <w:rPr>
          <w:i/>
          <w:iCs/>
        </w:rPr>
        <w:t>Wzór protokołu z pobrania dowodu rzeczowego stanowi załącznik</w:t>
      </w:r>
      <w:r w:rsidRPr="006E65A3">
        <w:rPr>
          <w:b/>
          <w:i/>
          <w:iCs/>
        </w:rPr>
        <w:t xml:space="preserve"> </w:t>
      </w:r>
      <w:r w:rsidRPr="006E65A3">
        <w:rPr>
          <w:i/>
          <w:iCs/>
        </w:rPr>
        <w:t xml:space="preserve">Nr </w:t>
      </w:r>
      <w:r w:rsidRPr="002202B9">
        <w:rPr>
          <w:i/>
          <w:iCs/>
        </w:rPr>
        <w:t>9</w:t>
      </w:r>
      <w:r w:rsidRPr="006E65A3">
        <w:rPr>
          <w:i/>
          <w:iCs/>
        </w:rPr>
        <w:t xml:space="preserve">  do Regulaminu.</w:t>
      </w:r>
    </w:p>
    <w:p w14:paraId="719FFA8B" w14:textId="77777777" w:rsidR="004761A4" w:rsidRPr="006E65A3" w:rsidRDefault="004761A4" w:rsidP="004761A4">
      <w:pPr>
        <w:spacing w:line="360" w:lineRule="auto"/>
        <w:jc w:val="both"/>
        <w:rPr>
          <w:i/>
          <w:iCs/>
        </w:rPr>
      </w:pPr>
      <w:r w:rsidRPr="006E65A3">
        <w:rPr>
          <w:i/>
          <w:iCs/>
        </w:rPr>
        <w:t xml:space="preserve">Wzór protokołu oględzin określa załącznik Nr </w:t>
      </w:r>
      <w:r w:rsidRPr="002202B9">
        <w:rPr>
          <w:i/>
          <w:iCs/>
        </w:rPr>
        <w:t>10</w:t>
      </w:r>
      <w:r w:rsidRPr="006E65A3">
        <w:rPr>
          <w:i/>
          <w:iCs/>
        </w:rPr>
        <w:t xml:space="preserve"> do Regulaminu.</w:t>
      </w:r>
    </w:p>
    <w:p w14:paraId="1B57E9DD" w14:textId="77777777" w:rsidR="004761A4" w:rsidRPr="006E65A3" w:rsidRDefault="004761A4" w:rsidP="009617F2">
      <w:pPr>
        <w:spacing w:line="360" w:lineRule="auto"/>
        <w:rPr>
          <w:b/>
        </w:rPr>
      </w:pPr>
    </w:p>
    <w:p w14:paraId="4FC70126" w14:textId="05DEFA90" w:rsidR="006E65A3" w:rsidRPr="006E65A3" w:rsidRDefault="006E65A3" w:rsidP="00E654E0">
      <w:pPr>
        <w:spacing w:line="360" w:lineRule="auto"/>
        <w:jc w:val="center"/>
        <w:rPr>
          <w:iCs/>
        </w:rPr>
      </w:pPr>
      <w:r w:rsidRPr="006E65A3">
        <w:rPr>
          <w:b/>
        </w:rPr>
        <w:t>§ </w:t>
      </w:r>
      <w:r w:rsidR="00AE0A12">
        <w:rPr>
          <w:b/>
        </w:rPr>
        <w:t>26</w:t>
      </w:r>
    </w:p>
    <w:p w14:paraId="2083E340" w14:textId="563F29D2" w:rsidR="006E65A3" w:rsidRPr="006E65A3" w:rsidRDefault="006E65A3" w:rsidP="00E654E0">
      <w:pPr>
        <w:spacing w:line="360" w:lineRule="auto"/>
        <w:jc w:val="both"/>
        <w:rPr>
          <w:i/>
          <w:iCs/>
        </w:rPr>
      </w:pPr>
      <w:r w:rsidRPr="006E65A3">
        <w:t>1. Pracownicy jednostki kontrolowanej, w wyznaczonym przez kontrolującego terminie, są obowiązani udzielić ustnych lub pisemnych wyjaśnień w sprawach dotyczących przedmiotu kontrol</w:t>
      </w:r>
      <w:r w:rsidR="003370ED">
        <w:t>i</w:t>
      </w:r>
      <w:r w:rsidRPr="006E65A3">
        <w:t>. Z przyjęcia ustnych wyjaśnień kontrolujący sporządza protokół.</w:t>
      </w:r>
    </w:p>
    <w:p w14:paraId="08753F4D" w14:textId="77777777" w:rsidR="006E65A3" w:rsidRPr="006E65A3" w:rsidRDefault="006E65A3" w:rsidP="00E654E0">
      <w:pPr>
        <w:spacing w:line="360" w:lineRule="auto"/>
        <w:jc w:val="both"/>
      </w:pPr>
      <w:r w:rsidRPr="006E65A3">
        <w:t>2. Kontrolujący może zwracać się o udzielenie wyjaśnień do byłych pracowników jednostki kontrolowanej.</w:t>
      </w:r>
    </w:p>
    <w:p w14:paraId="150A204D" w14:textId="77777777" w:rsidR="006E65A3" w:rsidRPr="006E65A3" w:rsidRDefault="006E65A3" w:rsidP="00E654E0">
      <w:pPr>
        <w:spacing w:line="360" w:lineRule="auto"/>
        <w:jc w:val="both"/>
      </w:pPr>
      <w:r w:rsidRPr="006E65A3">
        <w:t>3. Udzielający wyjaśnień może odmówić odpowiedzi na pytania kontrolującego, w przypadku, gdy wyjaśnienia dotyczyłyby:</w:t>
      </w:r>
    </w:p>
    <w:p w14:paraId="4085EDB5" w14:textId="14E3F28E" w:rsidR="006E65A3" w:rsidRDefault="006E65A3" w:rsidP="00E654E0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 w:rsidRPr="006E65A3">
        <w:t>tajemnicy ustawowo chronionej innej niż tajemnica służbowa, a kontrolujący nie posiada stosownego upoważnienia,</w:t>
      </w:r>
    </w:p>
    <w:p w14:paraId="6CFD1A62" w14:textId="4E184A37" w:rsidR="006E65A3" w:rsidRPr="006E65A3" w:rsidRDefault="006E65A3" w:rsidP="00E654E0">
      <w:pPr>
        <w:pStyle w:val="Akapitzlist"/>
        <w:numPr>
          <w:ilvl w:val="0"/>
          <w:numId w:val="22"/>
        </w:numPr>
        <w:spacing w:line="360" w:lineRule="auto"/>
        <w:ind w:left="567"/>
        <w:jc w:val="both"/>
      </w:pPr>
      <w:r w:rsidRPr="006E65A3">
        <w:t>okoliczności czy faktów, których ujawnienie mogłoby narazić na odpowiedzialność karną lub majątkową składającego wyjaśnienia, a także jego małżonka albo osoby pozostającej z nim faktycznie we wspólnym pożyciu, krewnych i powinowatych do drugiego stopnia bądź osób związanych z nim z tytułu przysposobienia, opieki lub kurateli.</w:t>
      </w:r>
    </w:p>
    <w:p w14:paraId="77F3AD65" w14:textId="443D0013" w:rsidR="006E65A3" w:rsidRDefault="006E65A3" w:rsidP="00E654E0">
      <w:pPr>
        <w:spacing w:line="360" w:lineRule="auto"/>
        <w:jc w:val="both"/>
        <w:rPr>
          <w:iCs/>
        </w:rPr>
      </w:pPr>
      <w:r w:rsidRPr="006E65A3">
        <w:t>4. Każdy pracownik jednostki kontrolowanej może w związku z kontrolą złożyć z własnej inicjatywy pisemne lub ustne oświadczenie w sprawach związanych z przedmiotem kontroli. Kontrolujący nie może odmówić przyjęcia oświadczenia, jeżeli ma ono związek z przedmiotem kontroli.</w:t>
      </w:r>
      <w:r w:rsidRPr="006E65A3">
        <w:rPr>
          <w:i/>
          <w:iCs/>
        </w:rPr>
        <w:t xml:space="preserve"> </w:t>
      </w:r>
      <w:r w:rsidRPr="006E65A3">
        <w:rPr>
          <w:iCs/>
        </w:rPr>
        <w:t>Z przyjęcia ustnego oświadczenia kontrolujący sporządza protokół.</w:t>
      </w:r>
    </w:p>
    <w:p w14:paraId="48C19A79" w14:textId="01FC7315" w:rsidR="007946C4" w:rsidRPr="002E5DEE" w:rsidRDefault="007946C4" w:rsidP="00E654E0">
      <w:pPr>
        <w:spacing w:line="360" w:lineRule="auto"/>
        <w:jc w:val="both"/>
        <w:rPr>
          <w:iCs/>
        </w:rPr>
      </w:pPr>
      <w:r w:rsidRPr="007946C4">
        <w:rPr>
          <w:iCs/>
        </w:rPr>
        <w:t xml:space="preserve">5. </w:t>
      </w:r>
      <w:r w:rsidRPr="002E5DEE">
        <w:rPr>
          <w:iCs/>
        </w:rPr>
        <w:t xml:space="preserve">Kontrolujący powinien dokonać obiektywnej oceny wiarygodności wyjaśnień lub oświadczeń składanych przez </w:t>
      </w:r>
      <w:r w:rsidRPr="00ED35AF">
        <w:rPr>
          <w:iCs/>
        </w:rPr>
        <w:t xml:space="preserve">kontrolowanego. </w:t>
      </w:r>
      <w:r w:rsidRPr="002E5DEE">
        <w:rPr>
          <w:iCs/>
        </w:rPr>
        <w:t xml:space="preserve">Takie wyjaśnienia lub oświadczenia, poza wyjątkowymi sytuacjami, nie powinny być jedynym dowodem dotyczącym ustalenia stanu faktycznego. Kontrolujący winien dążyć do zweryfikowania takich wyjaśnień i uzyskania </w:t>
      </w:r>
      <w:r w:rsidR="00AF6AED" w:rsidRPr="002E5DEE">
        <w:rPr>
          <w:iCs/>
        </w:rPr>
        <w:br/>
      </w:r>
      <w:r w:rsidR="00D05BEF" w:rsidRPr="002E5DEE">
        <w:rPr>
          <w:iCs/>
        </w:rPr>
        <w:t xml:space="preserve">z innych źródeł, </w:t>
      </w:r>
      <w:r w:rsidRPr="002E5DEE">
        <w:rPr>
          <w:iCs/>
        </w:rPr>
        <w:t>rzetelnych, stosownych  i racjonalnych dowodów na ich potwierdzenie.</w:t>
      </w:r>
    </w:p>
    <w:p w14:paraId="0574F215" w14:textId="77777777" w:rsidR="009617F2" w:rsidRPr="006E65A3" w:rsidRDefault="006E65A3" w:rsidP="009617F2">
      <w:pPr>
        <w:spacing w:line="360" w:lineRule="auto"/>
        <w:jc w:val="both"/>
        <w:rPr>
          <w:i/>
          <w:iCs/>
        </w:rPr>
      </w:pPr>
      <w:r w:rsidRPr="006E65A3">
        <w:t xml:space="preserve"> </w:t>
      </w:r>
      <w:r w:rsidR="009617F2" w:rsidRPr="006E65A3">
        <w:rPr>
          <w:i/>
          <w:iCs/>
        </w:rPr>
        <w:t xml:space="preserve">Wzór przyjęcia ustnych wyjaśnień określa załącznik Nr </w:t>
      </w:r>
      <w:r w:rsidR="009617F2" w:rsidRPr="002202B9">
        <w:rPr>
          <w:i/>
          <w:iCs/>
        </w:rPr>
        <w:t xml:space="preserve">11 </w:t>
      </w:r>
      <w:r w:rsidR="009617F2" w:rsidRPr="006E65A3">
        <w:rPr>
          <w:i/>
          <w:iCs/>
        </w:rPr>
        <w:t>do Regulaminu.</w:t>
      </w:r>
    </w:p>
    <w:p w14:paraId="464FF7C3" w14:textId="228FE7CA" w:rsidR="006E65A3" w:rsidRPr="006E65A3" w:rsidRDefault="006E65A3" w:rsidP="00E654E0">
      <w:pPr>
        <w:spacing w:line="360" w:lineRule="auto"/>
        <w:jc w:val="both"/>
      </w:pPr>
      <w:r w:rsidRPr="006E65A3">
        <w:t xml:space="preserve"> </w:t>
      </w:r>
      <w:r w:rsidR="009617F2" w:rsidRPr="006E65A3">
        <w:rPr>
          <w:i/>
          <w:iCs/>
        </w:rPr>
        <w:t xml:space="preserve">Wzór protokołu przyjęcia ustnego oświadczenia określa załącznik Nr </w:t>
      </w:r>
      <w:r w:rsidR="009617F2" w:rsidRPr="00A1004E">
        <w:rPr>
          <w:i/>
          <w:iCs/>
        </w:rPr>
        <w:t>12</w:t>
      </w:r>
      <w:r w:rsidR="009617F2" w:rsidRPr="006E65A3">
        <w:rPr>
          <w:i/>
          <w:iCs/>
        </w:rPr>
        <w:t xml:space="preserve"> do Regulaminu.</w:t>
      </w:r>
      <w:r w:rsidRPr="006E65A3">
        <w:t xml:space="preserve">  </w:t>
      </w:r>
    </w:p>
    <w:p w14:paraId="79629536" w14:textId="77777777" w:rsidR="009617F2" w:rsidRDefault="009617F2" w:rsidP="00E654E0">
      <w:pPr>
        <w:spacing w:line="360" w:lineRule="auto"/>
        <w:jc w:val="center"/>
        <w:rPr>
          <w:b/>
        </w:rPr>
      </w:pPr>
    </w:p>
    <w:p w14:paraId="04E0CB96" w14:textId="60B0CAD7" w:rsidR="006E65A3" w:rsidRPr="006E65A3" w:rsidRDefault="006E65A3" w:rsidP="00E654E0">
      <w:pPr>
        <w:spacing w:line="360" w:lineRule="auto"/>
        <w:jc w:val="center"/>
        <w:rPr>
          <w:iCs/>
        </w:rPr>
      </w:pPr>
      <w:r w:rsidRPr="006E65A3">
        <w:rPr>
          <w:b/>
        </w:rPr>
        <w:t>§ </w:t>
      </w:r>
      <w:r w:rsidR="0084744B">
        <w:rPr>
          <w:b/>
        </w:rPr>
        <w:t>27</w:t>
      </w:r>
    </w:p>
    <w:p w14:paraId="3EEEE181" w14:textId="77777777" w:rsidR="006E65A3" w:rsidRPr="006E65A3" w:rsidRDefault="006E65A3" w:rsidP="00E654E0">
      <w:pPr>
        <w:spacing w:line="360" w:lineRule="auto"/>
        <w:jc w:val="both"/>
      </w:pPr>
      <w:r w:rsidRPr="006E65A3">
        <w:t>1. Przeprowadzający kontrolę może w toku kontroli informować kierownika jednostki kontrolowanej o ustaleniach wskazujących na nieprawidłowości w działalności jednostki.</w:t>
      </w:r>
    </w:p>
    <w:p w14:paraId="6D4DEB8D" w14:textId="77777777" w:rsidR="006E65A3" w:rsidRPr="006E65A3" w:rsidRDefault="006E65A3" w:rsidP="00E654E0">
      <w:pPr>
        <w:spacing w:line="360" w:lineRule="auto"/>
        <w:jc w:val="both"/>
      </w:pPr>
      <w:r w:rsidRPr="006E65A3">
        <w:t>2. Kontrolujący obowiązany jest niezwłocznie poinformować kierownika jednostki kontrolowanej lub, w razie potrzeby, kierownika jednostki nadrzędnej albo właściwy organ państwowy, o stwierdzeniu bezpośredniego niebezpieczeństwa dla życia lub zdrowia ludzkiego albo niepowetowanej szkody w mieniu w celu zapobieżenia występującemu niebezpieczeństwu lub szkodzie.</w:t>
      </w:r>
    </w:p>
    <w:p w14:paraId="61526A52" w14:textId="1C7A2C08" w:rsidR="006E65A3" w:rsidRDefault="006E65A3" w:rsidP="00E654E0">
      <w:pPr>
        <w:spacing w:line="360" w:lineRule="auto"/>
        <w:jc w:val="both"/>
      </w:pPr>
      <w:r w:rsidRPr="006E65A3">
        <w:t xml:space="preserve">3. Jeżeli kontrolujący </w:t>
      </w:r>
      <w:r w:rsidR="00A1004E">
        <w:t>–</w:t>
      </w:r>
      <w:r w:rsidRPr="006E65A3">
        <w:t xml:space="preserve"> w związku z ustaleniami kontroli </w:t>
      </w:r>
      <w:r w:rsidR="00A1004E">
        <w:t>–</w:t>
      </w:r>
      <w:r w:rsidRPr="006E65A3">
        <w:t xml:space="preserve"> wystąpi z pisemnym wnioskiem  </w:t>
      </w:r>
      <w:r w:rsidR="00AF6AED">
        <w:br/>
      </w:r>
      <w:r w:rsidRPr="006E65A3">
        <w:t xml:space="preserve">o wydanie doraźnych poleceń lub zarządzeń, kierownik jednostki kontrolowanej wydaje </w:t>
      </w:r>
      <w:r w:rsidR="00A1004E">
        <w:br/>
      </w:r>
      <w:r w:rsidRPr="006E65A3">
        <w:t>te zarządzenia lub wskazuje przyczyny ich niewydania. Odpis takiego wniosku należy przesłać zarządzającemu kontrolę, a ponadto zamieścić o tym odpowiedni zapis w protokole kontroli.</w:t>
      </w:r>
    </w:p>
    <w:p w14:paraId="61990666" w14:textId="77777777" w:rsidR="00975397" w:rsidRDefault="00975397" w:rsidP="00975397">
      <w:pPr>
        <w:spacing w:line="360" w:lineRule="auto"/>
        <w:jc w:val="both"/>
      </w:pPr>
    </w:p>
    <w:p w14:paraId="2F095BD1" w14:textId="0DE7161C" w:rsidR="00975397" w:rsidRDefault="00975397" w:rsidP="00975397">
      <w:pPr>
        <w:spacing w:line="360" w:lineRule="auto"/>
        <w:jc w:val="center"/>
      </w:pPr>
      <w:r w:rsidRPr="006E65A3">
        <w:rPr>
          <w:rFonts w:eastAsia="Arial" w:cs="Arial"/>
          <w:b/>
          <w:color w:val="000000"/>
          <w:szCs w:val="24"/>
        </w:rPr>
        <w:t>§ </w:t>
      </w:r>
      <w:r>
        <w:rPr>
          <w:rFonts w:eastAsia="Arial" w:cs="Arial"/>
          <w:b/>
          <w:color w:val="000000"/>
          <w:szCs w:val="24"/>
        </w:rPr>
        <w:t>28</w:t>
      </w:r>
    </w:p>
    <w:p w14:paraId="22B42A64" w14:textId="4A4E0B03" w:rsidR="00975397" w:rsidRDefault="00975397" w:rsidP="00975397">
      <w:pPr>
        <w:spacing w:line="360" w:lineRule="auto"/>
        <w:jc w:val="both"/>
      </w:pPr>
      <w:r>
        <w:t xml:space="preserve">1. </w:t>
      </w:r>
      <w:r w:rsidR="006E65A3" w:rsidRPr="006E65A3">
        <w:t xml:space="preserve">W przypadku ujawnienia faktu uzasadniającego podejrzenie popełnienia przestępstwa, kontrolujący niezwłocznie informuje o powyższym na piśmie </w:t>
      </w:r>
      <w:r w:rsidR="00A1004E">
        <w:t>d</w:t>
      </w:r>
      <w:r w:rsidR="006E65A3" w:rsidRPr="006E65A3">
        <w:t>yrektora departamentu, który delegował pracownika do kontroli.</w:t>
      </w:r>
    </w:p>
    <w:p w14:paraId="324F036C" w14:textId="73AA4479" w:rsidR="00CD2EF5" w:rsidRPr="00975397" w:rsidRDefault="00975397" w:rsidP="00975397">
      <w:pPr>
        <w:spacing w:line="360" w:lineRule="auto"/>
        <w:jc w:val="both"/>
      </w:pPr>
      <w:r>
        <w:t xml:space="preserve">2. </w:t>
      </w:r>
      <w:r w:rsidR="00CD2EF5" w:rsidRPr="00975397">
        <w:rPr>
          <w:rFonts w:eastAsia="Arial" w:cs="Arial"/>
          <w:szCs w:val="24"/>
        </w:rPr>
        <w:t xml:space="preserve">Jeżeli w związku z prowadzoną kontrolą jednostki organizacyjnej ujawnione zostaną okoliczności, wskazujące na występowanie nieprawidłowości w obszarach nieobjętych </w:t>
      </w:r>
      <w:r w:rsidR="006B0B9B" w:rsidRPr="00975397">
        <w:rPr>
          <w:rFonts w:eastAsia="Arial" w:cs="Arial"/>
          <w:szCs w:val="24"/>
        </w:rPr>
        <w:t>tematyką kontroli</w:t>
      </w:r>
      <w:r w:rsidR="00CD2EF5" w:rsidRPr="00975397">
        <w:rPr>
          <w:rFonts w:eastAsia="Arial" w:cs="Arial"/>
          <w:szCs w:val="24"/>
        </w:rPr>
        <w:t xml:space="preserve">, kontrolujący sporządza </w:t>
      </w:r>
      <w:r w:rsidR="006B0B9B" w:rsidRPr="00975397">
        <w:rPr>
          <w:rFonts w:eastAsia="Arial" w:cs="Arial"/>
          <w:szCs w:val="24"/>
        </w:rPr>
        <w:t>na tę okoliczność</w:t>
      </w:r>
      <w:r w:rsidR="00CD2EF5" w:rsidRPr="00975397">
        <w:rPr>
          <w:rFonts w:eastAsia="Arial" w:cs="Arial"/>
          <w:szCs w:val="24"/>
        </w:rPr>
        <w:t xml:space="preserve"> notatkę służbową, którą prz</w:t>
      </w:r>
      <w:r w:rsidR="006B0B9B" w:rsidRPr="00975397">
        <w:rPr>
          <w:rFonts w:eastAsia="Arial" w:cs="Arial"/>
          <w:szCs w:val="24"/>
        </w:rPr>
        <w:t>edkłada</w:t>
      </w:r>
      <w:r w:rsidR="00CD2EF5" w:rsidRPr="00975397">
        <w:rPr>
          <w:rFonts w:eastAsia="Arial" w:cs="Arial"/>
          <w:szCs w:val="24"/>
        </w:rPr>
        <w:t xml:space="preserve"> </w:t>
      </w:r>
      <w:r w:rsidR="00A1004E" w:rsidRPr="00975397">
        <w:rPr>
          <w:rFonts w:eastAsia="Arial" w:cs="Arial"/>
          <w:szCs w:val="24"/>
        </w:rPr>
        <w:t>d</w:t>
      </w:r>
      <w:r w:rsidR="00CD2EF5" w:rsidRPr="00975397">
        <w:rPr>
          <w:rFonts w:eastAsia="Arial" w:cs="Arial"/>
          <w:szCs w:val="24"/>
        </w:rPr>
        <w:t>yrektorowi departam</w:t>
      </w:r>
      <w:r w:rsidR="006B0B9B" w:rsidRPr="00975397">
        <w:rPr>
          <w:rFonts w:eastAsia="Arial" w:cs="Arial"/>
          <w:szCs w:val="24"/>
        </w:rPr>
        <w:t>entu przeprowadzającego kontrolę</w:t>
      </w:r>
      <w:r w:rsidR="00CD2EF5" w:rsidRPr="00975397">
        <w:rPr>
          <w:rFonts w:eastAsia="Arial" w:cs="Arial"/>
          <w:szCs w:val="24"/>
        </w:rPr>
        <w:t xml:space="preserve">.  </w:t>
      </w:r>
    </w:p>
    <w:p w14:paraId="74F1B553" w14:textId="77777777" w:rsidR="006E65A3" w:rsidRPr="006E65A3" w:rsidRDefault="006E65A3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</w:p>
    <w:p w14:paraId="77C61507" w14:textId="1AD10884" w:rsidR="006E65A3" w:rsidRPr="006E65A3" w:rsidRDefault="006E65A3" w:rsidP="00E654E0">
      <w:pPr>
        <w:spacing w:line="360" w:lineRule="auto"/>
        <w:jc w:val="center"/>
        <w:rPr>
          <w:rFonts w:eastAsia="Arial" w:cs="Arial"/>
          <w:color w:val="000000"/>
          <w:szCs w:val="24"/>
        </w:rPr>
      </w:pPr>
      <w:r w:rsidRPr="006E65A3">
        <w:rPr>
          <w:rFonts w:eastAsia="Arial"/>
          <w:b/>
          <w:color w:val="000000"/>
          <w:szCs w:val="24"/>
        </w:rPr>
        <w:t>§</w:t>
      </w:r>
      <w:r w:rsidRPr="006E65A3">
        <w:rPr>
          <w:rFonts w:eastAsia="Arial" w:cs="Arial"/>
          <w:b/>
          <w:color w:val="000000"/>
          <w:szCs w:val="24"/>
        </w:rPr>
        <w:t xml:space="preserve"> </w:t>
      </w:r>
      <w:r w:rsidR="0084744B">
        <w:rPr>
          <w:rFonts w:eastAsia="Arial" w:cs="Arial"/>
          <w:b/>
          <w:color w:val="000000"/>
          <w:szCs w:val="24"/>
        </w:rPr>
        <w:t>29</w:t>
      </w:r>
    </w:p>
    <w:p w14:paraId="0521B2B2" w14:textId="1A4B1087" w:rsidR="006E65A3" w:rsidRPr="006E65A3" w:rsidRDefault="006E65A3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  <w:r w:rsidRPr="006E65A3">
        <w:rPr>
          <w:rFonts w:eastAsia="Arial" w:cs="Arial"/>
          <w:color w:val="000000"/>
          <w:szCs w:val="24"/>
        </w:rPr>
        <w:t>Kontrolujący ma prawo</w:t>
      </w:r>
      <w:r w:rsidR="006A0AC9">
        <w:rPr>
          <w:rFonts w:eastAsia="Arial" w:cs="Arial"/>
          <w:color w:val="000000"/>
          <w:szCs w:val="24"/>
        </w:rPr>
        <w:t xml:space="preserve">, </w:t>
      </w:r>
      <w:r w:rsidR="006A0AC9" w:rsidRPr="006E65A3">
        <w:rPr>
          <w:rFonts w:eastAsia="Arial" w:cs="Arial"/>
          <w:color w:val="000000"/>
          <w:szCs w:val="24"/>
        </w:rPr>
        <w:t>po uzgodnieniu z kierownikiem jednostki</w:t>
      </w:r>
      <w:r w:rsidR="006A0AC9">
        <w:rPr>
          <w:rFonts w:eastAsia="Arial" w:cs="Arial"/>
          <w:color w:val="000000"/>
          <w:szCs w:val="24"/>
        </w:rPr>
        <w:t xml:space="preserve">, </w:t>
      </w:r>
      <w:r w:rsidRPr="006E65A3">
        <w:rPr>
          <w:rFonts w:eastAsia="Arial" w:cs="Arial"/>
          <w:color w:val="000000"/>
          <w:szCs w:val="24"/>
        </w:rPr>
        <w:t>zwołać w toku kontroli</w:t>
      </w:r>
      <w:r w:rsidR="006A0AC9">
        <w:rPr>
          <w:rFonts w:eastAsia="Arial" w:cs="Arial"/>
          <w:color w:val="000000"/>
          <w:szCs w:val="24"/>
        </w:rPr>
        <w:t xml:space="preserve"> </w:t>
      </w:r>
      <w:r w:rsidR="006A0AC9" w:rsidRPr="006E65A3">
        <w:rPr>
          <w:rFonts w:eastAsia="Arial" w:cs="Arial"/>
          <w:color w:val="000000"/>
          <w:szCs w:val="24"/>
        </w:rPr>
        <w:t>naradę z pracownikami jednostki kontrolowanej</w:t>
      </w:r>
      <w:r w:rsidRPr="006E65A3">
        <w:rPr>
          <w:rFonts w:eastAsia="Arial" w:cs="Arial"/>
          <w:color w:val="000000"/>
          <w:szCs w:val="24"/>
        </w:rPr>
        <w:t>, jeśli zachodzi taka konieczność, celem omówienia spraw związanych z przeprowadzaną kontrolą.</w:t>
      </w:r>
    </w:p>
    <w:p w14:paraId="78D10198" w14:textId="77777777" w:rsidR="006E65A3" w:rsidRPr="006E65A3" w:rsidRDefault="006E65A3" w:rsidP="00E654E0">
      <w:pPr>
        <w:spacing w:line="360" w:lineRule="auto"/>
        <w:jc w:val="both"/>
        <w:rPr>
          <w:rFonts w:eastAsia="Arial" w:cs="Arial"/>
          <w:szCs w:val="24"/>
        </w:rPr>
      </w:pPr>
      <w:r w:rsidRPr="006E65A3">
        <w:rPr>
          <w:rFonts w:eastAsia="Arial" w:cs="Arial"/>
          <w:color w:val="000000"/>
          <w:szCs w:val="24"/>
        </w:rPr>
        <w:t xml:space="preserve">Protokół z narady podpisuje protokolant oraz kontrolujący, </w:t>
      </w:r>
      <w:r w:rsidRPr="006E65A3">
        <w:rPr>
          <w:rFonts w:eastAsia="Arial" w:cs="Arial"/>
          <w:szCs w:val="24"/>
        </w:rPr>
        <w:t>a następnie należy włączyć go do akt kontroli.</w:t>
      </w:r>
    </w:p>
    <w:p w14:paraId="0537277F" w14:textId="77777777" w:rsidR="006E65A3" w:rsidRPr="006E65A3" w:rsidRDefault="006E65A3" w:rsidP="00E654E0">
      <w:pPr>
        <w:spacing w:line="360" w:lineRule="auto"/>
        <w:jc w:val="both"/>
        <w:rPr>
          <w:rFonts w:eastAsia="Arial" w:cs="Arial"/>
          <w:b/>
          <w:color w:val="000000"/>
          <w:szCs w:val="24"/>
        </w:rPr>
      </w:pPr>
    </w:p>
    <w:p w14:paraId="2FF2EF9B" w14:textId="77777777" w:rsidR="006E65A3" w:rsidRPr="006E65A3" w:rsidRDefault="006E65A3" w:rsidP="00E654E0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 w:cs="Arial"/>
          <w:b/>
          <w:color w:val="000000"/>
          <w:szCs w:val="24"/>
        </w:rPr>
        <w:t>Rozdział IX</w:t>
      </w:r>
    </w:p>
    <w:p w14:paraId="15DED731" w14:textId="77777777" w:rsidR="006E65A3" w:rsidRPr="006E65A3" w:rsidRDefault="006E65A3" w:rsidP="00E654E0">
      <w:pPr>
        <w:spacing w:line="360" w:lineRule="auto"/>
        <w:jc w:val="center"/>
        <w:rPr>
          <w:rFonts w:eastAsia="Arial" w:cs="Arial"/>
          <w:b/>
          <w:szCs w:val="24"/>
        </w:rPr>
      </w:pPr>
      <w:r w:rsidRPr="006E65A3">
        <w:rPr>
          <w:rFonts w:eastAsia="Arial" w:cs="Arial"/>
          <w:b/>
          <w:szCs w:val="24"/>
        </w:rPr>
        <w:t>Dokumentowanie czynności kontrolnych i wyników kontroli</w:t>
      </w:r>
    </w:p>
    <w:p w14:paraId="20F22A06" w14:textId="77777777" w:rsidR="006E65A3" w:rsidRPr="006E65A3" w:rsidRDefault="006E65A3" w:rsidP="00E654E0">
      <w:pPr>
        <w:spacing w:line="360" w:lineRule="auto"/>
        <w:ind w:left="2832" w:firstLine="708"/>
        <w:jc w:val="both"/>
        <w:rPr>
          <w:b/>
        </w:rPr>
      </w:pPr>
    </w:p>
    <w:p w14:paraId="0542FD01" w14:textId="60406A9F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 3</w:t>
      </w:r>
      <w:r w:rsidR="0084744B">
        <w:rPr>
          <w:b/>
        </w:rPr>
        <w:t>0</w:t>
      </w:r>
    </w:p>
    <w:p w14:paraId="75F0B426" w14:textId="77777777" w:rsidR="006E65A3" w:rsidRPr="006E65A3" w:rsidRDefault="006E65A3" w:rsidP="00E654E0">
      <w:pPr>
        <w:spacing w:line="360" w:lineRule="auto"/>
        <w:jc w:val="both"/>
      </w:pPr>
      <w:r w:rsidRPr="006E65A3">
        <w:t>1. Kontrolujący dokumentuje przebieg i wyniki kontroli w założonych w tym celu aktach kontroli, które w szczególności obejmują, kolejno:</w:t>
      </w:r>
    </w:p>
    <w:p w14:paraId="2E3C1D20" w14:textId="321D6C98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wykaz ich zawartości (spis treści), z podaniem nazw dokumentów i numerów kart, które należy ponumerować (na środku, na górze każdej karty), po skompletowaniu całości akt kontroli,</w:t>
      </w:r>
    </w:p>
    <w:p w14:paraId="53363043" w14:textId="214489BF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tematykę kontroli</w:t>
      </w:r>
      <w:r w:rsidR="00A07329">
        <w:t xml:space="preserve"> (lub inny równoważny dokument), jeżeli jest wymagana,  </w:t>
      </w:r>
    </w:p>
    <w:p w14:paraId="2E167C3C" w14:textId="4CC5CBDB" w:rsidR="00A07329" w:rsidRDefault="00D35F69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>
        <w:t xml:space="preserve">dokument potwierdzający </w:t>
      </w:r>
      <w:r w:rsidR="00CB7CC7">
        <w:t xml:space="preserve">dokonanie </w:t>
      </w:r>
      <w:r w:rsidR="007D1C50" w:rsidRPr="006E65A3">
        <w:t>zawiadomie</w:t>
      </w:r>
      <w:r w:rsidR="00CB7CC7">
        <w:t>nia o zamiarze wsz</w:t>
      </w:r>
      <w:r w:rsidR="00A07329">
        <w:t>częcia kontroli</w:t>
      </w:r>
      <w:r w:rsidR="009E1017">
        <w:t xml:space="preserve">  albo notatka służbowa sporządzona </w:t>
      </w:r>
      <w:r w:rsidR="00FD3D18">
        <w:t xml:space="preserve">na okoliczność odstąpienia od </w:t>
      </w:r>
      <w:r w:rsidR="009E1017">
        <w:t>tej czynności</w:t>
      </w:r>
      <w:r w:rsidR="00A07329">
        <w:t xml:space="preserve">, </w:t>
      </w:r>
    </w:p>
    <w:p w14:paraId="60E659CC" w14:textId="5D653036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</w:pPr>
      <w:r w:rsidRPr="006E65A3">
        <w:t xml:space="preserve">upoważnienia do kontroli, </w:t>
      </w:r>
    </w:p>
    <w:p w14:paraId="000FD0B0" w14:textId="5B2A6EF8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zebrane w toku kontroli dowody (ułożone chronologicznie oraz ponumerowane</w:t>
      </w:r>
      <w:r w:rsidR="008E23B0">
        <w:t xml:space="preserve">, </w:t>
      </w:r>
      <w:r w:rsidR="00F61B12">
        <w:t xml:space="preserve">poprzez naniesienie numeru </w:t>
      </w:r>
      <w:r w:rsidR="008E23B0">
        <w:t xml:space="preserve">w prawym górnym rogu </w:t>
      </w:r>
      <w:r w:rsidRPr="006E65A3">
        <w:t>każdej zapisanej stron</w:t>
      </w:r>
      <w:r w:rsidR="00F61B12">
        <w:t>y</w:t>
      </w:r>
      <w:r w:rsidRPr="006E65A3">
        <w:t xml:space="preserve">, zgodnie z kolejnością badanych </w:t>
      </w:r>
      <w:r w:rsidR="00F61B12">
        <w:t>obszarów</w:t>
      </w:r>
      <w:r w:rsidRPr="006E65A3">
        <w:t>, określonych w tematyce kontroli), które należy przywołać w protokole kontroli (dowód: strona),</w:t>
      </w:r>
    </w:p>
    <w:p w14:paraId="79C5A0CA" w14:textId="2518BC40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protokół kontroli,</w:t>
      </w:r>
    </w:p>
    <w:p w14:paraId="2DB64FB5" w14:textId="40FAA7E3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pismo kierownika jednostki kontrolowanej o odmowie podpisania protokołu kontroli,</w:t>
      </w:r>
    </w:p>
    <w:p w14:paraId="461CB0A4" w14:textId="6B0788A1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złożone przez kontrolowanego zastrzeżenia do ustaleń zawartych w protokole kontroli,</w:t>
      </w:r>
    </w:p>
    <w:p w14:paraId="55B14DE8" w14:textId="1B11682D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notatka służbowa kontrolera w sprawie analizy zgłoszonych zastrzeżeń,</w:t>
      </w:r>
    </w:p>
    <w:p w14:paraId="0E069E51" w14:textId="0635E82C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stanowisko kontrolera w sprawie rozpatrzenia zastrzeżeń,</w:t>
      </w:r>
    </w:p>
    <w:p w14:paraId="47218DAC" w14:textId="0FF596E3" w:rsidR="00461160" w:rsidRDefault="00461160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>
        <w:t>notatka służbowa kontrolera dotycząca nieprzekazania przez kierownika jednostki kontrolowanej podpisanego egzemplarza protokołu kontroli w wyznaczonym terminie</w:t>
      </w:r>
      <w:r w:rsidR="00EE1261">
        <w:t xml:space="preserve"> (w przypadku braku odmowy podpisania protokołu i niewniesienia zastrzeżeń), </w:t>
      </w:r>
      <w:r>
        <w:t xml:space="preserve">   </w:t>
      </w:r>
    </w:p>
    <w:p w14:paraId="2EF44585" w14:textId="61C7C01A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wystąpienie pokontrolne,</w:t>
      </w:r>
    </w:p>
    <w:p w14:paraId="38171C70" w14:textId="6733B825" w:rsidR="00ED35AF" w:rsidRDefault="006E65A3" w:rsidP="00793581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odpowiedź</w:t>
      </w:r>
      <w:r w:rsidRPr="00144969">
        <w:rPr>
          <w:sz w:val="16"/>
          <w:szCs w:val="16"/>
        </w:rPr>
        <w:t xml:space="preserve"> </w:t>
      </w:r>
      <w:r w:rsidRPr="006E65A3">
        <w:t>kontrolowanego</w:t>
      </w:r>
      <w:r w:rsidRPr="00144969">
        <w:rPr>
          <w:sz w:val="16"/>
          <w:szCs w:val="16"/>
        </w:rPr>
        <w:t xml:space="preserve"> </w:t>
      </w:r>
      <w:r w:rsidRPr="006E65A3">
        <w:t>na wystąpienie</w:t>
      </w:r>
      <w:r w:rsidRPr="00144969">
        <w:rPr>
          <w:sz w:val="16"/>
          <w:szCs w:val="16"/>
        </w:rPr>
        <w:t xml:space="preserve"> </w:t>
      </w:r>
      <w:r w:rsidRPr="006E65A3">
        <w:t>pokontrolne,</w:t>
      </w:r>
      <w:r w:rsidR="00ED35AF" w:rsidRPr="00144969">
        <w:rPr>
          <w:sz w:val="16"/>
          <w:szCs w:val="16"/>
        </w:rPr>
        <w:t xml:space="preserve"> </w:t>
      </w:r>
      <w:r w:rsidR="00ED35AF">
        <w:t>a</w:t>
      </w:r>
      <w:r w:rsidR="00ED35AF" w:rsidRPr="00144969">
        <w:rPr>
          <w:sz w:val="16"/>
          <w:szCs w:val="16"/>
        </w:rPr>
        <w:t xml:space="preserve"> </w:t>
      </w:r>
      <w:r w:rsidR="00ED35AF">
        <w:t>w</w:t>
      </w:r>
      <w:r w:rsidR="00ED35AF" w:rsidRPr="00144969">
        <w:rPr>
          <w:sz w:val="16"/>
          <w:szCs w:val="16"/>
        </w:rPr>
        <w:t xml:space="preserve"> </w:t>
      </w:r>
      <w:r w:rsidR="00ED35AF">
        <w:t xml:space="preserve">przypadku </w:t>
      </w:r>
      <w:r w:rsidR="00793581">
        <w:t>nieudzielenia jej w wyznaczonym terminie:</w:t>
      </w:r>
    </w:p>
    <w:p w14:paraId="462C44B3" w14:textId="79789DFA" w:rsidR="00793581" w:rsidRDefault="00793581" w:rsidP="00144969">
      <w:pPr>
        <w:pStyle w:val="Akapitzlist"/>
        <w:numPr>
          <w:ilvl w:val="0"/>
          <w:numId w:val="64"/>
        </w:numPr>
        <w:spacing w:line="360" w:lineRule="auto"/>
        <w:ind w:left="1276"/>
        <w:jc w:val="both"/>
      </w:pPr>
      <w:r>
        <w:t>notatka służbowa</w:t>
      </w:r>
      <w:r w:rsidRPr="00144969">
        <w:rPr>
          <w:sz w:val="16"/>
          <w:szCs w:val="16"/>
        </w:rPr>
        <w:t xml:space="preserve"> </w:t>
      </w:r>
      <w:r>
        <w:t>kontrolującego</w:t>
      </w:r>
      <w:r w:rsidRPr="00144969">
        <w:rPr>
          <w:sz w:val="16"/>
          <w:szCs w:val="16"/>
        </w:rPr>
        <w:t xml:space="preserve"> </w:t>
      </w:r>
      <w:r>
        <w:t xml:space="preserve">dotycząca braku odpowiedzi na wystąpienie pokontrolne, </w:t>
      </w:r>
    </w:p>
    <w:p w14:paraId="7D9113F1" w14:textId="2899A6F8" w:rsidR="00793581" w:rsidRDefault="00793581" w:rsidP="00144969">
      <w:pPr>
        <w:pStyle w:val="Akapitzlist"/>
        <w:numPr>
          <w:ilvl w:val="0"/>
          <w:numId w:val="64"/>
        </w:numPr>
        <w:spacing w:line="360" w:lineRule="auto"/>
        <w:ind w:left="1276"/>
        <w:jc w:val="both"/>
      </w:pPr>
      <w:r>
        <w:t>pismo do kierownika jednostki kontrolowanej</w:t>
      </w:r>
      <w:r w:rsidR="00D62895">
        <w:t xml:space="preserve"> w związku z nieudzieleniem odpowiedzi na wystąpienie </w:t>
      </w:r>
      <w:r w:rsidR="003F1CD1">
        <w:t xml:space="preserve">pokontrolne, </w:t>
      </w:r>
      <w:r w:rsidR="00D62895">
        <w:t xml:space="preserve"> </w:t>
      </w:r>
      <w:r>
        <w:t xml:space="preserve"> </w:t>
      </w:r>
    </w:p>
    <w:p w14:paraId="01897AAD" w14:textId="05EFF4D7" w:rsidR="006E65A3" w:rsidRDefault="00CA7229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>
        <w:t xml:space="preserve">notatka służbowa kontrolującego z wyników analizy odpowiedzi na wystąpienie pokontrolne, </w:t>
      </w:r>
    </w:p>
    <w:p w14:paraId="1F6ED41C" w14:textId="40742B61" w:rsidR="00CA7229" w:rsidRDefault="00CA7229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>zawiadomienie do Rzecznika Dyscypliny Finansów Publicznych,</w:t>
      </w:r>
    </w:p>
    <w:p w14:paraId="1233EB6F" w14:textId="0A7AADEB" w:rsid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 xml:space="preserve">inne zawiadomienia, korespondencja i pisma dotyczące postępowania kontrolnego </w:t>
      </w:r>
      <w:r w:rsidR="00041739">
        <w:br/>
      </w:r>
      <w:r w:rsidRPr="006E65A3">
        <w:t>i  pokontrolnego,</w:t>
      </w:r>
    </w:p>
    <w:p w14:paraId="6CDBB7B9" w14:textId="26A86864" w:rsidR="006E65A3" w:rsidRPr="006E65A3" w:rsidRDefault="006E65A3" w:rsidP="00E654E0">
      <w:pPr>
        <w:pStyle w:val="Akapitzlist"/>
        <w:numPr>
          <w:ilvl w:val="0"/>
          <w:numId w:val="23"/>
        </w:numPr>
        <w:spacing w:line="360" w:lineRule="auto"/>
        <w:ind w:left="851"/>
        <w:jc w:val="both"/>
      </w:pPr>
      <w:r w:rsidRPr="006E65A3">
        <w:t xml:space="preserve">notatka służbowa kontrolera, kierowana do </w:t>
      </w:r>
      <w:r w:rsidR="00975397">
        <w:t>dyrektora departamentu</w:t>
      </w:r>
      <w:r w:rsidRPr="006E65A3">
        <w:t xml:space="preserve"> o wyrażenie zgody na zakończenie postępowania pokontrolnego, z uwagi na brak dalszej korespondencji w sprawie kontroli – jest ostatnim dokumentem w aktach kontroli.</w:t>
      </w:r>
    </w:p>
    <w:p w14:paraId="4424149A" w14:textId="77777777" w:rsidR="006E65A3" w:rsidRPr="006E65A3" w:rsidRDefault="006E65A3" w:rsidP="00E654E0">
      <w:pPr>
        <w:spacing w:line="360" w:lineRule="auto"/>
        <w:jc w:val="both"/>
      </w:pPr>
      <w:r w:rsidRPr="006E65A3">
        <w:t>2. Akta kontroli sporządza się w jednym egzemplarzu i przechowuje w siedzibie departamentu, który przeprowadzał kontrolę.</w:t>
      </w:r>
    </w:p>
    <w:p w14:paraId="5C8BF189" w14:textId="77777777" w:rsidR="006E65A3" w:rsidRPr="006E65A3" w:rsidRDefault="006E65A3" w:rsidP="00144969">
      <w:pPr>
        <w:spacing w:line="360" w:lineRule="auto"/>
        <w:jc w:val="both"/>
      </w:pPr>
    </w:p>
    <w:p w14:paraId="7FBDEA69" w14:textId="50852911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 3</w:t>
      </w:r>
      <w:r w:rsidR="0084744B">
        <w:rPr>
          <w:b/>
        </w:rPr>
        <w:t>1</w:t>
      </w:r>
    </w:p>
    <w:p w14:paraId="33D6AF96" w14:textId="77777777" w:rsidR="006E65A3" w:rsidRPr="006E65A3" w:rsidRDefault="006E65A3" w:rsidP="00E654E0">
      <w:pPr>
        <w:spacing w:line="360" w:lineRule="auto"/>
        <w:jc w:val="both"/>
      </w:pPr>
      <w:r w:rsidRPr="006E65A3">
        <w:t>1. Ustalenia kontroli, jej wyniki, kontrolujący opisuje w protokole kontroli (bądź w innym dokumencie określonym odrębnymi przepisami), w sposób uporządkowany, zwięzły i logiczny.</w:t>
      </w:r>
    </w:p>
    <w:p w14:paraId="4E1AE7A1" w14:textId="77777777" w:rsidR="006E65A3" w:rsidRPr="006E65A3" w:rsidRDefault="006E65A3" w:rsidP="00E654E0">
      <w:pPr>
        <w:spacing w:line="360" w:lineRule="auto"/>
        <w:jc w:val="both"/>
      </w:pPr>
      <w:r w:rsidRPr="006E65A3">
        <w:t>2. Protokół kontroli składa się z trzech podstawowych części: wstępnej, zawierającej ustalenia i końcowej.</w:t>
      </w:r>
    </w:p>
    <w:p w14:paraId="7934F908" w14:textId="7777777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60"/>
        <w:jc w:val="both"/>
      </w:pPr>
      <w:r w:rsidRPr="006E65A3">
        <w:tab/>
      </w:r>
      <w:r w:rsidRPr="006E65A3">
        <w:tab/>
        <w:t xml:space="preserve">1) </w:t>
      </w:r>
      <w:r w:rsidRPr="006E65A3">
        <w:tab/>
        <w:t>Część wstępna zawiera:</w:t>
      </w:r>
    </w:p>
    <w:p w14:paraId="0042972E" w14:textId="42D7877B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/>
        <w:jc w:val="both"/>
      </w:pPr>
      <w:r w:rsidRPr="006E65A3">
        <w:t xml:space="preserve">a) nazwę dokumentu, </w:t>
      </w:r>
      <w:r w:rsidR="00D62430">
        <w:t xml:space="preserve">pełną </w:t>
      </w:r>
      <w:r w:rsidRPr="006E65A3">
        <w:t xml:space="preserve">nazwę </w:t>
      </w:r>
      <w:r w:rsidR="00D62430">
        <w:t xml:space="preserve">i adres </w:t>
      </w:r>
      <w:r w:rsidRPr="006E65A3">
        <w:t>jednostki kontrolowanej, numer</w:t>
      </w:r>
      <w:r w:rsidR="00244E1A">
        <w:t xml:space="preserve"> </w:t>
      </w:r>
      <w:r w:rsidR="00244E1A">
        <w:br/>
      </w:r>
      <w:r w:rsidR="003370ED">
        <w:t>wpis</w:t>
      </w:r>
      <w:r w:rsidR="00B03397">
        <w:t>u</w:t>
      </w:r>
      <w:r w:rsidR="003370ED">
        <w:t xml:space="preserve"> do </w:t>
      </w:r>
      <w:r w:rsidR="00D62430">
        <w:t>Krajo</w:t>
      </w:r>
      <w:r w:rsidR="003370ED">
        <w:t>wego</w:t>
      </w:r>
      <w:r w:rsidR="00D62430">
        <w:t xml:space="preserve"> Rejestr</w:t>
      </w:r>
      <w:r w:rsidR="003370ED">
        <w:t>u</w:t>
      </w:r>
      <w:r w:rsidR="00D62430">
        <w:t xml:space="preserve"> </w:t>
      </w:r>
      <w:r w:rsidR="00244E1A">
        <w:t>Sądo</w:t>
      </w:r>
      <w:r w:rsidR="003370ED">
        <w:t>wego</w:t>
      </w:r>
      <w:r w:rsidR="00B03397">
        <w:t xml:space="preserve"> (o ile jest wymagany)</w:t>
      </w:r>
      <w:r w:rsidR="00B45E6D">
        <w:t>, numer identyfikacji</w:t>
      </w:r>
      <w:r w:rsidR="00891839">
        <w:t xml:space="preserve"> podatkowej (NIP)</w:t>
      </w:r>
      <w:r w:rsidR="00B45E6D">
        <w:t xml:space="preserve"> </w:t>
      </w:r>
      <w:r w:rsidR="00244E1A">
        <w:t>oraz n</w:t>
      </w:r>
      <w:r w:rsidR="001B4B73">
        <w:t>umer identyfik</w:t>
      </w:r>
      <w:r w:rsidR="006443B3">
        <w:t>acji statystycznej (REGON)</w:t>
      </w:r>
      <w:r w:rsidR="00435F08">
        <w:t>, a</w:t>
      </w:r>
      <w:r w:rsidR="00B45E6D">
        <w:t xml:space="preserve"> </w:t>
      </w:r>
      <w:r w:rsidR="00891839">
        <w:t>ponadto:</w:t>
      </w:r>
    </w:p>
    <w:p w14:paraId="15AE6926" w14:textId="140F1970" w:rsidR="006E65A3" w:rsidRPr="006E65A3" w:rsidRDefault="009A009A" w:rsidP="00144969">
      <w:pPr>
        <w:pStyle w:val="Akapitzlist"/>
        <w:numPr>
          <w:ilvl w:val="0"/>
          <w:numId w:val="26"/>
        </w:numPr>
        <w:tabs>
          <w:tab w:val="right" w:pos="284"/>
          <w:tab w:val="left" w:pos="408"/>
        </w:tabs>
        <w:spacing w:line="360" w:lineRule="auto"/>
        <w:ind w:left="993"/>
        <w:jc w:val="both"/>
      </w:pPr>
      <w:r>
        <w:t>w</w:t>
      </w:r>
      <w:r w:rsidR="006E65A3" w:rsidRPr="006E65A3">
        <w:t xml:space="preserve"> przypadku jednostek organizacyjnych</w:t>
      </w:r>
      <w:r w:rsidR="00E55F3F">
        <w:t>:</w:t>
      </w:r>
      <w:r w:rsidR="006E65A3" w:rsidRPr="006E65A3">
        <w:t xml:space="preserve"> nazwę organu sprawującego nadzór, imię </w:t>
      </w:r>
      <w:r w:rsidR="00E55F3F">
        <w:br/>
      </w:r>
      <w:r w:rsidR="006E65A3" w:rsidRPr="006E65A3">
        <w:t>i nazwisko kierownika jednostki kontrolowanej</w:t>
      </w:r>
      <w:r w:rsidR="00E55F3F">
        <w:t xml:space="preserve"> oraz</w:t>
      </w:r>
      <w:r w:rsidR="006E65A3" w:rsidRPr="006E65A3">
        <w:t xml:space="preserve"> jego zastępcy</w:t>
      </w:r>
      <w:r w:rsidR="00E55F3F">
        <w:t xml:space="preserve"> (z podaniem </w:t>
      </w:r>
      <w:r w:rsidR="006E65A3" w:rsidRPr="006E65A3">
        <w:t>dat</w:t>
      </w:r>
      <w:r w:rsidR="00E55F3F">
        <w:t>y</w:t>
      </w:r>
      <w:r w:rsidR="006E65A3" w:rsidRPr="006E65A3">
        <w:t xml:space="preserve"> zatrudnienia na zajmowanym stanowisku</w:t>
      </w:r>
      <w:r w:rsidR="00E55F3F">
        <w:t>)</w:t>
      </w:r>
      <w:r w:rsidR="006E65A3" w:rsidRPr="006E65A3">
        <w:t xml:space="preserve">, imię i nazwisko głównego księgowego jednostki </w:t>
      </w:r>
      <w:r w:rsidR="00E55F3F">
        <w:t>(</w:t>
      </w:r>
      <w:r w:rsidR="006E65A3" w:rsidRPr="006E65A3">
        <w:t>wraz</w:t>
      </w:r>
      <w:r w:rsidR="00E55F3F">
        <w:t xml:space="preserve"> </w:t>
      </w:r>
      <w:r w:rsidR="006E65A3" w:rsidRPr="006E65A3">
        <w:t>z datą zatrudnienia na tym stanowisku</w:t>
      </w:r>
      <w:r w:rsidR="00E55F3F">
        <w:t>)</w:t>
      </w:r>
      <w:r w:rsidR="006E65A3" w:rsidRPr="006E65A3">
        <w:t xml:space="preserve"> </w:t>
      </w:r>
      <w:r w:rsidR="006032E7">
        <w:t>–</w:t>
      </w:r>
      <w:r w:rsidR="006E65A3" w:rsidRPr="006E65A3">
        <w:t xml:space="preserve"> z uwzględnieniem zmian personalnych w okresie objętym kontrolą,</w:t>
      </w:r>
    </w:p>
    <w:p w14:paraId="5F049B70" w14:textId="6C5A15A0" w:rsidR="006E65A3" w:rsidRPr="00144969" w:rsidRDefault="009A009A" w:rsidP="00144969">
      <w:pPr>
        <w:pStyle w:val="Akapitzlist"/>
        <w:numPr>
          <w:ilvl w:val="0"/>
          <w:numId w:val="26"/>
        </w:numPr>
        <w:tabs>
          <w:tab w:val="right" w:pos="284"/>
          <w:tab w:val="left" w:pos="408"/>
        </w:tabs>
        <w:spacing w:line="360" w:lineRule="auto"/>
        <w:ind w:left="993"/>
        <w:jc w:val="both"/>
      </w:pPr>
      <w:r w:rsidRPr="00144969">
        <w:t>w</w:t>
      </w:r>
      <w:r w:rsidR="006E65A3" w:rsidRPr="00144969">
        <w:t xml:space="preserve"> przypadku podmiotów</w:t>
      </w:r>
      <w:r w:rsidR="00F86722" w:rsidRPr="00144969">
        <w:t>:</w:t>
      </w:r>
      <w:r w:rsidR="006E65A3" w:rsidRPr="00144969">
        <w:t xml:space="preserve"> imię i nazwisko kierownika jednostki kontrolowanej </w:t>
      </w:r>
      <w:r w:rsidR="00F86722" w:rsidRPr="00144969">
        <w:t>lub</w:t>
      </w:r>
      <w:r w:rsidR="006E65A3" w:rsidRPr="00144969">
        <w:t xml:space="preserve"> inne</w:t>
      </w:r>
      <w:r w:rsidR="00F86722" w:rsidRPr="00144969">
        <w:t>j</w:t>
      </w:r>
      <w:r w:rsidR="006E65A3" w:rsidRPr="00144969">
        <w:t xml:space="preserve"> osoby </w:t>
      </w:r>
      <w:r w:rsidR="00B320D1" w:rsidRPr="00144969">
        <w:t>up</w:t>
      </w:r>
      <w:r w:rsidR="00FB3BC1" w:rsidRPr="00144969">
        <w:t>oważnionej</w:t>
      </w:r>
      <w:r w:rsidR="00B320D1" w:rsidRPr="00144969">
        <w:t xml:space="preserve"> </w:t>
      </w:r>
      <w:r w:rsidR="006E65A3" w:rsidRPr="00144969">
        <w:t>do reprezentowani</w:t>
      </w:r>
      <w:r w:rsidR="00B320D1" w:rsidRPr="00144969">
        <w:t>a</w:t>
      </w:r>
      <w:r w:rsidR="006E65A3" w:rsidRPr="00144969">
        <w:t xml:space="preserve"> podmiotu w trakcie kontroli</w:t>
      </w:r>
      <w:r w:rsidR="00BF3AAC" w:rsidRPr="00144969">
        <w:t xml:space="preserve">, a jeśli kontrola obejmuje sprawy finansowo – księgowe, również imię i nazwisko głównego księgowego lub dane przedsiębiorcy świadczącego na rzecz podmiotu usługi w tym zakresie, </w:t>
      </w:r>
    </w:p>
    <w:p w14:paraId="4ECC0E94" w14:textId="0687F301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/>
        <w:jc w:val="both"/>
      </w:pPr>
      <w:r w:rsidRPr="006E65A3">
        <w:t>b) imię i nazwisko osoby (osób) pr</w:t>
      </w:r>
      <w:r w:rsidR="00A42464">
        <w:t>zeprowadzającej kontrolę, nazwę departamentu delegującego</w:t>
      </w:r>
      <w:r w:rsidRPr="006E65A3">
        <w:t xml:space="preserve"> pracownika oraz numer i datę upoważnienia do kontroli,</w:t>
      </w:r>
    </w:p>
    <w:p w14:paraId="05582F97" w14:textId="64536966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/>
        <w:jc w:val="both"/>
      </w:pPr>
      <w:r w:rsidRPr="006E65A3">
        <w:t>c) datę rozpoczęcia i zakończenia czynności kontrolnych w jednostce</w:t>
      </w:r>
      <w:r w:rsidR="00AF6AED">
        <w:t>,</w:t>
      </w:r>
      <w:r w:rsidRPr="006E65A3">
        <w:t xml:space="preserve"> z</w:t>
      </w:r>
      <w:r w:rsidR="00AF6AED">
        <w:t xml:space="preserve"> </w:t>
      </w:r>
      <w:r w:rsidRPr="006E65A3">
        <w:t>wymienieniem dni przerw w kontroli,</w:t>
      </w:r>
    </w:p>
    <w:p w14:paraId="232675F2" w14:textId="10D7088E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408" w:hanging="408"/>
        <w:jc w:val="both"/>
      </w:pPr>
      <w:r w:rsidRPr="006E65A3">
        <w:tab/>
      </w:r>
      <w:r w:rsidRPr="006E65A3">
        <w:tab/>
      </w:r>
      <w:r w:rsidRPr="006E65A3">
        <w:tab/>
        <w:t xml:space="preserve">d) określenie zakresu </w:t>
      </w:r>
      <w:r w:rsidR="00975397" w:rsidRPr="006E65A3">
        <w:t xml:space="preserve">przedmiotowego </w:t>
      </w:r>
      <w:r w:rsidRPr="006E65A3">
        <w:t>kontroli.</w:t>
      </w:r>
    </w:p>
    <w:p w14:paraId="15878056" w14:textId="7777777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408" w:hanging="408"/>
        <w:jc w:val="both"/>
      </w:pPr>
      <w:r w:rsidRPr="006E65A3">
        <w:tab/>
      </w:r>
      <w:r w:rsidRPr="006E65A3">
        <w:tab/>
        <w:t>2)  Część zawierająca ustalenia, opracowana zgodnie z tematyką kontroli, zawiera:</w:t>
      </w:r>
    </w:p>
    <w:p w14:paraId="0A53184C" w14:textId="17930FD1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  <w:t xml:space="preserve">a) zwięzły, syntetyczny opis stwierdzonego w wyniku kontroli stanu faktycznego        </w:t>
      </w:r>
      <w:r w:rsidR="00AF6AED">
        <w:br/>
      </w:r>
      <w:r w:rsidRPr="006E65A3">
        <w:t>(z zachowaniem kolejności prezentowania ustaleń, zgodnie z tematyką kontroli), poprzedzony przywołaniem stosownych norm prawnych, wyznaczników określonych dla kontrolowanego obszaru lub zagadnień objętych kontrolą, ze wskazaniem na podstawę dokonanych ustaleń, tj. odpowiednich dowodów zebranych w toku kontroli, w tym opis stwierdzonych nieprawidłowości</w:t>
      </w:r>
      <w:r w:rsidR="00B07C4D">
        <w:t xml:space="preserve"> lub</w:t>
      </w:r>
      <w:r w:rsidR="00A42464">
        <w:t xml:space="preserve"> uchybień</w:t>
      </w:r>
      <w:r w:rsidRPr="006E65A3">
        <w:t>, z uwzględnieniem przyczyn ich powstania, zakresu i skutków (z podaniem skali nieprawidłowości, tendencji występowania zjawiska, proporcji).</w:t>
      </w:r>
    </w:p>
    <w:p w14:paraId="30D7BFCD" w14:textId="7777777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  <w:t>Przy opisie ustaleń należy unikać:</w:t>
      </w:r>
    </w:p>
    <w:p w14:paraId="5FE5EB0B" w14:textId="257F5447" w:rsidR="006E65A3" w:rsidRPr="006E65A3" w:rsidRDefault="006E65A3" w:rsidP="00144969">
      <w:pPr>
        <w:pStyle w:val="Akapitzlist"/>
        <w:numPr>
          <w:ilvl w:val="0"/>
          <w:numId w:val="55"/>
        </w:numPr>
        <w:tabs>
          <w:tab w:val="right" w:pos="284"/>
          <w:tab w:val="left" w:pos="408"/>
        </w:tabs>
        <w:spacing w:line="360" w:lineRule="auto"/>
        <w:ind w:left="1134"/>
        <w:jc w:val="both"/>
      </w:pPr>
      <w:r w:rsidRPr="006E65A3">
        <w:t>szczegółowego opisywania stanów faktycznych uznanych za prawidłowe,</w:t>
      </w:r>
    </w:p>
    <w:p w14:paraId="12770175" w14:textId="009F3866" w:rsidR="006E65A3" w:rsidRPr="006E65A3" w:rsidRDefault="006E65A3" w:rsidP="00144969">
      <w:pPr>
        <w:pStyle w:val="Akapitzlist"/>
        <w:numPr>
          <w:ilvl w:val="0"/>
          <w:numId w:val="55"/>
        </w:numPr>
        <w:tabs>
          <w:tab w:val="right" w:pos="284"/>
          <w:tab w:val="left" w:pos="408"/>
        </w:tabs>
        <w:spacing w:line="360" w:lineRule="auto"/>
        <w:ind w:left="1134"/>
        <w:jc w:val="both"/>
      </w:pPr>
      <w:r w:rsidRPr="006E65A3">
        <w:t xml:space="preserve">opisywania ustaleń niezwiązanych z tematyką kontroli i niesłużących osiągnięciu celów kontroli, a także czynności wykonywanych przez kontrolującego </w:t>
      </w:r>
      <w:r w:rsidR="005F619F">
        <w:br/>
      </w:r>
      <w:r w:rsidRPr="006E65A3">
        <w:t xml:space="preserve">i pracowników kontrolowanej jednostki w związku z prowadzoną kontrolą </w:t>
      </w:r>
      <w:r w:rsidR="005F619F">
        <w:br/>
      </w:r>
      <w:r w:rsidRPr="006E65A3">
        <w:t>(za wyjątkiem czynności</w:t>
      </w:r>
      <w:r w:rsidR="00975397">
        <w:t>,</w:t>
      </w:r>
      <w:r w:rsidRPr="006E65A3">
        <w:t xml:space="preserve">  o których mowa w § </w:t>
      </w:r>
      <w:r w:rsidR="004B2E04">
        <w:t>25</w:t>
      </w:r>
      <w:r w:rsidR="00975397">
        <w:t xml:space="preserve"> ust. 1 i 10,</w:t>
      </w:r>
      <w:r w:rsidRPr="006E65A3">
        <w:t xml:space="preserve"> w § </w:t>
      </w:r>
      <w:r w:rsidR="004B2E04">
        <w:t>26</w:t>
      </w:r>
      <w:r w:rsidRPr="006E65A3">
        <w:t xml:space="preserve"> ust. 2 i 3 oraz w § 2</w:t>
      </w:r>
      <w:r w:rsidR="004B2E04">
        <w:t>7</w:t>
      </w:r>
      <w:r w:rsidRPr="006E65A3">
        <w:t xml:space="preserve"> ust. 2 i 3 niniejszego Regulaminu),</w:t>
      </w:r>
    </w:p>
    <w:p w14:paraId="7A7F8DAA" w14:textId="7205B9FC" w:rsidR="006E65A3" w:rsidRPr="006E65A3" w:rsidRDefault="006E65A3" w:rsidP="00144969">
      <w:pPr>
        <w:pStyle w:val="Akapitzlist"/>
        <w:numPr>
          <w:ilvl w:val="0"/>
          <w:numId w:val="55"/>
        </w:numPr>
        <w:tabs>
          <w:tab w:val="right" w:pos="284"/>
          <w:tab w:val="left" w:pos="408"/>
        </w:tabs>
        <w:spacing w:line="360" w:lineRule="auto"/>
        <w:ind w:left="1134"/>
        <w:jc w:val="both"/>
      </w:pPr>
      <w:r w:rsidRPr="006E65A3">
        <w:t>zamieszczania pełnych tekstów lub obszernych fragmentów dokumentów włączonych do akt kontroli i informacji dotyczących faktów powszechnie znanych,</w:t>
      </w:r>
    </w:p>
    <w:p w14:paraId="0A6A9A63" w14:textId="121792DC" w:rsidR="006E65A3" w:rsidRPr="006E65A3" w:rsidRDefault="006E65A3" w:rsidP="00144969">
      <w:pPr>
        <w:pStyle w:val="Akapitzlist"/>
        <w:numPr>
          <w:ilvl w:val="0"/>
          <w:numId w:val="55"/>
        </w:numPr>
        <w:tabs>
          <w:tab w:val="right" w:pos="284"/>
          <w:tab w:val="left" w:pos="408"/>
        </w:tabs>
        <w:spacing w:line="360" w:lineRule="auto"/>
        <w:ind w:left="1134"/>
        <w:jc w:val="both"/>
      </w:pPr>
      <w:r w:rsidRPr="006E65A3">
        <w:t>cytowania w całości przepisów, postanowień umów, wyjaśnień oraz treści innych dowodów, jeżeli tylko ich część odnosi się bezpośrednio do opisywanego faktu lub okoliczności wystąpienia opisywanej nieprawidłowości,</w:t>
      </w:r>
    </w:p>
    <w:p w14:paraId="36B18389" w14:textId="0145715B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  <w:t xml:space="preserve">b)  wzmiankę o przekazaniu kontrolowanemu informacji, o których mowa w § </w:t>
      </w:r>
      <w:r w:rsidR="004B2E04">
        <w:t>27</w:t>
      </w:r>
      <w:r w:rsidRPr="006E65A3">
        <w:t xml:space="preserve"> ust. 2 i 3 niniejszego Regulaminu oraz o podjętych w związku z tym działaniach zapobiegawczych i ich skutkach do czasu zakończenia czynności kontrolnych.</w:t>
      </w:r>
      <w:r w:rsidRPr="006E65A3">
        <w:tab/>
      </w:r>
    </w:p>
    <w:p w14:paraId="530FE1C1" w14:textId="71907675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408" w:hanging="408"/>
        <w:jc w:val="both"/>
      </w:pPr>
      <w:r w:rsidRPr="006E65A3">
        <w:tab/>
      </w:r>
      <w:r w:rsidRPr="006E65A3">
        <w:tab/>
        <w:t xml:space="preserve">3)  Część końcowa protokołu zawiera </w:t>
      </w:r>
      <w:r w:rsidR="00FD728D">
        <w:t xml:space="preserve">następujące </w:t>
      </w:r>
      <w:r w:rsidRPr="006E65A3">
        <w:t>informacje:</w:t>
      </w:r>
    </w:p>
    <w:p w14:paraId="235491CA" w14:textId="12A4E5B6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  <w:t xml:space="preserve">a) </w:t>
      </w:r>
      <w:r w:rsidR="00E13755">
        <w:t xml:space="preserve">o </w:t>
      </w:r>
      <w:r w:rsidRPr="006E65A3">
        <w:t xml:space="preserve">stwierdzonych nieprawidłowościach </w:t>
      </w:r>
      <w:r w:rsidR="00B07C4D">
        <w:t>lub</w:t>
      </w:r>
      <w:r w:rsidR="00A42464">
        <w:t xml:space="preserve"> uchybieniach </w:t>
      </w:r>
      <w:r w:rsidRPr="006E65A3">
        <w:t>(wraz ze wskazaniem stron protokołu, na których z</w:t>
      </w:r>
      <w:r w:rsidR="00A42464">
        <w:t>ostały szczegółowo opisane) albo</w:t>
      </w:r>
      <w:r w:rsidRPr="006E65A3">
        <w:t xml:space="preserve"> o ich braku</w:t>
      </w:r>
      <w:r w:rsidR="00FD728D">
        <w:t>,</w:t>
      </w:r>
    </w:p>
    <w:p w14:paraId="43333C2C" w14:textId="77777777" w:rsidR="00E86A2E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  <w:t>b)</w:t>
      </w:r>
      <w:r w:rsidR="00E13755">
        <w:t xml:space="preserve"> </w:t>
      </w:r>
      <w:r w:rsidRPr="006E65A3">
        <w:t xml:space="preserve">pouczenie kierownika jednostki kontrolowanej o prawach i obowiązkach, </w:t>
      </w:r>
      <w:r w:rsidR="008E3DB4">
        <w:br/>
      </w:r>
      <w:r w:rsidRPr="006E65A3">
        <w:t xml:space="preserve">o których mowa </w:t>
      </w:r>
      <w:r w:rsidR="00BA742F">
        <w:t xml:space="preserve">szczegółowo </w:t>
      </w:r>
      <w:r w:rsidRPr="006E65A3">
        <w:t xml:space="preserve">w </w:t>
      </w:r>
      <w:r w:rsidR="00BA742F">
        <w:t>§</w:t>
      </w:r>
      <w:r w:rsidR="00886E44">
        <w:t xml:space="preserve"> </w:t>
      </w:r>
      <w:r w:rsidR="004B2E04">
        <w:t>35</w:t>
      </w:r>
      <w:r w:rsidR="00FD728D">
        <w:t xml:space="preserve"> ust. 1 i 2 oraz</w:t>
      </w:r>
      <w:r w:rsidR="004B2E04">
        <w:t xml:space="preserve"> § 36</w:t>
      </w:r>
      <w:r w:rsidR="00FD728D">
        <w:t xml:space="preserve"> ust. 1 i 8, </w:t>
      </w:r>
    </w:p>
    <w:p w14:paraId="7E69C2B4" w14:textId="1769C813" w:rsidR="006E65A3" w:rsidRPr="006E65A3" w:rsidRDefault="00E86A2E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>
        <w:tab/>
      </w:r>
      <w:r>
        <w:tab/>
        <w:t xml:space="preserve">c) adnotację o terminie </w:t>
      </w:r>
      <w:r w:rsidR="009571F0">
        <w:t>na przekazanie</w:t>
      </w:r>
      <w:r>
        <w:t xml:space="preserve"> </w:t>
      </w:r>
      <w:r w:rsidR="00403D1E">
        <w:t xml:space="preserve">kontrolującemu egzemplarza </w:t>
      </w:r>
      <w:r>
        <w:t>protokołu</w:t>
      </w:r>
      <w:r w:rsidR="00403D1E">
        <w:t xml:space="preserve"> podpisanego przez kierownika jednostki kontrolowanej, w przypadku nieskorzystania </w:t>
      </w:r>
      <w:r w:rsidR="00403D1E">
        <w:br/>
      </w:r>
      <w:r w:rsidR="00FB288F">
        <w:t>prze</w:t>
      </w:r>
      <w:r w:rsidR="00882D68">
        <w:t>z</w:t>
      </w:r>
      <w:r w:rsidR="00FB288F">
        <w:t xml:space="preserve"> niego </w:t>
      </w:r>
      <w:r w:rsidR="00403D1E">
        <w:t>z uprawnień określonych w</w:t>
      </w:r>
      <w:r w:rsidR="00FB288F">
        <w:t xml:space="preserve"> § 35 ust. 1 i 2 oraz § 36 ust. 1,   </w:t>
      </w:r>
      <w:r w:rsidR="00403D1E">
        <w:t xml:space="preserve">  </w:t>
      </w:r>
      <w:r>
        <w:t xml:space="preserve">    </w:t>
      </w:r>
      <w:r w:rsidR="00FD728D">
        <w:t xml:space="preserve">  </w:t>
      </w:r>
    </w:p>
    <w:p w14:paraId="79447296" w14:textId="056B92E5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rPr>
          <w:color w:val="00B0F0"/>
        </w:rPr>
        <w:tab/>
      </w:r>
      <w:r w:rsidRPr="006E65A3">
        <w:rPr>
          <w:color w:val="00B0F0"/>
        </w:rPr>
        <w:tab/>
      </w:r>
      <w:r w:rsidR="00E86A2E">
        <w:t>d</w:t>
      </w:r>
      <w:r w:rsidRPr="006E65A3">
        <w:t>) o liczbie sporządzonych egzemplarzy protokołu oraz dacie doręczenia kontro</w:t>
      </w:r>
      <w:r w:rsidR="003370ED">
        <w:t>lo</w:t>
      </w:r>
      <w:r w:rsidRPr="006E65A3">
        <w:t>wanemu, jednego egzemplarza protokołu do podpisu,</w:t>
      </w:r>
    </w:p>
    <w:p w14:paraId="51ECD6D5" w14:textId="72F551E0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</w:r>
      <w:r w:rsidR="00E86A2E">
        <w:t>e</w:t>
      </w:r>
      <w:r w:rsidRPr="006E65A3">
        <w:t>) adnotację o dokonaniu wpisu do książki ewidencji kontroli, jeżeli taka książka jest prowadzona w kontrolowanej jednostce,</w:t>
      </w:r>
    </w:p>
    <w:p w14:paraId="55A8E8B2" w14:textId="0AEF077A" w:rsidR="00C662F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408" w:hanging="408"/>
        <w:jc w:val="both"/>
      </w:pPr>
      <w:r w:rsidRPr="006E65A3">
        <w:tab/>
      </w:r>
      <w:r w:rsidRPr="006E65A3">
        <w:tab/>
      </w:r>
      <w:r w:rsidRPr="006E65A3">
        <w:tab/>
      </w:r>
      <w:r w:rsidR="00E86A2E">
        <w:t>f</w:t>
      </w:r>
      <w:r w:rsidRPr="006E65A3">
        <w:t>) opis dokonanych w protokole poprawek, skreśleń i uzupełnień,</w:t>
      </w:r>
    </w:p>
    <w:p w14:paraId="779CC099" w14:textId="0EFE9436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</w:r>
      <w:r w:rsidR="00E86A2E">
        <w:t>g</w:t>
      </w:r>
      <w:r w:rsidR="00C662F3">
        <w:t>)</w:t>
      </w:r>
      <w:r w:rsidRPr="006E65A3">
        <w:t xml:space="preserve"> miejscowość i dat</w:t>
      </w:r>
      <w:r w:rsidR="00C662F3">
        <w:t>ę</w:t>
      </w:r>
      <w:r w:rsidRPr="006E65A3">
        <w:t xml:space="preserve"> podpisania protokołu przez osobę kontrolującą,</w:t>
      </w:r>
    </w:p>
    <w:p w14:paraId="5395A158" w14:textId="57889AA1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</w:r>
      <w:r w:rsidR="00E86A2E">
        <w:t>h</w:t>
      </w:r>
      <w:r w:rsidRPr="006E65A3">
        <w:t>) miejscowość i dat</w:t>
      </w:r>
      <w:r w:rsidR="00C662F3">
        <w:t>ę</w:t>
      </w:r>
      <w:r w:rsidRPr="006E65A3">
        <w:t xml:space="preserve"> podpisania protokołu przez kierownika jednostki kontrolowanej,</w:t>
      </w:r>
    </w:p>
    <w:p w14:paraId="0BF89AB7" w14:textId="2EA1097A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ind w:left="708" w:hanging="408"/>
        <w:jc w:val="both"/>
      </w:pPr>
      <w:r w:rsidRPr="006E65A3">
        <w:tab/>
      </w:r>
      <w:r w:rsidRPr="006E65A3">
        <w:tab/>
      </w:r>
      <w:r w:rsidR="00E86A2E">
        <w:t>i</w:t>
      </w:r>
      <w:r w:rsidRPr="006E65A3">
        <w:t>) pokwitowanie odbioru protokołu kontroli przez kontrolowanego, jeżeli został doręczony osobiście</w:t>
      </w:r>
      <w:r w:rsidR="00C662F3">
        <w:t xml:space="preserve">. </w:t>
      </w:r>
    </w:p>
    <w:p w14:paraId="5B5410C2" w14:textId="4A47532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jc w:val="both"/>
      </w:pPr>
      <w:r w:rsidRPr="006E65A3">
        <w:rPr>
          <w:i/>
        </w:rPr>
        <w:t>Wzór protokołu kontroli stanowi załącznik Nr 1</w:t>
      </w:r>
      <w:r w:rsidR="00421629">
        <w:rPr>
          <w:i/>
        </w:rPr>
        <w:t>3</w:t>
      </w:r>
      <w:r w:rsidRPr="006E65A3">
        <w:rPr>
          <w:i/>
        </w:rPr>
        <w:t xml:space="preserve"> do Regulaminu</w:t>
      </w:r>
      <w:r w:rsidRPr="006E65A3">
        <w:t>.</w:t>
      </w:r>
    </w:p>
    <w:p w14:paraId="667CE8FC" w14:textId="7777777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jc w:val="both"/>
      </w:pPr>
    </w:p>
    <w:p w14:paraId="6102FA24" w14:textId="720F1575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jc w:val="center"/>
      </w:pPr>
      <w:r w:rsidRPr="006E65A3">
        <w:rPr>
          <w:b/>
        </w:rPr>
        <w:t>§ 3</w:t>
      </w:r>
      <w:r w:rsidR="0084744B">
        <w:rPr>
          <w:b/>
        </w:rPr>
        <w:t>2</w:t>
      </w:r>
    </w:p>
    <w:p w14:paraId="4A4314D0" w14:textId="7777777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jc w:val="both"/>
      </w:pPr>
      <w:r w:rsidRPr="006E65A3">
        <w:t>1. Protokół kontroli sporządza się:</w:t>
      </w:r>
    </w:p>
    <w:p w14:paraId="0A825252" w14:textId="3A7C1687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jc w:val="both"/>
      </w:pPr>
      <w:r w:rsidRPr="006E65A3">
        <w:tab/>
        <w:t xml:space="preserve">- w dwóch jednobrzmiących egzemplarzach, po jednym dla kontrolującego oraz dla kontrolowanego, </w:t>
      </w:r>
    </w:p>
    <w:p w14:paraId="449CD6B3" w14:textId="457919A0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jc w:val="both"/>
      </w:pPr>
      <w:r w:rsidRPr="006E65A3">
        <w:t xml:space="preserve">-  w toku kontroli bądź w terminie 10 dni roboczych, liczonym od następnego dnia po upływie terminu ważności upoważnienia do przeprowadzenia kontroli. </w:t>
      </w:r>
    </w:p>
    <w:p w14:paraId="4FE572BC" w14:textId="601A5FF0" w:rsidR="006E65A3" w:rsidRPr="006E65A3" w:rsidRDefault="006E65A3" w:rsidP="00E654E0">
      <w:pPr>
        <w:tabs>
          <w:tab w:val="right" w:pos="284"/>
          <w:tab w:val="left" w:pos="408"/>
        </w:tabs>
        <w:spacing w:line="360" w:lineRule="auto"/>
        <w:jc w:val="both"/>
      </w:pPr>
      <w:r w:rsidRPr="006E65A3">
        <w:t>Oba egzemplarze protokołu kontrolujący parafuje na każdej stronie i podpisuje na ostatniej stronie wraz z</w:t>
      </w:r>
      <w:r w:rsidR="007C6477">
        <w:t xml:space="preserve"> podaniem</w:t>
      </w:r>
      <w:r w:rsidRPr="006E65A3">
        <w:t xml:space="preserve"> daty.</w:t>
      </w:r>
    </w:p>
    <w:p w14:paraId="306F6ABE" w14:textId="77777777" w:rsidR="006E65A3" w:rsidRPr="006E65A3" w:rsidRDefault="006E65A3" w:rsidP="00E654E0">
      <w:pPr>
        <w:tabs>
          <w:tab w:val="left" w:pos="1440"/>
        </w:tabs>
        <w:spacing w:line="360" w:lineRule="auto"/>
        <w:jc w:val="both"/>
      </w:pPr>
      <w:r w:rsidRPr="006E65A3">
        <w:t>2. W uzasadnionych przypadkach, ze względu na dobro kontroli i konieczność:</w:t>
      </w:r>
    </w:p>
    <w:p w14:paraId="3D5EC9B3" w14:textId="47B72C41" w:rsidR="006E65A3" w:rsidRDefault="006E65A3" w:rsidP="00E654E0">
      <w:pPr>
        <w:pStyle w:val="Akapitzlist"/>
        <w:numPr>
          <w:ilvl w:val="0"/>
          <w:numId w:val="27"/>
        </w:numPr>
        <w:tabs>
          <w:tab w:val="left" w:pos="567"/>
        </w:tabs>
        <w:spacing w:line="360" w:lineRule="auto"/>
        <w:ind w:left="567"/>
        <w:jc w:val="both"/>
      </w:pPr>
      <w:r w:rsidRPr="006E65A3">
        <w:t xml:space="preserve">zweryfikowania treści protokołu z dokumentacją źródłową, a także uwzględnienia </w:t>
      </w:r>
      <w:r w:rsidR="00526010">
        <w:br/>
      </w:r>
      <w:r w:rsidRPr="006E65A3">
        <w:t xml:space="preserve">w nim dodatkowych wyjaśnień złożonych przez pracowników jednostki kontrolowanej, </w:t>
      </w:r>
    </w:p>
    <w:p w14:paraId="6FA7D89F" w14:textId="1F96DA8F" w:rsidR="00526010" w:rsidRPr="006E65A3" w:rsidRDefault="00A56B9E" w:rsidP="00E654E0">
      <w:pPr>
        <w:pStyle w:val="Akapitzlist"/>
        <w:numPr>
          <w:ilvl w:val="0"/>
          <w:numId w:val="27"/>
        </w:numPr>
        <w:tabs>
          <w:tab w:val="left" w:pos="567"/>
        </w:tabs>
        <w:spacing w:line="360" w:lineRule="auto"/>
        <w:ind w:left="567"/>
        <w:jc w:val="both"/>
      </w:pPr>
      <w:r>
        <w:t>zasięgnięcia opinii eksperta,</w:t>
      </w:r>
    </w:p>
    <w:p w14:paraId="1A42D339" w14:textId="46A356C0" w:rsidR="00526010" w:rsidRPr="006E65A3" w:rsidRDefault="00A56B9E" w:rsidP="00E654E0">
      <w:pPr>
        <w:pStyle w:val="Akapitzlist"/>
        <w:numPr>
          <w:ilvl w:val="0"/>
          <w:numId w:val="27"/>
        </w:numPr>
        <w:tabs>
          <w:tab w:val="left" w:pos="567"/>
        </w:tabs>
        <w:spacing w:line="360" w:lineRule="auto"/>
        <w:ind w:left="567"/>
        <w:jc w:val="both"/>
      </w:pPr>
      <w:r>
        <w:t>współdziałania przy wykonywaniu czynności kontrolnych z innymi organami</w:t>
      </w:r>
      <w:r w:rsidR="00526010" w:rsidRPr="006E65A3">
        <w:t>,</w:t>
      </w:r>
    </w:p>
    <w:p w14:paraId="02105DB5" w14:textId="4853064B" w:rsidR="006E65A3" w:rsidRPr="006E65A3" w:rsidRDefault="006E65A3" w:rsidP="00E654E0">
      <w:pPr>
        <w:tabs>
          <w:tab w:val="left" w:pos="1440"/>
        </w:tabs>
        <w:spacing w:line="360" w:lineRule="auto"/>
        <w:jc w:val="both"/>
      </w:pPr>
      <w:r w:rsidRPr="006E65A3">
        <w:t>- kontrolujący występuje do dyrektora departamentu przeprowadzającego kontrolę z pisemnym wnioskiem o przedłużenie terminu na sporządzenie protokołu</w:t>
      </w:r>
      <w:r w:rsidR="002C7862">
        <w:t xml:space="preserve"> na czas oznaczony</w:t>
      </w:r>
      <w:r w:rsidR="00421629">
        <w:t>, który</w:t>
      </w:r>
      <w:r w:rsidR="00461160">
        <w:t>,</w:t>
      </w:r>
      <w:r w:rsidR="00421629">
        <w:t xml:space="preserve"> po zaakceptowaniu</w:t>
      </w:r>
      <w:r w:rsidR="00461160">
        <w:t>,</w:t>
      </w:r>
      <w:r w:rsidR="00421629">
        <w:t xml:space="preserve"> dołącza do akt kontroli. </w:t>
      </w:r>
    </w:p>
    <w:p w14:paraId="7A2D406A" w14:textId="77777777" w:rsidR="006E65A3" w:rsidRPr="006E65A3" w:rsidRDefault="006E65A3" w:rsidP="00E654E0">
      <w:pPr>
        <w:tabs>
          <w:tab w:val="left" w:pos="1440"/>
        </w:tabs>
        <w:spacing w:line="360" w:lineRule="auto"/>
        <w:jc w:val="both"/>
      </w:pPr>
      <w:r w:rsidRPr="006E65A3">
        <w:t>3. Osoba przeprowadzająca kontrolę, kierownik zespołu kontrolnego (w przypadku kontroli prowadzonej przez zespół) jest odpowiedzialna za terminowe sporządzenie i przekazanie  kierownikowi kontrolowanej jednostki jednego egzemplarza protokołu kontroli (zaparafowanego przez siebie na każdej stronie i podpisanego wraz z datą podpisania).</w:t>
      </w:r>
    </w:p>
    <w:p w14:paraId="7CFADC99" w14:textId="77777777" w:rsidR="006E65A3" w:rsidRPr="006E65A3" w:rsidRDefault="006E65A3" w:rsidP="00E654E0">
      <w:pPr>
        <w:spacing w:line="360" w:lineRule="auto"/>
        <w:jc w:val="both"/>
      </w:pPr>
    </w:p>
    <w:p w14:paraId="3EEDD0F1" w14:textId="1D544DDD" w:rsidR="006E65A3" w:rsidRPr="006E65A3" w:rsidRDefault="006E65A3" w:rsidP="00E654E0">
      <w:pPr>
        <w:tabs>
          <w:tab w:val="left" w:pos="1440"/>
        </w:tabs>
        <w:spacing w:line="360" w:lineRule="auto"/>
        <w:jc w:val="center"/>
      </w:pPr>
      <w:r w:rsidRPr="006E65A3">
        <w:rPr>
          <w:b/>
        </w:rPr>
        <w:t>§ 3</w:t>
      </w:r>
      <w:r w:rsidR="0084744B">
        <w:rPr>
          <w:b/>
        </w:rPr>
        <w:t>3</w:t>
      </w:r>
    </w:p>
    <w:p w14:paraId="44759507" w14:textId="6EDF56A6" w:rsidR="006E65A3" w:rsidRPr="006E65A3" w:rsidRDefault="006E65A3" w:rsidP="00E654E0">
      <w:pPr>
        <w:spacing w:line="360" w:lineRule="auto"/>
        <w:jc w:val="both"/>
        <w:rPr>
          <w:szCs w:val="24"/>
        </w:rPr>
      </w:pPr>
      <w:r w:rsidRPr="006E65A3">
        <w:t xml:space="preserve">1. Kierownik jednostki kontrolowanej podpisuje protokół (zaleca się </w:t>
      </w:r>
      <w:r w:rsidR="00D80A34">
        <w:t xml:space="preserve">również zaparafowanie </w:t>
      </w:r>
      <w:r w:rsidRPr="006E65A3">
        <w:rPr>
          <w:szCs w:val="24"/>
        </w:rPr>
        <w:t>każd</w:t>
      </w:r>
      <w:r w:rsidR="00D80A34">
        <w:rPr>
          <w:szCs w:val="24"/>
        </w:rPr>
        <w:t>ej</w:t>
      </w:r>
      <w:r w:rsidRPr="006E65A3">
        <w:rPr>
          <w:szCs w:val="24"/>
        </w:rPr>
        <w:t xml:space="preserve"> stron</w:t>
      </w:r>
      <w:r w:rsidR="00D80A34">
        <w:rPr>
          <w:szCs w:val="24"/>
        </w:rPr>
        <w:t>y protokołu</w:t>
      </w:r>
      <w:r w:rsidRPr="006E65A3">
        <w:rPr>
          <w:szCs w:val="24"/>
        </w:rPr>
        <w:t xml:space="preserve">), opatruje datą i przekazuje kontrolującemu w terminie </w:t>
      </w:r>
      <w:r w:rsidR="004308E5">
        <w:rPr>
          <w:szCs w:val="24"/>
        </w:rPr>
        <w:t>1</w:t>
      </w:r>
      <w:r w:rsidR="007C6477">
        <w:rPr>
          <w:szCs w:val="24"/>
        </w:rPr>
        <w:t>0</w:t>
      </w:r>
      <w:r w:rsidRPr="006E65A3">
        <w:rPr>
          <w:szCs w:val="24"/>
        </w:rPr>
        <w:t xml:space="preserve"> dni </w:t>
      </w:r>
      <w:r w:rsidR="007C6477">
        <w:rPr>
          <w:szCs w:val="24"/>
        </w:rPr>
        <w:br/>
        <w:t xml:space="preserve">roboczych </w:t>
      </w:r>
      <w:r w:rsidRPr="006E65A3">
        <w:rPr>
          <w:szCs w:val="24"/>
        </w:rPr>
        <w:t>od daty jego otrzymania, z zastrzeżeniem postanowień</w:t>
      </w:r>
      <w:r w:rsidR="0084744B">
        <w:rPr>
          <w:szCs w:val="24"/>
        </w:rPr>
        <w:t xml:space="preserve"> § 35 i 36</w:t>
      </w:r>
      <w:r w:rsidR="00555444">
        <w:rPr>
          <w:szCs w:val="24"/>
        </w:rPr>
        <w:t xml:space="preserve">. </w:t>
      </w:r>
    </w:p>
    <w:p w14:paraId="6DE30176" w14:textId="221CEC2B" w:rsidR="006E65A3" w:rsidRDefault="006E65A3" w:rsidP="00E654E0">
      <w:pPr>
        <w:spacing w:line="360" w:lineRule="auto"/>
        <w:jc w:val="both"/>
        <w:rPr>
          <w:szCs w:val="24"/>
        </w:rPr>
      </w:pPr>
      <w:r w:rsidRPr="006E65A3">
        <w:rPr>
          <w:szCs w:val="24"/>
        </w:rPr>
        <w:t>2. Kontrolujący</w:t>
      </w:r>
      <w:r w:rsidR="00135774">
        <w:rPr>
          <w:szCs w:val="24"/>
        </w:rPr>
        <w:t>,</w:t>
      </w:r>
      <w:r w:rsidRPr="006E65A3">
        <w:rPr>
          <w:szCs w:val="24"/>
        </w:rPr>
        <w:t xml:space="preserve"> zaparafowany i podpisany przez siebie drugi</w:t>
      </w:r>
      <w:r w:rsidR="00BA742F">
        <w:rPr>
          <w:szCs w:val="24"/>
        </w:rPr>
        <w:t xml:space="preserve"> </w:t>
      </w:r>
      <w:r w:rsidRPr="006E65A3">
        <w:rPr>
          <w:szCs w:val="24"/>
        </w:rPr>
        <w:t xml:space="preserve">egzemplarz </w:t>
      </w:r>
      <w:r w:rsidR="00135774">
        <w:rPr>
          <w:szCs w:val="24"/>
        </w:rPr>
        <w:t>protokołu</w:t>
      </w:r>
      <w:r w:rsidR="00421629">
        <w:rPr>
          <w:szCs w:val="24"/>
        </w:rPr>
        <w:t>,</w:t>
      </w:r>
      <w:r w:rsidR="00135774">
        <w:rPr>
          <w:szCs w:val="24"/>
        </w:rPr>
        <w:t xml:space="preserve"> </w:t>
      </w:r>
      <w:r w:rsidRPr="006E65A3">
        <w:rPr>
          <w:szCs w:val="24"/>
        </w:rPr>
        <w:t>pozostający dotychczas w dokumentacji pokontrolnej, przesyła niezwłocznie</w:t>
      </w:r>
      <w:r w:rsidR="00135774">
        <w:rPr>
          <w:szCs w:val="24"/>
        </w:rPr>
        <w:t xml:space="preserve"> </w:t>
      </w:r>
      <w:r w:rsidRPr="006E65A3">
        <w:rPr>
          <w:szCs w:val="24"/>
        </w:rPr>
        <w:t>kierownik</w:t>
      </w:r>
      <w:r w:rsidR="00135774">
        <w:rPr>
          <w:szCs w:val="24"/>
        </w:rPr>
        <w:t>owi</w:t>
      </w:r>
      <w:r w:rsidRPr="006E65A3">
        <w:rPr>
          <w:szCs w:val="24"/>
        </w:rPr>
        <w:t xml:space="preserve"> jednostki kontrolowanej. </w:t>
      </w:r>
    </w:p>
    <w:p w14:paraId="7D871400" w14:textId="7BD97E1B" w:rsidR="00B33414" w:rsidRPr="006E65A3" w:rsidRDefault="00B33414" w:rsidP="00E654E0">
      <w:pPr>
        <w:spacing w:line="360" w:lineRule="auto"/>
        <w:jc w:val="both"/>
        <w:rPr>
          <w:szCs w:val="24"/>
        </w:rPr>
      </w:pPr>
      <w:r w:rsidRPr="00140D40">
        <w:rPr>
          <w:szCs w:val="24"/>
        </w:rPr>
        <w:t xml:space="preserve">3. W przypadku </w:t>
      </w:r>
      <w:r w:rsidR="007E2077" w:rsidRPr="00E654E0">
        <w:rPr>
          <w:szCs w:val="24"/>
        </w:rPr>
        <w:t>nieprzekazania kontrolującemu</w:t>
      </w:r>
      <w:r w:rsidRPr="00140D40">
        <w:rPr>
          <w:szCs w:val="24"/>
        </w:rPr>
        <w:t xml:space="preserve"> podp</w:t>
      </w:r>
      <w:r w:rsidR="0004704F" w:rsidRPr="00140D40">
        <w:rPr>
          <w:szCs w:val="24"/>
        </w:rPr>
        <w:t>isanego protokołu</w:t>
      </w:r>
      <w:r w:rsidR="004308E5" w:rsidRPr="00E654E0">
        <w:rPr>
          <w:szCs w:val="24"/>
        </w:rPr>
        <w:t xml:space="preserve"> w terminie określonym w ust. 1 i nieskorzystania przez kierownika jednostki kontrolowane</w:t>
      </w:r>
      <w:r w:rsidR="004B2E04" w:rsidRPr="00E654E0">
        <w:rPr>
          <w:szCs w:val="24"/>
        </w:rPr>
        <w:t>j z uprawnień określonych w § 35 lub 36</w:t>
      </w:r>
      <w:r w:rsidR="004308E5" w:rsidRPr="00E654E0">
        <w:rPr>
          <w:szCs w:val="24"/>
        </w:rPr>
        <w:t xml:space="preserve">, </w:t>
      </w:r>
      <w:r w:rsidR="0004704F" w:rsidRPr="00140D40">
        <w:rPr>
          <w:szCs w:val="24"/>
        </w:rPr>
        <w:t xml:space="preserve">kontrolujący </w:t>
      </w:r>
      <w:r w:rsidR="00461160">
        <w:rPr>
          <w:szCs w:val="24"/>
        </w:rPr>
        <w:t xml:space="preserve">sporządza na tę okoliczność notatkę służbową i </w:t>
      </w:r>
      <w:r w:rsidR="0004704F" w:rsidRPr="00140D40">
        <w:rPr>
          <w:szCs w:val="24"/>
        </w:rPr>
        <w:t>przystępuje do dalszych czynności w ramach postępowania pokontrolnego.</w:t>
      </w:r>
      <w:r w:rsidR="0004704F">
        <w:rPr>
          <w:szCs w:val="24"/>
        </w:rPr>
        <w:t xml:space="preserve">    </w:t>
      </w:r>
      <w:r>
        <w:rPr>
          <w:szCs w:val="24"/>
        </w:rPr>
        <w:t xml:space="preserve"> </w:t>
      </w:r>
    </w:p>
    <w:p w14:paraId="77D0D602" w14:textId="38F78340" w:rsidR="00B40E7B" w:rsidRPr="006E65A3" w:rsidRDefault="00B40E7B" w:rsidP="00E654E0">
      <w:pPr>
        <w:spacing w:line="360" w:lineRule="auto"/>
        <w:jc w:val="both"/>
        <w:rPr>
          <w:szCs w:val="24"/>
        </w:rPr>
      </w:pPr>
    </w:p>
    <w:p w14:paraId="1B4CCA19" w14:textId="2F2C8B10" w:rsidR="00B40E7B" w:rsidRPr="006E65A3" w:rsidRDefault="00B40E7B" w:rsidP="00E654E0">
      <w:pPr>
        <w:spacing w:line="360" w:lineRule="auto"/>
        <w:jc w:val="center"/>
        <w:rPr>
          <w:color w:val="000000"/>
        </w:rPr>
      </w:pPr>
      <w:r w:rsidRPr="006E65A3">
        <w:rPr>
          <w:b/>
        </w:rPr>
        <w:t>§ 3</w:t>
      </w:r>
      <w:r w:rsidR="0084744B">
        <w:rPr>
          <w:b/>
        </w:rPr>
        <w:t>4</w:t>
      </w:r>
    </w:p>
    <w:p w14:paraId="6BF1D3A8" w14:textId="77777777" w:rsidR="00B40E7B" w:rsidRPr="006E65A3" w:rsidRDefault="00B40E7B" w:rsidP="00E654E0">
      <w:pPr>
        <w:spacing w:line="360" w:lineRule="auto"/>
        <w:jc w:val="both"/>
      </w:pPr>
      <w:r w:rsidRPr="006E65A3">
        <w:t>1. Kierownik jednostki kontrolowanej na wniosek kontrolującego organizuje naradę pokontrolną w celu omówienia stwierdzonych nieprawidłowości i określenia środków zmierzających do usprawnienia badanej działalności.</w:t>
      </w:r>
    </w:p>
    <w:p w14:paraId="3751C52D" w14:textId="52AF054F" w:rsidR="00B40E7B" w:rsidRPr="006E65A3" w:rsidRDefault="00B40E7B" w:rsidP="00E654E0">
      <w:pPr>
        <w:spacing w:line="360" w:lineRule="auto"/>
        <w:jc w:val="both"/>
      </w:pPr>
      <w:r w:rsidRPr="006E65A3">
        <w:t xml:space="preserve">2. W naradzie pokontrolnej, której przewodniczy kierownik jednostki kontrolowanej, uczestniczą: kontrolujący, pracownicy zajmujący stanowiska kierownicze, </w:t>
      </w:r>
      <w:r w:rsidR="00A42464">
        <w:t>odpowiedzialni za kontrolowany obszar działalności</w:t>
      </w:r>
      <w:r w:rsidRPr="006E65A3">
        <w:t>.</w:t>
      </w:r>
    </w:p>
    <w:p w14:paraId="533BCDB0" w14:textId="6F79AF2D" w:rsidR="00E66F8E" w:rsidRDefault="00F04A43" w:rsidP="00E654E0">
      <w:pPr>
        <w:spacing w:line="360" w:lineRule="auto"/>
        <w:jc w:val="both"/>
        <w:rPr>
          <w:b/>
          <w:szCs w:val="24"/>
        </w:rPr>
      </w:pPr>
      <w:r>
        <w:t xml:space="preserve">3. </w:t>
      </w:r>
      <w:r w:rsidR="00B40E7B" w:rsidRPr="006E65A3">
        <w:t>Z narady pokontrolnej sporządza się protokół, który podpisują przewodniczący naradzie i protokolant (protokół z narady należy włączyć do akt kontroli).</w:t>
      </w:r>
    </w:p>
    <w:p w14:paraId="4D3F3E72" w14:textId="52591A48" w:rsidR="00144969" w:rsidRDefault="00144969" w:rsidP="00994ADD">
      <w:pPr>
        <w:spacing w:line="360" w:lineRule="auto"/>
        <w:rPr>
          <w:b/>
          <w:szCs w:val="24"/>
        </w:rPr>
      </w:pPr>
    </w:p>
    <w:p w14:paraId="1DEC0589" w14:textId="20147E55" w:rsidR="006E65A3" w:rsidRPr="006E65A3" w:rsidRDefault="006E65A3" w:rsidP="00E654E0">
      <w:pPr>
        <w:spacing w:line="360" w:lineRule="auto"/>
        <w:jc w:val="center"/>
        <w:rPr>
          <w:b/>
          <w:szCs w:val="24"/>
        </w:rPr>
      </w:pPr>
      <w:r w:rsidRPr="006E65A3">
        <w:rPr>
          <w:b/>
          <w:szCs w:val="24"/>
        </w:rPr>
        <w:t>Rozdział  X</w:t>
      </w:r>
    </w:p>
    <w:p w14:paraId="029D105F" w14:textId="77777777" w:rsidR="006E65A3" w:rsidRPr="006E65A3" w:rsidRDefault="006E65A3" w:rsidP="00E654E0">
      <w:pPr>
        <w:spacing w:line="360" w:lineRule="auto"/>
        <w:jc w:val="center"/>
        <w:rPr>
          <w:b/>
          <w:szCs w:val="24"/>
        </w:rPr>
      </w:pPr>
      <w:r w:rsidRPr="006E65A3">
        <w:rPr>
          <w:b/>
          <w:szCs w:val="24"/>
        </w:rPr>
        <w:t>Postępowanie w przypadku odmowy podpisania protokołu kontroli</w:t>
      </w:r>
    </w:p>
    <w:p w14:paraId="5E89B772" w14:textId="77777777" w:rsidR="006E65A3" w:rsidRPr="006E65A3" w:rsidRDefault="006E65A3" w:rsidP="00E654E0">
      <w:pPr>
        <w:spacing w:line="360" w:lineRule="auto"/>
        <w:jc w:val="both"/>
        <w:rPr>
          <w:b/>
          <w:szCs w:val="24"/>
        </w:rPr>
      </w:pPr>
    </w:p>
    <w:p w14:paraId="644F6D53" w14:textId="0A72F73C" w:rsidR="006E65A3" w:rsidRPr="006E65A3" w:rsidRDefault="006E65A3" w:rsidP="00E654E0">
      <w:pPr>
        <w:spacing w:line="360" w:lineRule="auto"/>
        <w:jc w:val="center"/>
        <w:rPr>
          <w:b/>
          <w:szCs w:val="24"/>
        </w:rPr>
      </w:pPr>
      <w:r w:rsidRPr="006E65A3">
        <w:rPr>
          <w:b/>
          <w:szCs w:val="24"/>
        </w:rPr>
        <w:t xml:space="preserve">§ </w:t>
      </w:r>
      <w:r w:rsidR="0084744B">
        <w:rPr>
          <w:b/>
          <w:szCs w:val="24"/>
        </w:rPr>
        <w:t>35</w:t>
      </w:r>
    </w:p>
    <w:p w14:paraId="71D964B8" w14:textId="6B7E57D8" w:rsidR="006E65A3" w:rsidRPr="006E65A3" w:rsidRDefault="006E65A3" w:rsidP="00E654E0">
      <w:pPr>
        <w:spacing w:line="360" w:lineRule="auto"/>
        <w:jc w:val="both"/>
        <w:rPr>
          <w:szCs w:val="24"/>
        </w:rPr>
      </w:pPr>
      <w:r w:rsidRPr="006E65A3">
        <w:rPr>
          <w:szCs w:val="24"/>
        </w:rPr>
        <w:t>1.</w:t>
      </w:r>
      <w:r w:rsidRPr="006E65A3">
        <w:rPr>
          <w:b/>
          <w:szCs w:val="24"/>
        </w:rPr>
        <w:t xml:space="preserve"> </w:t>
      </w:r>
      <w:r w:rsidRPr="006E65A3">
        <w:rPr>
          <w:szCs w:val="24"/>
        </w:rPr>
        <w:t xml:space="preserve">Kierownik jednostki kontrolowanej ma prawo odmówić podpisania protokołu kontroli, </w:t>
      </w:r>
      <w:r w:rsidR="007C6477">
        <w:rPr>
          <w:szCs w:val="24"/>
        </w:rPr>
        <w:t xml:space="preserve">przekazując </w:t>
      </w:r>
      <w:r w:rsidRPr="006E65A3">
        <w:rPr>
          <w:szCs w:val="24"/>
        </w:rPr>
        <w:t>kontrolujące</w:t>
      </w:r>
      <w:r w:rsidR="007C6477">
        <w:rPr>
          <w:szCs w:val="24"/>
        </w:rPr>
        <w:t>mu</w:t>
      </w:r>
      <w:r w:rsidRPr="006E65A3">
        <w:rPr>
          <w:szCs w:val="24"/>
        </w:rPr>
        <w:t xml:space="preserve">, w terminie </w:t>
      </w:r>
      <w:r w:rsidR="007C6477">
        <w:rPr>
          <w:szCs w:val="24"/>
        </w:rPr>
        <w:t>5</w:t>
      </w:r>
      <w:r w:rsidRPr="006E65A3">
        <w:rPr>
          <w:szCs w:val="24"/>
        </w:rPr>
        <w:t xml:space="preserve"> dni </w:t>
      </w:r>
      <w:r w:rsidR="007C6477">
        <w:rPr>
          <w:szCs w:val="24"/>
        </w:rPr>
        <w:t xml:space="preserve">roboczych </w:t>
      </w:r>
      <w:r w:rsidRPr="006E65A3">
        <w:rPr>
          <w:szCs w:val="24"/>
        </w:rPr>
        <w:t>od dnia otrzymania protokołu, pisemne uzasadnienie tej odmowy.</w:t>
      </w:r>
    </w:p>
    <w:p w14:paraId="3BF9EB9E" w14:textId="68FCEE21" w:rsidR="006E65A3" w:rsidRPr="006E65A3" w:rsidRDefault="006E65A3" w:rsidP="00E654E0">
      <w:pPr>
        <w:spacing w:line="360" w:lineRule="auto"/>
        <w:jc w:val="both"/>
        <w:rPr>
          <w:szCs w:val="24"/>
        </w:rPr>
      </w:pPr>
      <w:r w:rsidRPr="006E65A3">
        <w:rPr>
          <w:szCs w:val="24"/>
        </w:rPr>
        <w:t>2. W przypadku złożenia zastrzeżeń do ustaleń zawartych w protokole kontroli (przed jego</w:t>
      </w:r>
      <w:r w:rsidRPr="006E65A3">
        <w:rPr>
          <w:color w:val="00B0F0"/>
          <w:szCs w:val="24"/>
        </w:rPr>
        <w:t xml:space="preserve"> </w:t>
      </w:r>
      <w:r w:rsidRPr="006E65A3">
        <w:rPr>
          <w:szCs w:val="24"/>
        </w:rPr>
        <w:t xml:space="preserve">podpisaniem), termin </w:t>
      </w:r>
      <w:r w:rsidR="007C6477">
        <w:rPr>
          <w:szCs w:val="24"/>
        </w:rPr>
        <w:t>5</w:t>
      </w:r>
      <w:r w:rsidRPr="006E65A3">
        <w:rPr>
          <w:szCs w:val="24"/>
        </w:rPr>
        <w:t xml:space="preserve"> dni </w:t>
      </w:r>
      <w:r w:rsidR="007C6477">
        <w:rPr>
          <w:szCs w:val="24"/>
        </w:rPr>
        <w:t xml:space="preserve">roboczych </w:t>
      </w:r>
      <w:r w:rsidRPr="006E65A3">
        <w:rPr>
          <w:szCs w:val="24"/>
        </w:rPr>
        <w:t>do złożenia odmowy podpisania protokołu, liczy się od dnia otrzymania stanowiska kontrolującego, dotyczącego rozpatrzenia złożonych zastrzeżeń.</w:t>
      </w:r>
    </w:p>
    <w:p w14:paraId="7DD0E124" w14:textId="012A9D12" w:rsidR="006E65A3" w:rsidRPr="006E65A3" w:rsidRDefault="006E65A3" w:rsidP="00E654E0">
      <w:pPr>
        <w:spacing w:line="360" w:lineRule="auto"/>
        <w:jc w:val="both"/>
        <w:rPr>
          <w:szCs w:val="24"/>
        </w:rPr>
      </w:pPr>
      <w:r w:rsidRPr="00140D40">
        <w:rPr>
          <w:szCs w:val="24"/>
        </w:rPr>
        <w:t xml:space="preserve">3. Odmowa podpisania protokołu kontroli przez osobę wymienioną w ust. 1 lub nieprzekazanie podpisanego protokołu w terminie określonym w </w:t>
      </w:r>
      <w:r w:rsidR="00514599" w:rsidRPr="00140D40">
        <w:rPr>
          <w:szCs w:val="24"/>
        </w:rPr>
        <w:t xml:space="preserve">§ </w:t>
      </w:r>
      <w:r w:rsidRPr="00140D40">
        <w:rPr>
          <w:szCs w:val="24"/>
        </w:rPr>
        <w:t>3</w:t>
      </w:r>
      <w:r w:rsidR="0084744B" w:rsidRPr="00140D40">
        <w:rPr>
          <w:szCs w:val="24"/>
        </w:rPr>
        <w:t>3</w:t>
      </w:r>
      <w:r w:rsidRPr="00140D40">
        <w:rPr>
          <w:szCs w:val="24"/>
        </w:rPr>
        <w:t xml:space="preserve"> ust. </w:t>
      </w:r>
      <w:r w:rsidR="004308E5" w:rsidRPr="00140D40">
        <w:rPr>
          <w:szCs w:val="24"/>
        </w:rPr>
        <w:t>1</w:t>
      </w:r>
      <w:r w:rsidRPr="00140D40">
        <w:rPr>
          <w:szCs w:val="24"/>
        </w:rPr>
        <w:t xml:space="preserve">, nie stanowi przeszkody dla kontrolującego do </w:t>
      </w:r>
      <w:r w:rsidR="00461160">
        <w:rPr>
          <w:szCs w:val="24"/>
        </w:rPr>
        <w:t>prowadzenia</w:t>
      </w:r>
      <w:r w:rsidRPr="00140D40">
        <w:rPr>
          <w:szCs w:val="24"/>
        </w:rPr>
        <w:t xml:space="preserve"> postępowania po</w:t>
      </w:r>
      <w:r w:rsidR="0020551F">
        <w:rPr>
          <w:szCs w:val="24"/>
        </w:rPr>
        <w:t>kontrolnego, w tym m. in.</w:t>
      </w:r>
      <w:r w:rsidRPr="00140D40">
        <w:rPr>
          <w:szCs w:val="24"/>
        </w:rPr>
        <w:t xml:space="preserve"> sporządzenia projektu wystąpienia pokontrolnego, stosownych zawiadomień, pism, sprawozdań</w:t>
      </w:r>
      <w:r w:rsidR="0020551F">
        <w:rPr>
          <w:szCs w:val="24"/>
        </w:rPr>
        <w:t>,</w:t>
      </w:r>
      <w:r w:rsidRPr="00140D40">
        <w:rPr>
          <w:szCs w:val="24"/>
        </w:rPr>
        <w:t xml:space="preserve"> itp.</w:t>
      </w:r>
    </w:p>
    <w:p w14:paraId="515A0CA0" w14:textId="62F3ECE9" w:rsidR="006E65A3" w:rsidRPr="006E65A3" w:rsidRDefault="006E65A3" w:rsidP="00E654E0">
      <w:pPr>
        <w:spacing w:line="360" w:lineRule="auto"/>
        <w:jc w:val="both"/>
        <w:rPr>
          <w:szCs w:val="24"/>
        </w:rPr>
      </w:pPr>
      <w:r w:rsidRPr="006E65A3">
        <w:rPr>
          <w:szCs w:val="24"/>
        </w:rPr>
        <w:t>4. Osoba przeprowadzająca kontrolę dokonuje odręcznego zapisu w protokole kontroli (na końcu protokołu), informującego o odmowie podpisania protokołu przez osobę, o której</w:t>
      </w:r>
      <w:r w:rsidRPr="006E65A3">
        <w:rPr>
          <w:color w:val="00B0F0"/>
          <w:szCs w:val="24"/>
        </w:rPr>
        <w:t xml:space="preserve"> </w:t>
      </w:r>
      <w:r w:rsidRPr="006E65A3">
        <w:rPr>
          <w:szCs w:val="24"/>
        </w:rPr>
        <w:t>mowa w ust. 1</w:t>
      </w:r>
      <w:r w:rsidR="00FE6FB6">
        <w:rPr>
          <w:szCs w:val="24"/>
        </w:rPr>
        <w:t xml:space="preserve">. </w:t>
      </w:r>
    </w:p>
    <w:p w14:paraId="06A33B5B" w14:textId="77777777" w:rsidR="006E65A3" w:rsidRPr="006E65A3" w:rsidRDefault="006E65A3" w:rsidP="00E654E0">
      <w:pPr>
        <w:spacing w:line="360" w:lineRule="auto"/>
        <w:jc w:val="both"/>
        <w:rPr>
          <w:szCs w:val="24"/>
        </w:rPr>
      </w:pPr>
    </w:p>
    <w:p w14:paraId="3F28D4BF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Rozdział XI</w:t>
      </w:r>
    </w:p>
    <w:p w14:paraId="1C767031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 xml:space="preserve">Rozpatrywanie zastrzeżeń wniesionych przez kierownika jednostki kontrolowanej </w:t>
      </w:r>
    </w:p>
    <w:p w14:paraId="06BAC240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 xml:space="preserve">do ustaleń zawartych w protokole kontroli </w:t>
      </w:r>
    </w:p>
    <w:p w14:paraId="45BAB870" w14:textId="77777777" w:rsidR="006E65A3" w:rsidRPr="006E65A3" w:rsidRDefault="006E65A3" w:rsidP="00E654E0">
      <w:pPr>
        <w:spacing w:line="360" w:lineRule="auto"/>
        <w:jc w:val="center"/>
        <w:rPr>
          <w:b/>
          <w:color w:val="000000"/>
        </w:rPr>
      </w:pPr>
    </w:p>
    <w:p w14:paraId="27427A74" w14:textId="7697F49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  <w:color w:val="000000"/>
        </w:rPr>
        <w:t>§ </w:t>
      </w:r>
      <w:r w:rsidR="0084744B">
        <w:rPr>
          <w:b/>
          <w:color w:val="000000"/>
        </w:rPr>
        <w:t>36</w:t>
      </w:r>
    </w:p>
    <w:p w14:paraId="3C607ED8" w14:textId="2EEE0104" w:rsidR="006E65A3" w:rsidRPr="006E65A3" w:rsidRDefault="006E65A3" w:rsidP="00E654E0">
      <w:pPr>
        <w:spacing w:line="360" w:lineRule="auto"/>
        <w:jc w:val="both"/>
      </w:pPr>
      <w:r w:rsidRPr="006E65A3">
        <w:t xml:space="preserve">1. Kierownik jednostki kontrolowanej lub osoba pełniąca jego obowiązki ma prawo </w:t>
      </w:r>
      <w:r w:rsidR="006E0442">
        <w:t xml:space="preserve">przekazać </w:t>
      </w:r>
      <w:r w:rsidRPr="006E65A3">
        <w:t>osob</w:t>
      </w:r>
      <w:r w:rsidR="006E0442">
        <w:t>ie</w:t>
      </w:r>
      <w:r w:rsidRPr="006E65A3">
        <w:t xml:space="preserve"> przeprowadzającej kontrolę, w terminie 1</w:t>
      </w:r>
      <w:r w:rsidR="007C6477">
        <w:t>0</w:t>
      </w:r>
      <w:r w:rsidRPr="006E65A3">
        <w:t xml:space="preserve"> dni </w:t>
      </w:r>
      <w:r w:rsidR="007C6477">
        <w:t xml:space="preserve">roboczych </w:t>
      </w:r>
      <w:r w:rsidRPr="006E65A3">
        <w:t>od dnia otrzymania protokołu kontroli (a przed jego podpisaniem), pisemne, umotywowane zastrzeżenia  do ustaleń zawartych w protokole kontroli.</w:t>
      </w:r>
    </w:p>
    <w:p w14:paraId="5CEF01FA" w14:textId="77777777" w:rsidR="006E65A3" w:rsidRPr="006E65A3" w:rsidRDefault="006E65A3" w:rsidP="00E654E0">
      <w:pPr>
        <w:spacing w:line="360" w:lineRule="auto"/>
        <w:jc w:val="both"/>
      </w:pPr>
      <w:r w:rsidRPr="006E65A3">
        <w:t>2. Osoba przeprowadzająca kontrolę odmawia przyjęcia zastrzeżeń, w przypadku przekroczenia terminu, o którym mowa w ust. 1, bądź złożenia zastrzeżeń przez osobę nieuprawnioną.</w:t>
      </w:r>
    </w:p>
    <w:p w14:paraId="582BC808" w14:textId="3E8F4A61" w:rsidR="006E65A3" w:rsidRPr="006E65A3" w:rsidRDefault="006E65A3" w:rsidP="00E654E0">
      <w:pPr>
        <w:spacing w:line="360" w:lineRule="auto"/>
        <w:jc w:val="both"/>
        <w:rPr>
          <w:color w:val="000000"/>
        </w:rPr>
      </w:pPr>
      <w:r w:rsidRPr="006E65A3">
        <w:rPr>
          <w:color w:val="000000"/>
        </w:rPr>
        <w:t>3. Osoba kontrolująca, bądź kierownik zespołu kontrolnego, zobowiązana jest dokonać analizy zastrzeżeń i w razie potrzeby:</w:t>
      </w:r>
    </w:p>
    <w:p w14:paraId="22A5D08C" w14:textId="4702A8A9" w:rsidR="006E65A3" w:rsidRDefault="001D1854" w:rsidP="00947DF5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947DF5">
        <w:rPr>
          <w:color w:val="000000"/>
        </w:rPr>
        <w:t>występuje</w:t>
      </w:r>
      <w:r w:rsidR="006E65A3" w:rsidRPr="00947DF5">
        <w:rPr>
          <w:color w:val="000000"/>
        </w:rPr>
        <w:t xml:space="preserve"> o opinię eksperta</w:t>
      </w:r>
      <w:r w:rsidRPr="00947DF5">
        <w:rPr>
          <w:color w:val="000000"/>
        </w:rPr>
        <w:t>,</w:t>
      </w:r>
    </w:p>
    <w:p w14:paraId="0295175F" w14:textId="77777777" w:rsidR="00202CA2" w:rsidRDefault="006E65A3" w:rsidP="00947DF5">
      <w:pPr>
        <w:pStyle w:val="Akapitzlist"/>
        <w:numPr>
          <w:ilvl w:val="0"/>
          <w:numId w:val="56"/>
        </w:numPr>
        <w:spacing w:line="360" w:lineRule="auto"/>
        <w:jc w:val="both"/>
      </w:pPr>
      <w:r w:rsidRPr="00514599">
        <w:t xml:space="preserve">za zgodą zarządzającego kontrolę, podejmuje dodatkowe czynności </w:t>
      </w:r>
      <w:r w:rsidRPr="006E65A3">
        <w:t xml:space="preserve">kontrolne </w:t>
      </w:r>
      <w:r w:rsidR="00514599">
        <w:br/>
      </w:r>
      <w:r w:rsidRPr="006E65A3">
        <w:t>u kontrolowanego</w:t>
      </w:r>
      <w:r w:rsidR="00202CA2">
        <w:t xml:space="preserve">, </w:t>
      </w:r>
    </w:p>
    <w:p w14:paraId="4E3E4514" w14:textId="7A5F6327" w:rsidR="006E65A3" w:rsidRPr="006E65A3" w:rsidRDefault="001056F1" w:rsidP="00947DF5">
      <w:pPr>
        <w:pStyle w:val="Akapitzlist"/>
        <w:numPr>
          <w:ilvl w:val="0"/>
          <w:numId w:val="56"/>
        </w:numPr>
        <w:spacing w:line="360" w:lineRule="auto"/>
        <w:jc w:val="both"/>
      </w:pPr>
      <w:r>
        <w:t>występuje</w:t>
      </w:r>
      <w:r w:rsidR="00202CA2">
        <w:t xml:space="preserve"> w formie pisemnej do kierownika jednostki kontrolowanej o udzielenie </w:t>
      </w:r>
      <w:r w:rsidR="007E1D2A">
        <w:br/>
        <w:t xml:space="preserve">w wyznaczonym terminie </w:t>
      </w:r>
      <w:r w:rsidR="00202CA2">
        <w:t>dodatkowych wyjaśnień dotyczących treści złożonych zastrzeżeń.</w:t>
      </w:r>
      <w:r w:rsidR="001D1854">
        <w:t xml:space="preserve"> </w:t>
      </w:r>
    </w:p>
    <w:p w14:paraId="45ECEF46" w14:textId="06D09DC1" w:rsidR="006E65A3" w:rsidRPr="006E65A3" w:rsidRDefault="006E65A3" w:rsidP="00E654E0">
      <w:pPr>
        <w:spacing w:line="360" w:lineRule="auto"/>
        <w:jc w:val="both"/>
      </w:pPr>
      <w:r w:rsidRPr="006E65A3">
        <w:t>O konieczności powołania eksperta</w:t>
      </w:r>
      <w:r w:rsidR="001D1854">
        <w:t xml:space="preserve"> lub </w:t>
      </w:r>
      <w:r w:rsidR="001D1854" w:rsidRPr="006E65A3">
        <w:t>przeprowadzenia</w:t>
      </w:r>
      <w:r w:rsidR="001D1854" w:rsidRPr="006E65A3">
        <w:rPr>
          <w:color w:val="00B0F0"/>
        </w:rPr>
        <w:t xml:space="preserve"> </w:t>
      </w:r>
      <w:r w:rsidR="001D1854" w:rsidRPr="006E65A3">
        <w:t>dodatkowych czynności</w:t>
      </w:r>
      <w:r w:rsidR="001D1854">
        <w:t xml:space="preserve"> kontrolnych</w:t>
      </w:r>
      <w:r w:rsidRPr="006E65A3">
        <w:t>, kontrolujący informuje na piśmie kierownika kontrolowanej jednostki.</w:t>
      </w:r>
      <w:r w:rsidRPr="006E65A3">
        <w:rPr>
          <w:color w:val="000000"/>
        </w:rPr>
        <w:t xml:space="preserve"> </w:t>
      </w:r>
    </w:p>
    <w:p w14:paraId="2DA4368F" w14:textId="36792183" w:rsidR="006E65A3" w:rsidRPr="006E65A3" w:rsidRDefault="006E65A3" w:rsidP="00E654E0">
      <w:pPr>
        <w:spacing w:line="360" w:lineRule="auto"/>
        <w:jc w:val="both"/>
        <w:rPr>
          <w:b/>
          <w:color w:val="000000"/>
        </w:rPr>
      </w:pPr>
      <w:r w:rsidRPr="006E65A3">
        <w:rPr>
          <w:color w:val="000000"/>
        </w:rPr>
        <w:t>4. Po rozpatrzeniu zastrzeżeń, kontrolujący sporządza stanowisko, w którym przedstawia sposób ich rozstrzygnięcia. W stanowisku podaje uzasadnienie uwzględnienia ich w całości lub w części, bądź nieuwzględnienia (w całości czy w części), wskazując elementy stanowiące podstawę takiego sposobu ich rozpatrzenia. Kontrolujący przekazuje kontrolowanemu na piśmie swoje stanowisko.</w:t>
      </w:r>
      <w:r w:rsidRPr="006E65A3">
        <w:rPr>
          <w:b/>
          <w:color w:val="000000"/>
        </w:rPr>
        <w:t xml:space="preserve"> </w:t>
      </w:r>
    </w:p>
    <w:p w14:paraId="0FCDD588" w14:textId="77777777" w:rsidR="006E65A3" w:rsidRPr="006E65A3" w:rsidRDefault="006E65A3" w:rsidP="00E654E0">
      <w:pPr>
        <w:tabs>
          <w:tab w:val="left" w:pos="664"/>
          <w:tab w:val="left" w:pos="720"/>
        </w:tabs>
        <w:autoSpaceDE w:val="0"/>
        <w:spacing w:line="360" w:lineRule="auto"/>
        <w:jc w:val="both"/>
        <w:rPr>
          <w:color w:val="000000"/>
        </w:rPr>
      </w:pPr>
      <w:r w:rsidRPr="006E65A3">
        <w:rPr>
          <w:color w:val="000000"/>
        </w:rPr>
        <w:t>5. W przypadku stwierdzenia zasadności zgłoszonych zastrzeżeń, kontrolujący dokonuje uzupełnienia lub zmiany odpowiedniej części protokołu kontroli, zamieszczając na końcu protokołu odpowiednio:</w:t>
      </w:r>
    </w:p>
    <w:p w14:paraId="6685841E" w14:textId="67B2EBEE" w:rsidR="006E65A3" w:rsidRPr="00FE6FB6" w:rsidRDefault="006E65A3" w:rsidP="00FE6FB6">
      <w:pPr>
        <w:pStyle w:val="Akapitzlist"/>
        <w:numPr>
          <w:ilvl w:val="0"/>
          <w:numId w:val="57"/>
        </w:numPr>
        <w:tabs>
          <w:tab w:val="left" w:pos="664"/>
          <w:tab w:val="left" w:pos="720"/>
        </w:tabs>
        <w:autoSpaceDE w:val="0"/>
        <w:spacing w:line="360" w:lineRule="auto"/>
        <w:jc w:val="both"/>
        <w:rPr>
          <w:color w:val="000000"/>
        </w:rPr>
      </w:pPr>
      <w:r w:rsidRPr="00FE6FB6">
        <w:rPr>
          <w:color w:val="000000"/>
        </w:rPr>
        <w:t>informację o zgłoszeniu zastrzeżeń (cytuje je w pełnym ich brzmieniu),</w:t>
      </w:r>
    </w:p>
    <w:p w14:paraId="2B2A5834" w14:textId="21918362" w:rsidR="006E65A3" w:rsidRPr="00FE6FB6" w:rsidRDefault="006E65A3" w:rsidP="00FE6FB6">
      <w:pPr>
        <w:pStyle w:val="Akapitzlist"/>
        <w:numPr>
          <w:ilvl w:val="0"/>
          <w:numId w:val="57"/>
        </w:numPr>
        <w:tabs>
          <w:tab w:val="left" w:pos="664"/>
          <w:tab w:val="left" w:pos="720"/>
        </w:tabs>
        <w:autoSpaceDE w:val="0"/>
        <w:spacing w:line="360" w:lineRule="auto"/>
        <w:jc w:val="both"/>
        <w:rPr>
          <w:color w:val="000000"/>
        </w:rPr>
      </w:pPr>
      <w:r w:rsidRPr="00FE6FB6">
        <w:rPr>
          <w:color w:val="000000"/>
        </w:rPr>
        <w:t>swoje stanowisko wobec zastrzeżeń,</w:t>
      </w:r>
    </w:p>
    <w:p w14:paraId="12868C8C" w14:textId="293F85B3" w:rsidR="006E65A3" w:rsidRPr="00FE6FB6" w:rsidRDefault="006E65A3" w:rsidP="00FE6FB6">
      <w:pPr>
        <w:pStyle w:val="Akapitzlist"/>
        <w:numPr>
          <w:ilvl w:val="0"/>
          <w:numId w:val="57"/>
        </w:numPr>
        <w:tabs>
          <w:tab w:val="left" w:pos="664"/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FE6FB6">
        <w:rPr>
          <w:color w:val="000000"/>
        </w:rPr>
        <w:t>w przypadku uzupełnienia lub zmiany treści</w:t>
      </w:r>
      <w:r w:rsidRPr="00FE6FB6">
        <w:rPr>
          <w:szCs w:val="24"/>
        </w:rPr>
        <w:t xml:space="preserve"> – zapisuje np. „Ustalenia na stronie.....protokołu skreśla się”, „Treść ustaleń na stronie.....otrzymuje nowe brzmienie”</w:t>
      </w:r>
      <w:r w:rsidR="00FE6FB6">
        <w:rPr>
          <w:szCs w:val="24"/>
        </w:rPr>
        <w:t>,</w:t>
      </w:r>
      <w:r w:rsidRPr="00FE6FB6">
        <w:rPr>
          <w:szCs w:val="24"/>
        </w:rPr>
        <w:t xml:space="preserve"> „Uzupełnienie treści na stronie.....protokołu kontroli, wiersz...., akapit.....”.</w:t>
      </w:r>
    </w:p>
    <w:p w14:paraId="4ECA9F8A" w14:textId="3CC2A1CE" w:rsidR="006E65A3" w:rsidRPr="006E65A3" w:rsidRDefault="006E65A3" w:rsidP="00E654E0">
      <w:pPr>
        <w:spacing w:line="360" w:lineRule="auto"/>
        <w:jc w:val="both"/>
      </w:pPr>
      <w:r w:rsidRPr="006E65A3">
        <w:t>6. Osoba kontrolująca rozpatruje zastrzeżenia oraz dokonuje stosownych zmian w protokole kontroli w terminie 1</w:t>
      </w:r>
      <w:r w:rsidR="007C6477">
        <w:t>0</w:t>
      </w:r>
      <w:r w:rsidRPr="006E65A3">
        <w:t xml:space="preserve"> dni </w:t>
      </w:r>
      <w:r w:rsidR="007C6477">
        <w:t xml:space="preserve">roboczych </w:t>
      </w:r>
      <w:r w:rsidR="00514599">
        <w:t xml:space="preserve">liczonym </w:t>
      </w:r>
      <w:r w:rsidRPr="006E65A3">
        <w:t>od dnia otrzymania tych zastrzeżeń</w:t>
      </w:r>
      <w:r w:rsidR="00202CA2">
        <w:t xml:space="preserve">. </w:t>
      </w:r>
      <w:r w:rsidR="007C6477">
        <w:br/>
      </w:r>
      <w:r w:rsidR="00202CA2">
        <w:t>W przypadkach, o których mowa w</w:t>
      </w:r>
      <w:r w:rsidR="00514599">
        <w:t xml:space="preserve"> </w:t>
      </w:r>
      <w:r w:rsidR="00202CA2">
        <w:t xml:space="preserve">ust. 3, </w:t>
      </w:r>
      <w:r w:rsidR="007E1D2A">
        <w:t xml:space="preserve">termin na sporządzenie stanowiska w przedmiocie rozpatrzenia zastrzeżeń biegnie od dnia </w:t>
      </w:r>
      <w:r w:rsidR="00514599">
        <w:t>wpływu opinii eksperta</w:t>
      </w:r>
      <w:r w:rsidR="00202CA2">
        <w:t xml:space="preserve">, </w:t>
      </w:r>
      <w:r w:rsidRPr="006E65A3">
        <w:t>zakończenia dodatkowych czynności</w:t>
      </w:r>
      <w:r w:rsidR="00514599">
        <w:t xml:space="preserve"> kontrolnych</w:t>
      </w:r>
      <w:r w:rsidR="007E1D2A">
        <w:t xml:space="preserve"> lub otrzymania dodatkowych wyjaśnień kontrolowanego</w:t>
      </w:r>
      <w:r w:rsidRPr="006E65A3">
        <w:t>.</w:t>
      </w:r>
    </w:p>
    <w:p w14:paraId="4E575250" w14:textId="0C40A2D3" w:rsidR="006E65A3" w:rsidRPr="006E65A3" w:rsidRDefault="006E65A3" w:rsidP="00E654E0">
      <w:pPr>
        <w:tabs>
          <w:tab w:val="left" w:pos="664"/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7. Kontrolujący przekazuje kierownikowi jednostki kontrolowanej, zaparafowane i podpisane przez siebie końcowe strony protokołu kontroli, uzupełnione o dodatkowe zapisy wraz z pouczeniem kontrolowanego o jego prawie do odmowy podpisania protokołu, w terminie określonym w § 3</w:t>
      </w:r>
      <w:r w:rsidR="0084744B">
        <w:rPr>
          <w:szCs w:val="24"/>
        </w:rPr>
        <w:t>5</w:t>
      </w:r>
      <w:r w:rsidRPr="006E65A3">
        <w:rPr>
          <w:szCs w:val="24"/>
        </w:rPr>
        <w:t xml:space="preserve"> ust. 2 niniejszego Regulaminu, z jednoczesnym złożeniem na tę okoliczność pisemnego uzasadnienia tej odmowy.</w:t>
      </w:r>
    </w:p>
    <w:p w14:paraId="06FDB775" w14:textId="77777777" w:rsidR="006E65A3" w:rsidRPr="006E65A3" w:rsidRDefault="006E65A3" w:rsidP="00E654E0">
      <w:pPr>
        <w:tabs>
          <w:tab w:val="left" w:pos="664"/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W przypadku odmowy podpisania protokołu przez kontrolowanego, kontrolujący zamieszcza odpowiednią informację na końcu protokołu kontroli.</w:t>
      </w:r>
    </w:p>
    <w:p w14:paraId="4E73C8AA" w14:textId="544CFD5B" w:rsidR="006E65A3" w:rsidRPr="006E65A3" w:rsidRDefault="006E65A3" w:rsidP="00E654E0">
      <w:pPr>
        <w:tabs>
          <w:tab w:val="left" w:pos="664"/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t xml:space="preserve">8. Kierownik jednostki kontrolowanej lub osoba pełniąca jego obowiązki ma prawo </w:t>
      </w:r>
      <w:r w:rsidR="00214612">
        <w:t xml:space="preserve">przekazać </w:t>
      </w:r>
      <w:r w:rsidRPr="006E65A3">
        <w:t>osob</w:t>
      </w:r>
      <w:r w:rsidR="00214612">
        <w:t>ie</w:t>
      </w:r>
      <w:r w:rsidRPr="006E65A3">
        <w:t xml:space="preserve"> kontrolującej, w terminie 1</w:t>
      </w:r>
      <w:r w:rsidR="00E17833">
        <w:t>0</w:t>
      </w:r>
      <w:r w:rsidRPr="006E65A3">
        <w:t xml:space="preserve"> dni </w:t>
      </w:r>
      <w:r w:rsidR="00E17833">
        <w:t xml:space="preserve">roboczych </w:t>
      </w:r>
      <w:r w:rsidRPr="006E65A3">
        <w:t xml:space="preserve">od dnia otrzymania protokołu kontroli, </w:t>
      </w:r>
      <w:r w:rsidR="00214612">
        <w:br/>
      </w:r>
      <w:r w:rsidRPr="006E65A3">
        <w:t>z własnej inicjatywy dodatkowe wyjaśnienia, co do przyczyn i okoliczności powstania nieprawidłowości opisanych w protokole, a kontrolujący uwzględnia te wyjaśnienia przy opracowywaniu projektu wystąpienia pokontrolnego.</w:t>
      </w:r>
    </w:p>
    <w:p w14:paraId="4AE5EE56" w14:textId="0D5C4DC5" w:rsidR="006E65A3" w:rsidRPr="006E65A3" w:rsidRDefault="006E65A3" w:rsidP="00E654E0">
      <w:pPr>
        <w:tabs>
          <w:tab w:val="left" w:pos="664"/>
          <w:tab w:val="left" w:pos="720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 xml:space="preserve">9. Przed opracowaniem projektu wystąpienia pokontrolnego, kontrolujący może zwrócić się do kierownika jednostki kontrolowanej lub osoby pełniącej jego obowiązki, o złożenie w wyznaczonym terminie dodatkowych wyjaśnień na piśmie odnośnie przyczyn                       </w:t>
      </w:r>
      <w:r w:rsidR="00AF6AED">
        <w:rPr>
          <w:szCs w:val="24"/>
        </w:rPr>
        <w:br/>
      </w:r>
      <w:r w:rsidRPr="006E65A3">
        <w:rPr>
          <w:szCs w:val="24"/>
        </w:rPr>
        <w:t>i okoliczności powstania nieprawidłowości opisanych w protokole kontroli.</w:t>
      </w:r>
    </w:p>
    <w:p w14:paraId="71F52524" w14:textId="77777777" w:rsidR="006E65A3" w:rsidRPr="006E65A3" w:rsidRDefault="006E65A3" w:rsidP="00E654E0">
      <w:pPr>
        <w:tabs>
          <w:tab w:val="left" w:pos="2103"/>
        </w:tabs>
        <w:autoSpaceDE w:val="0"/>
        <w:spacing w:line="360" w:lineRule="auto"/>
        <w:jc w:val="both"/>
        <w:rPr>
          <w:szCs w:val="24"/>
        </w:rPr>
      </w:pPr>
      <w:r w:rsidRPr="006E65A3">
        <w:rPr>
          <w:szCs w:val="24"/>
        </w:rPr>
        <w:t>10. Dokumenty zebrane w toku rozpatrywania zastrzeżeń, dodatkowe wyjaśnienia, kontrolujący włącza do akt danej</w:t>
      </w:r>
      <w:r w:rsidRPr="006E65A3">
        <w:rPr>
          <w:bCs/>
          <w:szCs w:val="24"/>
        </w:rPr>
        <w:t xml:space="preserve"> </w:t>
      </w:r>
      <w:r w:rsidRPr="006E65A3">
        <w:rPr>
          <w:szCs w:val="24"/>
        </w:rPr>
        <w:t>kontroli.</w:t>
      </w:r>
    </w:p>
    <w:p w14:paraId="50BC5D4C" w14:textId="77777777" w:rsidR="006E65A3" w:rsidRPr="006E65A3" w:rsidRDefault="006E65A3" w:rsidP="00E654E0">
      <w:pPr>
        <w:spacing w:line="360" w:lineRule="auto"/>
        <w:rPr>
          <w:b/>
        </w:rPr>
      </w:pPr>
    </w:p>
    <w:p w14:paraId="6553FB35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Rozdział XII</w:t>
      </w:r>
    </w:p>
    <w:p w14:paraId="61D90ED9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Postępowanie pokontrolne</w:t>
      </w:r>
    </w:p>
    <w:p w14:paraId="5F1B7891" w14:textId="77777777" w:rsidR="006E65A3" w:rsidRPr="006E65A3" w:rsidRDefault="006E65A3" w:rsidP="00E654E0">
      <w:pPr>
        <w:spacing w:line="360" w:lineRule="auto"/>
        <w:jc w:val="center"/>
        <w:rPr>
          <w:b/>
        </w:rPr>
      </w:pPr>
    </w:p>
    <w:p w14:paraId="3BED356F" w14:textId="26B3247D" w:rsidR="006E65A3" w:rsidRPr="006E65A3" w:rsidRDefault="006E65A3" w:rsidP="00E654E0">
      <w:pPr>
        <w:spacing w:line="360" w:lineRule="auto"/>
        <w:jc w:val="center"/>
      </w:pPr>
      <w:r w:rsidRPr="006E65A3">
        <w:rPr>
          <w:b/>
        </w:rPr>
        <w:t>§ </w:t>
      </w:r>
      <w:r w:rsidR="0084744B">
        <w:rPr>
          <w:b/>
        </w:rPr>
        <w:t>37</w:t>
      </w:r>
    </w:p>
    <w:p w14:paraId="617EBA6E" w14:textId="68D05592" w:rsidR="0088789E" w:rsidRDefault="00FA5A6D" w:rsidP="00E654E0">
      <w:pPr>
        <w:spacing w:line="360" w:lineRule="auto"/>
        <w:jc w:val="both"/>
      </w:pPr>
      <w:r>
        <w:t>1.</w:t>
      </w:r>
      <w:r w:rsidRPr="00FA5A6D">
        <w:t xml:space="preserve"> </w:t>
      </w:r>
      <w:r>
        <w:t>W przypadku stwierdzenia</w:t>
      </w:r>
      <w:r w:rsidR="00AA5ABE">
        <w:t>,</w:t>
      </w:r>
      <w:r>
        <w:t xml:space="preserve"> w </w:t>
      </w:r>
      <w:r w:rsidR="00AA3217">
        <w:t>trakcie</w:t>
      </w:r>
      <w:r>
        <w:t xml:space="preserve"> kontroli</w:t>
      </w:r>
      <w:r w:rsidR="00AA5ABE">
        <w:t>,</w:t>
      </w:r>
      <w:r>
        <w:t xml:space="preserve"> </w:t>
      </w:r>
      <w:r w:rsidR="007E1D2A">
        <w:t xml:space="preserve">nieprawidłowości </w:t>
      </w:r>
      <w:r w:rsidR="00B07C4D">
        <w:t>lub</w:t>
      </w:r>
      <w:r w:rsidR="007E1D2A">
        <w:t xml:space="preserve"> </w:t>
      </w:r>
      <w:r w:rsidRPr="00144969">
        <w:t xml:space="preserve">uchybień </w:t>
      </w:r>
      <w:r>
        <w:t xml:space="preserve">w zakresie objętym kontrolą, opisanych w protokole kontroli, </w:t>
      </w:r>
      <w:r w:rsidR="0020551F">
        <w:t xml:space="preserve">do kierownika jednostki kontrolowanej kieruje się wystąpienie pokontrolne </w:t>
      </w:r>
      <w:r>
        <w:t xml:space="preserve">(lub inny dokument określony odrębnymi przepisami). </w:t>
      </w:r>
    </w:p>
    <w:p w14:paraId="0A212D82" w14:textId="2C938563" w:rsidR="006E65A3" w:rsidRPr="006E65A3" w:rsidRDefault="00E8331B" w:rsidP="00E654E0">
      <w:pPr>
        <w:spacing w:line="360" w:lineRule="auto"/>
        <w:jc w:val="both"/>
      </w:pPr>
      <w:r>
        <w:t xml:space="preserve">2. </w:t>
      </w:r>
      <w:r w:rsidR="0020551F">
        <w:t>P</w:t>
      </w:r>
      <w:r w:rsidR="006E65A3" w:rsidRPr="006E65A3">
        <w:t xml:space="preserve">rojekt wystąpienia pokontrolnego </w:t>
      </w:r>
      <w:r w:rsidR="0020551F">
        <w:t xml:space="preserve">winien zostać opracowany przez osobę kontrolującą </w:t>
      </w:r>
      <w:r w:rsidR="0020551F">
        <w:br/>
      </w:r>
      <w:r w:rsidR="006E65A3" w:rsidRPr="006E65A3">
        <w:t xml:space="preserve">w ciągu </w:t>
      </w:r>
      <w:r w:rsidR="00EE1261" w:rsidRPr="00144969">
        <w:t>20</w:t>
      </w:r>
      <w:r w:rsidR="006E65A3" w:rsidRPr="006E65A3">
        <w:t xml:space="preserve"> dni roboczych od dnia otrzymania protokołu kontroli </w:t>
      </w:r>
      <w:r w:rsidR="00F438FF">
        <w:t xml:space="preserve">podpisanego </w:t>
      </w:r>
      <w:r w:rsidR="006E65A3" w:rsidRPr="006E65A3">
        <w:t>przez kierownika jednostki kontrolowanej.</w:t>
      </w:r>
    </w:p>
    <w:p w14:paraId="35DB824F" w14:textId="4063336A" w:rsidR="006E65A3" w:rsidRPr="006E65A3" w:rsidRDefault="00003F52" w:rsidP="00E654E0">
      <w:pPr>
        <w:spacing w:line="360" w:lineRule="auto"/>
        <w:jc w:val="both"/>
      </w:pPr>
      <w:r>
        <w:t>3. W przypadku o</w:t>
      </w:r>
      <w:r w:rsidR="006E65A3" w:rsidRPr="00140D40">
        <w:t>dmow</w:t>
      </w:r>
      <w:r>
        <w:t>y</w:t>
      </w:r>
      <w:r w:rsidR="006E65A3" w:rsidRPr="00140D40">
        <w:t xml:space="preserve"> podpisania protokołu kontroli przez kierownika jednostki kontrolowanej </w:t>
      </w:r>
      <w:r w:rsidR="007C700E">
        <w:t>albo</w:t>
      </w:r>
      <w:r w:rsidR="00330268" w:rsidRPr="00140D40">
        <w:t xml:space="preserve"> nieprzekazani</w:t>
      </w:r>
      <w:r>
        <w:t>a</w:t>
      </w:r>
      <w:r w:rsidR="00330268" w:rsidRPr="00140D40">
        <w:t xml:space="preserve"> kontrolującym </w:t>
      </w:r>
      <w:r w:rsidR="00F438FF" w:rsidRPr="00140D40">
        <w:t xml:space="preserve">podpisanego </w:t>
      </w:r>
      <w:r w:rsidR="000652FE" w:rsidRPr="00140D40">
        <w:t>protokołu</w:t>
      </w:r>
      <w:r w:rsidR="007C700E">
        <w:t xml:space="preserve"> kontroli</w:t>
      </w:r>
      <w:r w:rsidR="006E65A3" w:rsidRPr="00140D40">
        <w:t xml:space="preserve">, </w:t>
      </w:r>
      <w:r>
        <w:t xml:space="preserve">termin na sporządzenie projektu wystąpienia pokontrolnego </w:t>
      </w:r>
      <w:r w:rsidR="007C700E">
        <w:t>należy liczy</w:t>
      </w:r>
      <w:r w:rsidR="00A42464">
        <w:t>ć odpowiednio od dnia następującego</w:t>
      </w:r>
      <w:r w:rsidR="007C700E">
        <w:t xml:space="preserve"> po dniu otrzymania pisemnej odmowy albo po upływie </w:t>
      </w:r>
      <w:r w:rsidR="006E65A3" w:rsidRPr="00140D40">
        <w:t>termin</w:t>
      </w:r>
      <w:r w:rsidR="007C700E">
        <w:t>u</w:t>
      </w:r>
      <w:r w:rsidR="006E65A3" w:rsidRPr="00140D40">
        <w:t xml:space="preserve"> </w:t>
      </w:r>
      <w:r w:rsidR="00330268" w:rsidRPr="00140D40">
        <w:t>określon</w:t>
      </w:r>
      <w:r w:rsidR="007C700E">
        <w:t>ego</w:t>
      </w:r>
      <w:r w:rsidR="00330268" w:rsidRPr="00140D40">
        <w:t xml:space="preserve"> </w:t>
      </w:r>
      <w:r w:rsidR="00A42464">
        <w:br/>
      </w:r>
      <w:r w:rsidR="00330268" w:rsidRPr="00140D40">
        <w:t xml:space="preserve">w </w:t>
      </w:r>
      <w:r w:rsidR="0084744B" w:rsidRPr="00140D40">
        <w:t>§ 33</w:t>
      </w:r>
      <w:r w:rsidR="00330268" w:rsidRPr="00140D40">
        <w:t xml:space="preserve"> ust. 1. </w:t>
      </w:r>
    </w:p>
    <w:p w14:paraId="4122DF60" w14:textId="211B45FB" w:rsidR="006E65A3" w:rsidRPr="006E65A3" w:rsidRDefault="00994ADD" w:rsidP="00E654E0">
      <w:pPr>
        <w:spacing w:line="360" w:lineRule="auto"/>
        <w:jc w:val="both"/>
      </w:pPr>
      <w:r>
        <w:t>4</w:t>
      </w:r>
      <w:r w:rsidR="006E65A3" w:rsidRPr="006E65A3">
        <w:t xml:space="preserve">. W przypadku złożenia przez kierownika jednostki kontrolowanej zastrzeżeń do ustaleń zawartych w protokole kontroli, osoba kontrolująca opracowuje projekt wystąpienia po wykonaniu czynności opisanych w </w:t>
      </w:r>
      <w:r w:rsidR="006E65A3" w:rsidRPr="00E654E0">
        <w:t xml:space="preserve">§ </w:t>
      </w:r>
      <w:r w:rsidR="0084744B" w:rsidRPr="0084744B">
        <w:t>36</w:t>
      </w:r>
      <w:r w:rsidR="006E65A3" w:rsidRPr="006E65A3">
        <w:t xml:space="preserve"> ust. 3 - 7 niniejszego Regulaminu Kontroli</w:t>
      </w:r>
      <w:r w:rsidR="00AA5ABE">
        <w:t xml:space="preserve"> </w:t>
      </w:r>
      <w:r w:rsidR="006E65A3" w:rsidRPr="006E65A3">
        <w:t>i otrzymaniu od kierownika jednostki kontrolowan</w:t>
      </w:r>
      <w:r w:rsidR="00AA5ABE">
        <w:t>ej</w:t>
      </w:r>
      <w:r w:rsidR="006E65A3" w:rsidRPr="006E65A3">
        <w:t xml:space="preserve"> protokołu lub pisemnej odmowy podpisania protokołu.</w:t>
      </w:r>
      <w:r w:rsidR="00426BE7">
        <w:t xml:space="preserve"> Postanowienia ust. 3 stosuje się odpowiednio. </w:t>
      </w:r>
      <w:r w:rsidR="006E65A3" w:rsidRPr="006E65A3">
        <w:t xml:space="preserve"> </w:t>
      </w:r>
    </w:p>
    <w:p w14:paraId="71E03512" w14:textId="1C8CB33B" w:rsidR="006E65A3" w:rsidRPr="006E65A3" w:rsidRDefault="00994ADD" w:rsidP="00E654E0">
      <w:pPr>
        <w:spacing w:line="360" w:lineRule="auto"/>
        <w:jc w:val="both"/>
      </w:pPr>
      <w:r>
        <w:t>5</w:t>
      </w:r>
      <w:r w:rsidR="006E65A3" w:rsidRPr="006E65A3">
        <w:t>. Zaparafowany przez kontrolującego projekt wystąpienia pokontrolnego, a także zaparafowany przez upoważnione do tego osoby, zgodnie z obowiązującymi w Urzędzie zasadami</w:t>
      </w:r>
      <w:r w:rsidR="006E65A3" w:rsidRPr="00E654E0">
        <w:rPr>
          <w:sz w:val="16"/>
          <w:szCs w:val="16"/>
        </w:rPr>
        <w:t xml:space="preserve"> </w:t>
      </w:r>
      <w:r w:rsidR="006E65A3" w:rsidRPr="006E65A3">
        <w:t>podpisywania</w:t>
      </w:r>
      <w:r w:rsidR="006E65A3" w:rsidRPr="00E654E0">
        <w:rPr>
          <w:sz w:val="16"/>
          <w:szCs w:val="16"/>
        </w:rPr>
        <w:t xml:space="preserve"> </w:t>
      </w:r>
      <w:r w:rsidR="006E65A3" w:rsidRPr="006E65A3">
        <w:t>(aprobaty)</w:t>
      </w:r>
      <w:r w:rsidR="006E65A3" w:rsidRPr="00E654E0">
        <w:rPr>
          <w:sz w:val="16"/>
          <w:szCs w:val="16"/>
        </w:rPr>
        <w:t xml:space="preserve"> </w:t>
      </w:r>
      <w:r w:rsidR="006E65A3" w:rsidRPr="006E65A3">
        <w:t>pism</w:t>
      </w:r>
      <w:r w:rsidR="006E65A3" w:rsidRPr="00E654E0">
        <w:rPr>
          <w:sz w:val="16"/>
          <w:szCs w:val="16"/>
        </w:rPr>
        <w:t xml:space="preserve"> </w:t>
      </w:r>
      <w:r w:rsidR="006E65A3" w:rsidRPr="006E65A3">
        <w:t>i decyzji, dyrektor departamentu przeprowadzającego kontrolę przekazuje niezwłocznie do Departamentu Kontroli, celem zweryfikowania treści wystąpienia. Po zweryfikowaniu, zaparafowany przez Dyrektora Departamentu Kontroli projekt wystąpienia jest przekazywany niezwłocznie do podpisu Marszałka Województwa.</w:t>
      </w:r>
    </w:p>
    <w:p w14:paraId="4160F384" w14:textId="0E56D931" w:rsidR="006E65A3" w:rsidRPr="006E65A3" w:rsidRDefault="00994ADD" w:rsidP="00E654E0">
      <w:pPr>
        <w:spacing w:line="360" w:lineRule="auto"/>
        <w:jc w:val="both"/>
      </w:pPr>
      <w:r>
        <w:t>6</w:t>
      </w:r>
      <w:r w:rsidR="006E65A3" w:rsidRPr="006E65A3">
        <w:t>. Wystąpienia pokontrolne kieruje się do kierownika jednostki kontrolowanej niezwłocznie po podpisaniu tego dokumentu przez Marszałka Województwa.</w:t>
      </w:r>
    </w:p>
    <w:p w14:paraId="3F6AF215" w14:textId="28522FF7" w:rsidR="006E65A3" w:rsidRPr="006E65A3" w:rsidRDefault="00994ADD" w:rsidP="00E654E0">
      <w:pPr>
        <w:spacing w:line="360" w:lineRule="auto"/>
        <w:jc w:val="both"/>
      </w:pPr>
      <w:r>
        <w:t>7</w:t>
      </w:r>
      <w:r w:rsidR="006E65A3" w:rsidRPr="006E65A3">
        <w:t>. Wystąpienie pokontrolne winno zawierać w szczególności:</w:t>
      </w:r>
    </w:p>
    <w:p w14:paraId="04D5F563" w14:textId="7F568FA3" w:rsidR="006E65A3" w:rsidRPr="006E65A3" w:rsidRDefault="006E65A3" w:rsidP="004A0F5F">
      <w:pPr>
        <w:pStyle w:val="Akapitzlist"/>
        <w:numPr>
          <w:ilvl w:val="0"/>
          <w:numId w:val="58"/>
        </w:numPr>
        <w:spacing w:line="360" w:lineRule="auto"/>
        <w:jc w:val="both"/>
      </w:pPr>
      <w:r w:rsidRPr="006E65A3">
        <w:t xml:space="preserve">zwięzły opis wyników kontroli, </w:t>
      </w:r>
    </w:p>
    <w:p w14:paraId="1F337DB5" w14:textId="7BBB0F82" w:rsidR="006E65A3" w:rsidRPr="006E65A3" w:rsidRDefault="006E65A3" w:rsidP="004A0F5F">
      <w:pPr>
        <w:pStyle w:val="Akapitzlist"/>
        <w:numPr>
          <w:ilvl w:val="0"/>
          <w:numId w:val="58"/>
        </w:numPr>
        <w:spacing w:line="360" w:lineRule="auto"/>
        <w:jc w:val="both"/>
      </w:pPr>
      <w:r w:rsidRPr="006E65A3">
        <w:t xml:space="preserve">wskazanie źródeł </w:t>
      </w:r>
      <w:r w:rsidR="00E17833">
        <w:t xml:space="preserve">powstania </w:t>
      </w:r>
      <w:r w:rsidRPr="006E65A3">
        <w:t>stw</w:t>
      </w:r>
      <w:r w:rsidR="00B07C4D">
        <w:t>ierdzonych nieprawidłowości lub</w:t>
      </w:r>
      <w:r w:rsidRPr="006E65A3">
        <w:t xml:space="preserve"> uchybień, a także skalę </w:t>
      </w:r>
      <w:r w:rsidR="00257590">
        <w:t xml:space="preserve">ich </w:t>
      </w:r>
      <w:r w:rsidRPr="006E65A3">
        <w:t xml:space="preserve">występowania, </w:t>
      </w:r>
    </w:p>
    <w:p w14:paraId="156A38B6" w14:textId="33D25699" w:rsidR="006E65A3" w:rsidRPr="006E65A3" w:rsidRDefault="006E65A3" w:rsidP="004A0F5F">
      <w:pPr>
        <w:pStyle w:val="Akapitzlist"/>
        <w:numPr>
          <w:ilvl w:val="0"/>
          <w:numId w:val="58"/>
        </w:numPr>
        <w:spacing w:line="360" w:lineRule="auto"/>
        <w:jc w:val="both"/>
      </w:pPr>
      <w:r w:rsidRPr="006E65A3">
        <w:t>uwagi i zalecenia w sprawie</w:t>
      </w:r>
      <w:r w:rsidR="00B07C4D">
        <w:t xml:space="preserve"> usunięcia nieprawidłowości lub</w:t>
      </w:r>
      <w:r w:rsidRPr="006E65A3">
        <w:t xml:space="preserve"> uchybień.</w:t>
      </w:r>
    </w:p>
    <w:p w14:paraId="6CCCF556" w14:textId="407FFC09" w:rsidR="006E65A3" w:rsidRPr="006E65A3" w:rsidRDefault="00994ADD" w:rsidP="00E654E0">
      <w:pPr>
        <w:spacing w:line="360" w:lineRule="auto"/>
        <w:jc w:val="both"/>
      </w:pPr>
      <w:r>
        <w:t>8</w:t>
      </w:r>
      <w:r w:rsidR="00257590">
        <w:t xml:space="preserve">. </w:t>
      </w:r>
      <w:r w:rsidR="006E65A3" w:rsidRPr="006E65A3">
        <w:t>W wystąpieniu pokontrolnym można zawrzeć ogólną ocenę kontrolowanej działalności</w:t>
      </w:r>
      <w:r w:rsidR="00257590">
        <w:t xml:space="preserve"> lub</w:t>
      </w:r>
      <w:r w:rsidR="006E65A3" w:rsidRPr="006E65A3">
        <w:t xml:space="preserve"> oceny cząstkowe kontrolowanych obszarów działalności, z uwzględnieniem kryteriów </w:t>
      </w:r>
      <w:r w:rsidR="00257590">
        <w:br/>
      </w:r>
      <w:r w:rsidR="006E65A3" w:rsidRPr="006E65A3">
        <w:t>o</w:t>
      </w:r>
      <w:r w:rsidR="00257590">
        <w:t>kreślonych</w:t>
      </w:r>
      <w:r w:rsidR="006E65A3" w:rsidRPr="006E65A3">
        <w:t xml:space="preserve"> w § 1 ust. 4 niniejszego Regulaminu, wydaną na podstawie ustaleń zawartych </w:t>
      </w:r>
      <w:r w:rsidR="00257590">
        <w:br/>
      </w:r>
      <w:r w:rsidR="006E65A3" w:rsidRPr="006E65A3">
        <w:t>w protokole kontroli</w:t>
      </w:r>
      <w:r w:rsidR="00257590">
        <w:t xml:space="preserve">. </w:t>
      </w:r>
    </w:p>
    <w:p w14:paraId="0DECC73A" w14:textId="00D2BAE5" w:rsidR="006E65A3" w:rsidRPr="006E65A3" w:rsidRDefault="00994ADD" w:rsidP="00E654E0">
      <w:pPr>
        <w:spacing w:line="360" w:lineRule="auto"/>
        <w:jc w:val="both"/>
        <w:rPr>
          <w:color w:val="FF0000"/>
        </w:rPr>
      </w:pPr>
      <w:r>
        <w:t>9</w:t>
      </w:r>
      <w:r w:rsidR="006E65A3" w:rsidRPr="006E65A3">
        <w:t>. Zamieszczone w wystąpieniu pokontrolnym wnioski – zalecenia pokontrolne, winny zostać sformułowane w sprawie nieprawidłowości lub uchybień, których waga i skala uzasadnia podjęcie działania w celu ich wyeliminowania</w:t>
      </w:r>
      <w:r w:rsidR="006E65A3" w:rsidRPr="008472C3">
        <w:t>.</w:t>
      </w:r>
      <w:r w:rsidR="006E65A3" w:rsidRPr="006E65A3">
        <w:rPr>
          <w:color w:val="FF0000"/>
        </w:rPr>
        <w:t xml:space="preserve"> </w:t>
      </w:r>
    </w:p>
    <w:p w14:paraId="4FA3AD99" w14:textId="4F1CBACE" w:rsidR="006E65A3" w:rsidRDefault="006E65A3" w:rsidP="00E654E0">
      <w:pPr>
        <w:spacing w:line="360" w:lineRule="auto"/>
        <w:jc w:val="both"/>
      </w:pPr>
      <w:r w:rsidRPr="006E65A3">
        <w:t xml:space="preserve">Zalecenia powinny być precyzyjne, zwięzłe i zrozumiałe oraz mieć bezpośredni związek ze stwierdzonymi nieprawidłowościami. </w:t>
      </w:r>
    </w:p>
    <w:p w14:paraId="1DCD31F4" w14:textId="1A4CDF3E" w:rsidR="001E29F3" w:rsidRPr="00144EB3" w:rsidRDefault="00994ADD" w:rsidP="00E654E0">
      <w:pPr>
        <w:spacing w:line="360" w:lineRule="auto"/>
        <w:jc w:val="both"/>
      </w:pPr>
      <w:r>
        <w:t>10</w:t>
      </w:r>
      <w:r w:rsidR="001E29F3">
        <w:t xml:space="preserve">. </w:t>
      </w:r>
      <w:r w:rsidR="00144EB3">
        <w:t xml:space="preserve">Jeżeli w związku ze stwierdzonymi podczas kontroli nieprawidłowościami, zaistniały przesłanki do podjęcia w stosunku do kontrolowanego dalszych czynności, określonych przez powszechnie obowiązujące przepisy prawa (takich jak wszczęcie postępowania administracyjnego czy skierowanie stosownego wezwania), </w:t>
      </w:r>
      <w:r w:rsidR="001E29F3" w:rsidRPr="00B1002B">
        <w:t xml:space="preserve">kontrolujący mogą odstąpić </w:t>
      </w:r>
      <w:r w:rsidR="00144EB3" w:rsidRPr="00B1002B">
        <w:br/>
      </w:r>
      <w:r w:rsidR="001E29F3" w:rsidRPr="00144EB3">
        <w:t xml:space="preserve">od formułowania zaleceń w wystąpieniu pokontrolnym.  </w:t>
      </w:r>
    </w:p>
    <w:p w14:paraId="0FB1D028" w14:textId="77777777" w:rsidR="00E8331B" w:rsidRDefault="00E8331B" w:rsidP="00E8331B">
      <w:pPr>
        <w:spacing w:line="360" w:lineRule="auto"/>
        <w:jc w:val="both"/>
      </w:pPr>
      <w:r w:rsidRPr="006E65A3">
        <w:rPr>
          <w:i/>
        </w:rPr>
        <w:t>Wzór wystąpienia pokontrolnego stanowi załącznik Nr 1</w:t>
      </w:r>
      <w:r>
        <w:rPr>
          <w:i/>
        </w:rPr>
        <w:t>4</w:t>
      </w:r>
      <w:r w:rsidRPr="006E65A3">
        <w:rPr>
          <w:i/>
        </w:rPr>
        <w:t xml:space="preserve"> do Regulaminu.</w:t>
      </w:r>
    </w:p>
    <w:p w14:paraId="1C3745CF" w14:textId="67CF7BCC" w:rsidR="001E29F3" w:rsidRDefault="001E29F3" w:rsidP="00E654E0">
      <w:pPr>
        <w:spacing w:line="360" w:lineRule="auto"/>
        <w:jc w:val="both"/>
      </w:pPr>
    </w:p>
    <w:p w14:paraId="168A66C0" w14:textId="52475FA9" w:rsidR="00765A47" w:rsidRPr="006E65A3" w:rsidRDefault="00765A47" w:rsidP="00E654E0">
      <w:pPr>
        <w:spacing w:line="360" w:lineRule="auto"/>
        <w:jc w:val="center"/>
      </w:pPr>
      <w:r w:rsidRPr="006E65A3">
        <w:rPr>
          <w:b/>
        </w:rPr>
        <w:t>§ </w:t>
      </w:r>
      <w:r>
        <w:rPr>
          <w:b/>
        </w:rPr>
        <w:t>3</w:t>
      </w:r>
      <w:r w:rsidR="0084744B">
        <w:rPr>
          <w:b/>
        </w:rPr>
        <w:t>8</w:t>
      </w:r>
    </w:p>
    <w:p w14:paraId="5547A2E5" w14:textId="54C56A42" w:rsidR="006E65A3" w:rsidRPr="006E65A3" w:rsidRDefault="001E29F3" w:rsidP="00E654E0">
      <w:pPr>
        <w:spacing w:line="360" w:lineRule="auto"/>
        <w:jc w:val="both"/>
      </w:pPr>
      <w:r>
        <w:t xml:space="preserve">1. </w:t>
      </w:r>
      <w:r w:rsidR="006E65A3" w:rsidRPr="006E65A3">
        <w:t xml:space="preserve">W przypadku, gdy kontrolę przeprowadzał departament inny niż Departament Kontroli,  </w:t>
      </w:r>
      <w:r w:rsidR="00E8331B">
        <w:t xml:space="preserve">kserokopię </w:t>
      </w:r>
      <w:r w:rsidR="000D6A67" w:rsidRPr="006E65A3">
        <w:t>wystąpieni</w:t>
      </w:r>
      <w:r w:rsidR="000D6A67">
        <w:t>a</w:t>
      </w:r>
      <w:r w:rsidR="000D6A67" w:rsidRPr="006E65A3">
        <w:t xml:space="preserve"> pokontrolne</w:t>
      </w:r>
      <w:r w:rsidR="000D6A67">
        <w:t>go</w:t>
      </w:r>
      <w:r w:rsidR="000D6A67" w:rsidRPr="006E65A3">
        <w:t xml:space="preserve"> </w:t>
      </w:r>
      <w:r w:rsidR="006E65A3" w:rsidRPr="006E65A3">
        <w:t>podpisane</w:t>
      </w:r>
      <w:r w:rsidR="00E8331B">
        <w:t>go</w:t>
      </w:r>
      <w:r w:rsidR="006E65A3" w:rsidRPr="006E65A3">
        <w:t xml:space="preserve"> przez Marszałka </w:t>
      </w:r>
      <w:r>
        <w:t xml:space="preserve">Województwa </w:t>
      </w:r>
      <w:r w:rsidR="006E65A3" w:rsidRPr="006E65A3">
        <w:t>oraz inn</w:t>
      </w:r>
      <w:r w:rsidR="00E8331B">
        <w:t>ych</w:t>
      </w:r>
      <w:r w:rsidR="006E65A3" w:rsidRPr="006E65A3">
        <w:t xml:space="preserve"> pism wymienion</w:t>
      </w:r>
      <w:r w:rsidR="00067CE7">
        <w:t>y</w:t>
      </w:r>
      <w:r w:rsidR="00E8331B">
        <w:t>ch</w:t>
      </w:r>
      <w:r w:rsidR="006E65A3" w:rsidRPr="006E65A3">
        <w:t xml:space="preserve"> w § </w:t>
      </w:r>
      <w:r w:rsidR="004B2E04">
        <w:t>39</w:t>
      </w:r>
      <w:r w:rsidR="006E65A3" w:rsidRPr="006E65A3">
        <w:t xml:space="preserve"> i </w:t>
      </w:r>
      <w:r w:rsidR="004B2E04">
        <w:t>40</w:t>
      </w:r>
      <w:r w:rsidR="006E65A3" w:rsidRPr="006E65A3">
        <w:t xml:space="preserve"> niniejszego Regulaminu, przekazuje się do Departamentu Kontroli w formie pisemnej </w:t>
      </w:r>
      <w:r w:rsidR="0088789E" w:rsidRPr="00870D99">
        <w:t>oraz</w:t>
      </w:r>
      <w:r w:rsidRPr="00144969">
        <w:rPr>
          <w:color w:val="0070C0"/>
        </w:rPr>
        <w:t xml:space="preserve"> </w:t>
      </w:r>
      <w:r w:rsidR="0088789E">
        <w:t>z wykorzystaniem obowiązującego w Urzędzie systemu elektronicznego zarządzania dokumentacją</w:t>
      </w:r>
      <w:r w:rsidR="006E65A3" w:rsidRPr="006E65A3">
        <w:t xml:space="preserve">. </w:t>
      </w:r>
    </w:p>
    <w:p w14:paraId="3028E410" w14:textId="250CFA04" w:rsidR="006E65A3" w:rsidRPr="006E65A3" w:rsidRDefault="001E29F3" w:rsidP="00E654E0">
      <w:pPr>
        <w:spacing w:line="360" w:lineRule="auto"/>
        <w:jc w:val="both"/>
      </w:pPr>
      <w:r>
        <w:t>2</w:t>
      </w:r>
      <w:r w:rsidR="006E65A3" w:rsidRPr="006E65A3">
        <w:t>.</w:t>
      </w:r>
      <w:r>
        <w:t xml:space="preserve"> </w:t>
      </w:r>
      <w:r w:rsidR="006E65A3" w:rsidRPr="006E65A3">
        <w:t xml:space="preserve">W przypadku braku przesłanek do sporządzenia wystąpienia pokontrolnego, </w:t>
      </w:r>
      <w:r w:rsidR="0038438B">
        <w:t>d</w:t>
      </w:r>
      <w:r w:rsidR="006E65A3" w:rsidRPr="006E65A3">
        <w:t>yrektor departamentu</w:t>
      </w:r>
      <w:r w:rsidR="0088789E">
        <w:t xml:space="preserve"> przeprowadzającego</w:t>
      </w:r>
      <w:r w:rsidR="006E65A3" w:rsidRPr="006E65A3">
        <w:t xml:space="preserve"> kontrolę </w:t>
      </w:r>
      <w:r w:rsidR="0088789E">
        <w:t>przekazuje do</w:t>
      </w:r>
      <w:r w:rsidR="006E65A3" w:rsidRPr="006E65A3">
        <w:t xml:space="preserve"> Departament</w:t>
      </w:r>
      <w:r w:rsidR="0088789E">
        <w:t>u</w:t>
      </w:r>
      <w:r w:rsidR="006E65A3" w:rsidRPr="006E65A3">
        <w:t xml:space="preserve"> Kontroli</w:t>
      </w:r>
      <w:r>
        <w:t xml:space="preserve"> stos</w:t>
      </w:r>
      <w:r w:rsidR="00087FAF">
        <w:t>owną informację w tym zakresie.</w:t>
      </w:r>
    </w:p>
    <w:p w14:paraId="4F957E0C" w14:textId="74272BFB" w:rsidR="006E65A3" w:rsidRPr="00144EB3" w:rsidRDefault="001E29F3" w:rsidP="00E654E0">
      <w:pPr>
        <w:spacing w:line="360" w:lineRule="auto"/>
        <w:jc w:val="both"/>
      </w:pPr>
      <w:r w:rsidRPr="00144EB3">
        <w:rPr>
          <w:i/>
        </w:rPr>
        <w:t>Wzór pisma zawierającego informację o przeprowadzo</w:t>
      </w:r>
      <w:r w:rsidR="002A3F2E" w:rsidRPr="00144EB3">
        <w:rPr>
          <w:i/>
        </w:rPr>
        <w:t>nej kontroli</w:t>
      </w:r>
      <w:r w:rsidR="0055707B">
        <w:rPr>
          <w:i/>
        </w:rPr>
        <w:t>, w wyniku której nie stwierdzono nieprawidłowości</w:t>
      </w:r>
      <w:r w:rsidR="00B07C4D">
        <w:rPr>
          <w:i/>
        </w:rPr>
        <w:t xml:space="preserve"> lub</w:t>
      </w:r>
      <w:r w:rsidR="00A903E6">
        <w:rPr>
          <w:i/>
        </w:rPr>
        <w:t xml:space="preserve"> uchybień</w:t>
      </w:r>
      <w:r w:rsidR="002A3F2E" w:rsidRPr="00144EB3">
        <w:rPr>
          <w:i/>
        </w:rPr>
        <w:t>, stanowi załącznik nr 1</w:t>
      </w:r>
      <w:r w:rsidR="0055707B">
        <w:rPr>
          <w:i/>
        </w:rPr>
        <w:t>5</w:t>
      </w:r>
      <w:r w:rsidRPr="00144EB3">
        <w:rPr>
          <w:i/>
        </w:rPr>
        <w:t xml:space="preserve"> </w:t>
      </w:r>
      <w:r w:rsidR="002A3F2E" w:rsidRPr="00144EB3">
        <w:rPr>
          <w:i/>
        </w:rPr>
        <w:t>do Regulaminu.</w:t>
      </w:r>
    </w:p>
    <w:p w14:paraId="351168E7" w14:textId="77777777" w:rsidR="006E65A3" w:rsidRPr="006E65A3" w:rsidRDefault="006E65A3" w:rsidP="00E654E0">
      <w:pPr>
        <w:spacing w:line="360" w:lineRule="auto"/>
        <w:jc w:val="both"/>
      </w:pPr>
    </w:p>
    <w:p w14:paraId="77F237E3" w14:textId="71E2F40A" w:rsidR="006E65A3" w:rsidRPr="006E65A3" w:rsidRDefault="006E65A3" w:rsidP="00E654E0">
      <w:pPr>
        <w:spacing w:line="360" w:lineRule="auto"/>
        <w:jc w:val="center"/>
      </w:pPr>
      <w:r w:rsidRPr="006E65A3">
        <w:rPr>
          <w:b/>
        </w:rPr>
        <w:t>§ </w:t>
      </w:r>
      <w:r w:rsidR="0084744B">
        <w:rPr>
          <w:b/>
        </w:rPr>
        <w:t>39</w:t>
      </w:r>
    </w:p>
    <w:p w14:paraId="7CF767BF" w14:textId="30A9E0B6" w:rsidR="006E65A3" w:rsidRPr="00144969" w:rsidRDefault="006E65A3" w:rsidP="00E654E0">
      <w:pPr>
        <w:spacing w:line="360" w:lineRule="auto"/>
        <w:jc w:val="both"/>
        <w:rPr>
          <w:color w:val="0070C0"/>
        </w:rPr>
      </w:pPr>
      <w:r w:rsidRPr="006E65A3">
        <w:t>1. Kierownik jednostki kontrolowanej, w terminie określonym w wystąpieniu pokontrolnym, liczonym od dnia otrzymania wystąpienia, zawiadamia osobę podpisującą wystąpienie pokontrolne o podjętych działaniach w celu wykonania zaleceń pokontrolnych, bądź o ich wykonaniu  lub o przyczynach ich niewykonania</w:t>
      </w:r>
      <w:r w:rsidR="000D6A67">
        <w:t xml:space="preserve">. </w:t>
      </w:r>
    </w:p>
    <w:p w14:paraId="444F7E3A" w14:textId="69F5462B" w:rsidR="006E65A3" w:rsidRPr="006E65A3" w:rsidRDefault="000D6A67" w:rsidP="00E654E0">
      <w:pPr>
        <w:spacing w:line="360" w:lineRule="auto"/>
        <w:jc w:val="both"/>
      </w:pPr>
      <w:r>
        <w:t>2</w:t>
      </w:r>
      <w:r w:rsidR="006E65A3" w:rsidRPr="006E65A3">
        <w:t>. Osoba przeprowadzająca kontrolę dokonuje analizy odpowiedzi kierownika jednostki kontrolowanej na wystąpienie pokontrolne</w:t>
      </w:r>
      <w:r>
        <w:t xml:space="preserve"> i ocenia, </w:t>
      </w:r>
      <w:r w:rsidR="006E65A3" w:rsidRPr="006E65A3">
        <w:t xml:space="preserve">czy </w:t>
      </w:r>
      <w:r>
        <w:t xml:space="preserve">udzielona </w:t>
      </w:r>
      <w:r w:rsidR="006E65A3" w:rsidRPr="006E65A3">
        <w:t xml:space="preserve">odpowiedź </w:t>
      </w:r>
      <w:r>
        <w:t xml:space="preserve">potwierdza </w:t>
      </w:r>
      <w:r w:rsidR="006E65A3" w:rsidRPr="006E65A3">
        <w:t xml:space="preserve">wykonanie zaleceń pokontrolnych w całości lub części. Z wyników analizy odpowiedzi kontrolowanego na wystąpienie pokontrolne, kontrolujący sporządza notatkę służbową, którą </w:t>
      </w:r>
      <w:r w:rsidR="008472C3">
        <w:t xml:space="preserve">przedkłada do akceptacji dyrektorowi departamentu, a następnie </w:t>
      </w:r>
      <w:r w:rsidR="006E65A3" w:rsidRPr="006E65A3">
        <w:t xml:space="preserve">włącza do akt kontroli. </w:t>
      </w:r>
    </w:p>
    <w:p w14:paraId="50281DEF" w14:textId="38A03933" w:rsidR="00CA69C1" w:rsidRDefault="00CA69C1" w:rsidP="00E654E0">
      <w:pPr>
        <w:spacing w:line="360" w:lineRule="auto"/>
        <w:jc w:val="both"/>
        <w:rPr>
          <w:color w:val="000000" w:themeColor="text1"/>
        </w:rPr>
      </w:pPr>
      <w:r>
        <w:t xml:space="preserve">3. </w:t>
      </w:r>
      <w:r w:rsidR="006E65A3" w:rsidRPr="006E65A3">
        <w:t>W przypadku</w:t>
      </w:r>
      <w:r>
        <w:t xml:space="preserve"> </w:t>
      </w:r>
      <w:r w:rsidR="006E65A3" w:rsidRPr="006E65A3">
        <w:t>zrealizowania przez kontrolowa</w:t>
      </w:r>
      <w:r w:rsidR="008472C3">
        <w:t>nego tylko części zaleceń,</w:t>
      </w:r>
      <w:r w:rsidR="006E65A3" w:rsidRPr="006E65A3">
        <w:t xml:space="preserve"> kontrolujący niezwłocznie opracowuje projekt pisma </w:t>
      </w:r>
      <w:r w:rsidR="006E65A3" w:rsidRPr="000D6A67">
        <w:t xml:space="preserve">(pod podpis Marszałka Województwa) </w:t>
      </w:r>
      <w:r w:rsidR="006E65A3" w:rsidRPr="006E65A3">
        <w:t xml:space="preserve">kierowanego do kierownika kontrolowanej jednostki, o udzielenie odpowiedzi, co do realizacji zaleceń zawartych w określonych punktach </w:t>
      </w:r>
      <w:r w:rsidR="006E65A3" w:rsidRPr="002E5DEE">
        <w:rPr>
          <w:color w:val="000000" w:themeColor="text1"/>
        </w:rPr>
        <w:t>wystąpienia pokontrolnego.</w:t>
      </w:r>
    </w:p>
    <w:p w14:paraId="13B9625F" w14:textId="20860D02" w:rsidR="00CA69C1" w:rsidRDefault="0067387E" w:rsidP="00E654E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4. W przypadku nieudzielenia </w:t>
      </w:r>
      <w:r w:rsidR="00CA69C1">
        <w:rPr>
          <w:color w:val="000000" w:themeColor="text1"/>
        </w:rPr>
        <w:t>przez kontrolowanego</w:t>
      </w:r>
      <w:r w:rsidR="00227355">
        <w:rPr>
          <w:color w:val="000000" w:themeColor="text1"/>
        </w:rPr>
        <w:t>, w wyznaczonym terminie</w:t>
      </w:r>
      <w:r w:rsidR="00BF63EA">
        <w:rPr>
          <w:color w:val="000000" w:themeColor="text1"/>
        </w:rPr>
        <w:t xml:space="preserve"> </w:t>
      </w:r>
      <w:r w:rsidR="00CA7229">
        <w:rPr>
          <w:color w:val="000000" w:themeColor="text1"/>
        </w:rPr>
        <w:t>odpow</w:t>
      </w:r>
      <w:r>
        <w:rPr>
          <w:color w:val="000000" w:themeColor="text1"/>
        </w:rPr>
        <w:t>iedzi na wystąpienie pokontrolne</w:t>
      </w:r>
      <w:r w:rsidR="00CA7229">
        <w:rPr>
          <w:color w:val="000000" w:themeColor="text1"/>
        </w:rPr>
        <w:t xml:space="preserve">, kontrolujący sporządza na tę okoliczność notatkę służbową, </w:t>
      </w:r>
      <w:r w:rsidR="00227355">
        <w:rPr>
          <w:color w:val="000000" w:themeColor="text1"/>
        </w:rPr>
        <w:br/>
      </w:r>
      <w:r w:rsidR="00CA7229">
        <w:rPr>
          <w:color w:val="000000" w:themeColor="text1"/>
        </w:rPr>
        <w:t>a następnie opracowuje projekt pisma (pod podpis Marszałka Województwa) kierowanego do kierownika kontrolowanej jednostki</w:t>
      </w:r>
      <w:r w:rsidR="008472C3">
        <w:rPr>
          <w:color w:val="000000" w:themeColor="text1"/>
        </w:rPr>
        <w:t xml:space="preserve">, </w:t>
      </w:r>
      <w:r w:rsidR="008472C3" w:rsidRPr="006E65A3">
        <w:t>o udzielenie odpowiedzi, co do realizacji zaleceń z</w:t>
      </w:r>
      <w:r w:rsidR="00227355">
        <w:t xml:space="preserve">awartych w </w:t>
      </w:r>
      <w:r w:rsidR="00227355">
        <w:rPr>
          <w:color w:val="000000" w:themeColor="text1"/>
        </w:rPr>
        <w:t>wystąpieniu</w:t>
      </w:r>
      <w:r w:rsidR="008472C3" w:rsidRPr="002E5DEE">
        <w:rPr>
          <w:color w:val="000000" w:themeColor="text1"/>
        </w:rPr>
        <w:t xml:space="preserve"> pokontro</w:t>
      </w:r>
      <w:r w:rsidR="00227355">
        <w:rPr>
          <w:color w:val="000000" w:themeColor="text1"/>
        </w:rPr>
        <w:t>lnym</w:t>
      </w:r>
      <w:r w:rsidR="008472C3" w:rsidRPr="002E5DEE">
        <w:rPr>
          <w:color w:val="000000" w:themeColor="text1"/>
        </w:rPr>
        <w:t>.</w:t>
      </w:r>
      <w:r w:rsidR="00144969">
        <w:rPr>
          <w:color w:val="000000" w:themeColor="text1"/>
        </w:rPr>
        <w:t xml:space="preserve"> </w:t>
      </w:r>
    </w:p>
    <w:p w14:paraId="38AA52A2" w14:textId="48621150" w:rsidR="006E65A3" w:rsidRPr="00144969" w:rsidRDefault="00CA7229" w:rsidP="00E654E0">
      <w:pPr>
        <w:spacing w:line="360" w:lineRule="auto"/>
        <w:jc w:val="both"/>
      </w:pPr>
      <w:r>
        <w:rPr>
          <w:color w:val="000000" w:themeColor="text1"/>
        </w:rPr>
        <w:t>5</w:t>
      </w:r>
      <w:r w:rsidR="00CA69C1">
        <w:rPr>
          <w:color w:val="000000" w:themeColor="text1"/>
        </w:rPr>
        <w:t xml:space="preserve">. </w:t>
      </w:r>
      <w:r w:rsidR="00124AE3" w:rsidRPr="002E5DEE">
        <w:rPr>
          <w:color w:val="000000" w:themeColor="text1"/>
        </w:rPr>
        <w:t>B</w:t>
      </w:r>
      <w:r w:rsidR="006324CF" w:rsidRPr="002E5DEE">
        <w:rPr>
          <w:color w:val="000000" w:themeColor="text1"/>
        </w:rPr>
        <w:t>rak odpowiedzi kontrolowanego</w:t>
      </w:r>
      <w:r w:rsidR="00144969">
        <w:rPr>
          <w:color w:val="000000" w:themeColor="text1"/>
        </w:rPr>
        <w:t>,</w:t>
      </w:r>
      <w:r w:rsidR="006324CF" w:rsidRPr="002E5DEE">
        <w:rPr>
          <w:color w:val="000000" w:themeColor="text1"/>
        </w:rPr>
        <w:t xml:space="preserve"> </w:t>
      </w:r>
      <w:r w:rsidR="00144969">
        <w:rPr>
          <w:color w:val="000000" w:themeColor="text1"/>
        </w:rPr>
        <w:t xml:space="preserve">w wyznaczonym terminie, </w:t>
      </w:r>
      <w:r w:rsidR="006324CF" w:rsidRPr="002E5DEE">
        <w:rPr>
          <w:color w:val="000000" w:themeColor="text1"/>
        </w:rPr>
        <w:t xml:space="preserve">na </w:t>
      </w:r>
      <w:r w:rsidR="00144969">
        <w:rPr>
          <w:color w:val="000000" w:themeColor="text1"/>
        </w:rPr>
        <w:t xml:space="preserve">pismo, o którym mowa </w:t>
      </w:r>
      <w:r w:rsidR="00144969">
        <w:rPr>
          <w:color w:val="000000" w:themeColor="text1"/>
        </w:rPr>
        <w:br/>
        <w:t>odpowiednio</w:t>
      </w:r>
      <w:r w:rsidR="00144969" w:rsidRPr="00227355">
        <w:rPr>
          <w:color w:val="000000" w:themeColor="text1"/>
          <w:sz w:val="16"/>
          <w:szCs w:val="16"/>
        </w:rPr>
        <w:t xml:space="preserve"> </w:t>
      </w:r>
      <w:r w:rsidR="00144969">
        <w:rPr>
          <w:color w:val="000000" w:themeColor="text1"/>
        </w:rPr>
        <w:t>w ust. 3 i 4,</w:t>
      </w:r>
      <w:r w:rsidR="00144969" w:rsidRPr="00227355">
        <w:rPr>
          <w:color w:val="000000" w:themeColor="text1"/>
          <w:sz w:val="16"/>
          <w:szCs w:val="16"/>
        </w:rPr>
        <w:t xml:space="preserve"> </w:t>
      </w:r>
      <w:r w:rsidR="00124AE3" w:rsidRPr="002E5DEE">
        <w:rPr>
          <w:color w:val="000000" w:themeColor="text1"/>
        </w:rPr>
        <w:t>może</w:t>
      </w:r>
      <w:r w:rsidR="00124AE3" w:rsidRPr="00227355">
        <w:rPr>
          <w:color w:val="000000" w:themeColor="text1"/>
          <w:sz w:val="16"/>
          <w:szCs w:val="16"/>
        </w:rPr>
        <w:t xml:space="preserve"> </w:t>
      </w:r>
      <w:r w:rsidR="00124AE3" w:rsidRPr="002E5DEE">
        <w:rPr>
          <w:color w:val="000000" w:themeColor="text1"/>
        </w:rPr>
        <w:t>skutkować</w:t>
      </w:r>
      <w:r w:rsidR="00124AE3" w:rsidRPr="00227355">
        <w:rPr>
          <w:color w:val="000000" w:themeColor="text1"/>
          <w:sz w:val="16"/>
          <w:szCs w:val="16"/>
        </w:rPr>
        <w:t xml:space="preserve"> </w:t>
      </w:r>
      <w:r w:rsidR="0065263E" w:rsidRPr="002E5DEE">
        <w:rPr>
          <w:color w:val="000000" w:themeColor="text1"/>
        </w:rPr>
        <w:t>przeprowadzeni</w:t>
      </w:r>
      <w:r w:rsidR="00124AE3" w:rsidRPr="002E5DEE">
        <w:rPr>
          <w:color w:val="000000" w:themeColor="text1"/>
        </w:rPr>
        <w:t>em</w:t>
      </w:r>
      <w:r w:rsidR="0065263E" w:rsidRPr="002E5DEE">
        <w:rPr>
          <w:color w:val="000000" w:themeColor="text1"/>
        </w:rPr>
        <w:t xml:space="preserve"> kontroli sprawdzającej.</w:t>
      </w:r>
      <w:r w:rsidR="006324CF" w:rsidRPr="002E5DEE">
        <w:rPr>
          <w:color w:val="000000" w:themeColor="text1"/>
        </w:rPr>
        <w:t xml:space="preserve"> </w:t>
      </w:r>
      <w:r w:rsidR="00227355">
        <w:rPr>
          <w:color w:val="000000" w:themeColor="text1"/>
        </w:rPr>
        <w:t xml:space="preserve">Powyższe nie stoi na przeszkodzie zakończeniu postepowania pokontrolnego w sposób określony w § 41 niniejszego Regulaminu.  </w:t>
      </w:r>
    </w:p>
    <w:p w14:paraId="7930E957" w14:textId="77777777" w:rsidR="006E65A3" w:rsidRPr="006E65A3" w:rsidRDefault="006E65A3" w:rsidP="00E654E0">
      <w:pPr>
        <w:spacing w:line="360" w:lineRule="auto"/>
        <w:rPr>
          <w:rFonts w:eastAsia="Arial" w:cs="Arial"/>
          <w:b/>
          <w:color w:val="000000"/>
          <w:szCs w:val="24"/>
        </w:rPr>
      </w:pPr>
    </w:p>
    <w:p w14:paraId="64749C4C" w14:textId="0C77A20D" w:rsidR="006E65A3" w:rsidRDefault="006E65A3" w:rsidP="00E654E0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  <w:r w:rsidRPr="006E65A3">
        <w:rPr>
          <w:rFonts w:eastAsia="Arial" w:cs="Arial"/>
          <w:b/>
          <w:color w:val="000000"/>
          <w:szCs w:val="24"/>
        </w:rPr>
        <w:t>§ 4</w:t>
      </w:r>
      <w:r w:rsidR="0084744B">
        <w:rPr>
          <w:rFonts w:eastAsia="Arial" w:cs="Arial"/>
          <w:b/>
          <w:color w:val="000000"/>
          <w:szCs w:val="24"/>
        </w:rPr>
        <w:t>0</w:t>
      </w:r>
    </w:p>
    <w:p w14:paraId="0C2A889D" w14:textId="50331B3D" w:rsidR="00E66F8E" w:rsidRDefault="00CA7ACA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1. W przypadku ujawnienia okoliczności uzasadniających podejrzenie popełnienia przestępstwa, kontrolujący </w:t>
      </w:r>
      <w:r w:rsidR="00B92E8C">
        <w:rPr>
          <w:rFonts w:eastAsia="Arial" w:cs="Arial"/>
          <w:color w:val="000000"/>
          <w:szCs w:val="24"/>
        </w:rPr>
        <w:t xml:space="preserve">niezwłocznie </w:t>
      </w:r>
      <w:r>
        <w:rPr>
          <w:rFonts w:eastAsia="Arial" w:cs="Arial"/>
          <w:color w:val="000000"/>
          <w:szCs w:val="24"/>
        </w:rPr>
        <w:t>opr</w:t>
      </w:r>
      <w:r w:rsidR="006324CF">
        <w:rPr>
          <w:rFonts w:eastAsia="Arial" w:cs="Arial"/>
          <w:color w:val="000000"/>
          <w:szCs w:val="24"/>
        </w:rPr>
        <w:t>acowuje</w:t>
      </w:r>
      <w:r>
        <w:rPr>
          <w:rFonts w:eastAsia="Arial" w:cs="Arial"/>
          <w:color w:val="000000"/>
          <w:szCs w:val="24"/>
        </w:rPr>
        <w:t xml:space="preserve"> projekt zawiadomienia </w:t>
      </w:r>
      <w:r w:rsidR="00B92E8C">
        <w:rPr>
          <w:rFonts w:eastAsia="Arial" w:cs="Arial"/>
          <w:color w:val="000000"/>
          <w:szCs w:val="24"/>
        </w:rPr>
        <w:t xml:space="preserve">o </w:t>
      </w:r>
      <w:r w:rsidR="00A903E6">
        <w:rPr>
          <w:rFonts w:eastAsia="Arial" w:cs="Arial"/>
          <w:color w:val="000000"/>
          <w:szCs w:val="24"/>
        </w:rPr>
        <w:t>podejrzeniu popełnienia</w:t>
      </w:r>
      <w:r>
        <w:rPr>
          <w:rFonts w:eastAsia="Arial" w:cs="Arial"/>
          <w:color w:val="000000"/>
          <w:szCs w:val="24"/>
        </w:rPr>
        <w:t xml:space="preserve"> przestępstwa, </w:t>
      </w:r>
      <w:r w:rsidR="00B92E8C">
        <w:rPr>
          <w:rFonts w:eastAsia="Arial" w:cs="Arial"/>
          <w:color w:val="000000"/>
          <w:szCs w:val="24"/>
        </w:rPr>
        <w:t xml:space="preserve">celem skierowania go do właściwego organu powołanego do ścigania przestępstw. </w:t>
      </w:r>
    </w:p>
    <w:p w14:paraId="0832FAE9" w14:textId="5933381D" w:rsidR="00E66F8E" w:rsidRDefault="00E66F8E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2. </w:t>
      </w:r>
      <w:r w:rsidR="00820B01" w:rsidRPr="006324CF">
        <w:rPr>
          <w:rFonts w:eastAsia="Arial" w:cs="Arial"/>
          <w:color w:val="000000"/>
          <w:szCs w:val="24"/>
        </w:rPr>
        <w:t xml:space="preserve">Jeżeli w wyniku kontroli ujawnione zostały okoliczności, wskazujące na możliwość naruszenia dyscypliny finansów publicznych, kontrolujący </w:t>
      </w:r>
      <w:r w:rsidR="006324CF" w:rsidRPr="006324CF">
        <w:rPr>
          <w:rFonts w:eastAsia="Arial" w:cs="Arial"/>
          <w:color w:val="000000"/>
          <w:szCs w:val="24"/>
        </w:rPr>
        <w:t>sporządza</w:t>
      </w:r>
      <w:r w:rsidR="00820B01" w:rsidRPr="006324CF">
        <w:rPr>
          <w:rFonts w:eastAsia="Arial" w:cs="Arial"/>
          <w:color w:val="000000"/>
          <w:szCs w:val="24"/>
        </w:rPr>
        <w:t xml:space="preserve"> projekt </w:t>
      </w:r>
      <w:r w:rsidR="00654E6F" w:rsidRPr="006324CF">
        <w:rPr>
          <w:rFonts w:eastAsia="Arial" w:cs="Arial"/>
          <w:color w:val="000000"/>
          <w:szCs w:val="24"/>
        </w:rPr>
        <w:t>stosow</w:t>
      </w:r>
      <w:r w:rsidR="00970885" w:rsidRPr="006324CF">
        <w:rPr>
          <w:rFonts w:eastAsia="Arial" w:cs="Arial"/>
          <w:color w:val="000000"/>
          <w:szCs w:val="24"/>
        </w:rPr>
        <w:t>nego zawiadomienia do Rzecznika Dyscypliny Finansów Publicznych, z zachowaniem wymogów formalnych określonych przez powszechnie</w:t>
      </w:r>
      <w:r w:rsidR="00654E6F" w:rsidRPr="006324CF">
        <w:rPr>
          <w:rFonts w:eastAsia="Arial" w:cs="Arial"/>
          <w:color w:val="000000"/>
          <w:szCs w:val="24"/>
        </w:rPr>
        <w:t xml:space="preserve"> obowiązujące przepisy prawa. </w:t>
      </w:r>
    </w:p>
    <w:p w14:paraId="3578C837" w14:textId="4FABBAE6" w:rsidR="004F268C" w:rsidRDefault="00E66F8E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  <w:r w:rsidRPr="00E66F8E">
        <w:rPr>
          <w:rFonts w:eastAsia="Arial" w:cs="Arial"/>
          <w:color w:val="000000"/>
          <w:szCs w:val="24"/>
        </w:rPr>
        <w:t>3.</w:t>
      </w:r>
      <w:r>
        <w:rPr>
          <w:rFonts w:eastAsia="Arial" w:cs="Arial"/>
          <w:color w:val="000000"/>
          <w:szCs w:val="24"/>
        </w:rPr>
        <w:t xml:space="preserve"> Projekty pism, o których mowa w ust. 1 i 2, </w:t>
      </w:r>
      <w:r w:rsidRPr="006324CF">
        <w:rPr>
          <w:rFonts w:eastAsia="Arial" w:cs="Arial"/>
          <w:color w:val="000000"/>
          <w:szCs w:val="24"/>
        </w:rPr>
        <w:t>po zaparafowaniu przez upowa</w:t>
      </w:r>
      <w:r w:rsidR="006324CF">
        <w:rPr>
          <w:rFonts w:eastAsia="Arial" w:cs="Arial"/>
          <w:color w:val="000000"/>
          <w:szCs w:val="24"/>
        </w:rPr>
        <w:t>żnione do tego osoby, d</w:t>
      </w:r>
      <w:r w:rsidR="00430BE8" w:rsidRPr="00430BE8">
        <w:rPr>
          <w:rFonts w:eastAsia="Arial" w:cs="Arial"/>
          <w:color w:val="000000"/>
          <w:szCs w:val="24"/>
        </w:rPr>
        <w:t>yrektor d</w:t>
      </w:r>
      <w:r w:rsidRPr="006324CF">
        <w:rPr>
          <w:rFonts w:eastAsia="Arial" w:cs="Arial"/>
          <w:color w:val="000000"/>
          <w:szCs w:val="24"/>
        </w:rPr>
        <w:t>epartamentu przeprowadzającego kontrolę przedkłada do podpisu Marszał</w:t>
      </w:r>
      <w:r w:rsidR="009F3AAE">
        <w:rPr>
          <w:rFonts w:eastAsia="Arial" w:cs="Arial"/>
          <w:color w:val="000000"/>
          <w:szCs w:val="24"/>
        </w:rPr>
        <w:t>kowi Województwa</w:t>
      </w:r>
      <w:r w:rsidRPr="006324CF">
        <w:rPr>
          <w:rFonts w:eastAsia="Arial" w:cs="Arial"/>
          <w:color w:val="000000"/>
          <w:szCs w:val="24"/>
        </w:rPr>
        <w:t>.</w:t>
      </w:r>
      <w:r w:rsidR="00654E6F" w:rsidRPr="00430BE8">
        <w:rPr>
          <w:rFonts w:eastAsia="Arial" w:cs="Arial"/>
          <w:color w:val="000000"/>
          <w:szCs w:val="24"/>
        </w:rPr>
        <w:t xml:space="preserve"> </w:t>
      </w:r>
      <w:r w:rsidR="00970885" w:rsidRPr="00430BE8">
        <w:rPr>
          <w:rFonts w:eastAsia="Arial" w:cs="Arial"/>
          <w:color w:val="000000"/>
          <w:szCs w:val="24"/>
        </w:rPr>
        <w:t xml:space="preserve">  </w:t>
      </w:r>
    </w:p>
    <w:p w14:paraId="1E6225CA" w14:textId="013580E7" w:rsidR="00820B01" w:rsidRPr="00430BE8" w:rsidRDefault="004F268C" w:rsidP="00E654E0">
      <w:pPr>
        <w:spacing w:line="360" w:lineRule="auto"/>
        <w:jc w:val="both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 xml:space="preserve">4. </w:t>
      </w:r>
      <w:r w:rsidRPr="006E65A3">
        <w:t>Kontrolujący, w zależności od wyników kontroli, opracowują i przedkładają do podpisu Marszałkowi Województwa/osobie upoważnionej, z uwzględnieniem obowiązujących w Urzędzie zasad podpisywania pism, także inne</w:t>
      </w:r>
      <w:r>
        <w:t xml:space="preserve"> </w:t>
      </w:r>
      <w:r w:rsidRPr="006E65A3">
        <w:t>pisma</w:t>
      </w:r>
      <w:r w:rsidRPr="006E65A3">
        <w:rPr>
          <w:color w:val="FF0000"/>
        </w:rPr>
        <w:t xml:space="preserve"> </w:t>
      </w:r>
      <w:r w:rsidRPr="006E65A3">
        <w:t xml:space="preserve">dotyczące postępowania pokontrolnego wobec jednostki kontrolowanej, a w szczególności zawiadomienia do </w:t>
      </w:r>
      <w:r>
        <w:t xml:space="preserve">właściwych rzeczowo </w:t>
      </w:r>
      <w:r w:rsidRPr="006E65A3">
        <w:t xml:space="preserve">organów </w:t>
      </w:r>
      <w:r>
        <w:t xml:space="preserve">lub </w:t>
      </w:r>
      <w:r w:rsidRPr="006E65A3">
        <w:t>dotyczące odpowiedzialności służbowej, dyscyplinarnej, pracowniczej –</w:t>
      </w:r>
      <w:r w:rsidR="00C073C3">
        <w:t xml:space="preserve"> </w:t>
      </w:r>
      <w:r w:rsidR="00C073C3">
        <w:br/>
      </w:r>
      <w:r w:rsidRPr="006E65A3">
        <w:t>w terminach umożliwiających zastosowanie sankcji.</w:t>
      </w:r>
      <w:r w:rsidR="00820B01" w:rsidRPr="00430BE8">
        <w:rPr>
          <w:rFonts w:eastAsia="Arial" w:cs="Arial"/>
          <w:color w:val="000000"/>
          <w:szCs w:val="24"/>
        </w:rPr>
        <w:t xml:space="preserve"> </w:t>
      </w:r>
    </w:p>
    <w:p w14:paraId="6C278331" w14:textId="4FA90E9B" w:rsidR="00E66F8E" w:rsidRDefault="00E66F8E" w:rsidP="00E654E0">
      <w:pPr>
        <w:spacing w:line="360" w:lineRule="auto"/>
        <w:jc w:val="both"/>
        <w:rPr>
          <w:i/>
          <w:iCs/>
        </w:rPr>
      </w:pPr>
      <w:r w:rsidRPr="006E65A3">
        <w:rPr>
          <w:i/>
          <w:iCs/>
        </w:rPr>
        <w:t xml:space="preserve">Wzór zawiadomienia o </w:t>
      </w:r>
      <w:r w:rsidR="00E24DA5">
        <w:rPr>
          <w:i/>
          <w:iCs/>
        </w:rPr>
        <w:t>podejrzeniu</w:t>
      </w:r>
      <w:r w:rsidR="009F3AAE">
        <w:rPr>
          <w:i/>
          <w:iCs/>
        </w:rPr>
        <w:t xml:space="preserve"> popełnienia</w:t>
      </w:r>
      <w:r w:rsidRPr="006E65A3">
        <w:rPr>
          <w:i/>
          <w:iCs/>
        </w:rPr>
        <w:t xml:space="preserve"> prze</w:t>
      </w:r>
      <w:r w:rsidR="00430BE8">
        <w:rPr>
          <w:i/>
          <w:iCs/>
        </w:rPr>
        <w:t>stępstwa stanowi załącznik Nr 1</w:t>
      </w:r>
      <w:r w:rsidR="0055707B">
        <w:rPr>
          <w:i/>
          <w:iCs/>
        </w:rPr>
        <w:t>6</w:t>
      </w:r>
      <w:r w:rsidRPr="006E65A3">
        <w:rPr>
          <w:i/>
          <w:iCs/>
        </w:rPr>
        <w:t xml:space="preserve"> </w:t>
      </w:r>
      <w:r w:rsidR="00E24DA5">
        <w:rPr>
          <w:i/>
          <w:iCs/>
        </w:rPr>
        <w:br/>
      </w:r>
      <w:r w:rsidRPr="006E65A3">
        <w:rPr>
          <w:i/>
          <w:iCs/>
        </w:rPr>
        <w:t>do Regulaminu.</w:t>
      </w:r>
    </w:p>
    <w:p w14:paraId="6CA817FF" w14:textId="221CD61C" w:rsidR="004F268C" w:rsidRPr="003D4CFF" w:rsidRDefault="004F268C" w:rsidP="00E654E0">
      <w:pPr>
        <w:spacing w:line="360" w:lineRule="auto"/>
        <w:jc w:val="both"/>
        <w:rPr>
          <w:rFonts w:eastAsia="Arial" w:cs="Arial"/>
          <w:b/>
          <w:color w:val="000000"/>
          <w:szCs w:val="24"/>
        </w:rPr>
      </w:pPr>
      <w:r>
        <w:rPr>
          <w:i/>
          <w:iCs/>
        </w:rPr>
        <w:t>Wzór zawiadomienia o ujawnionym naruszeniu dyscypliny finansów publiczny</w:t>
      </w:r>
      <w:r w:rsidR="00430BE8">
        <w:rPr>
          <w:i/>
          <w:iCs/>
        </w:rPr>
        <w:t>ch stanowi załącznik Nr 1</w:t>
      </w:r>
      <w:r w:rsidR="0055707B">
        <w:rPr>
          <w:i/>
          <w:iCs/>
        </w:rPr>
        <w:t>7</w:t>
      </w:r>
      <w:r w:rsidR="00430BE8">
        <w:rPr>
          <w:i/>
          <w:iCs/>
        </w:rPr>
        <w:t xml:space="preserve"> </w:t>
      </w:r>
      <w:r>
        <w:rPr>
          <w:i/>
          <w:iCs/>
        </w:rPr>
        <w:t xml:space="preserve">do Regulaminu. </w:t>
      </w:r>
    </w:p>
    <w:p w14:paraId="472D36DE" w14:textId="7D5B950B" w:rsidR="00820B01" w:rsidRDefault="00820B01" w:rsidP="00E654E0">
      <w:pPr>
        <w:spacing w:line="360" w:lineRule="auto"/>
        <w:jc w:val="center"/>
        <w:rPr>
          <w:rFonts w:eastAsia="Arial" w:cs="Arial"/>
          <w:b/>
          <w:color w:val="000000"/>
          <w:szCs w:val="24"/>
        </w:rPr>
      </w:pPr>
    </w:p>
    <w:p w14:paraId="689D0CD0" w14:textId="3C1B462E" w:rsidR="006E65A3" w:rsidRPr="006E65A3" w:rsidRDefault="004F268C" w:rsidP="00E654E0">
      <w:pPr>
        <w:spacing w:line="360" w:lineRule="auto"/>
        <w:jc w:val="center"/>
      </w:pPr>
      <w:r>
        <w:rPr>
          <w:b/>
        </w:rPr>
        <w:t>§ 4</w:t>
      </w:r>
      <w:r w:rsidR="00BA742F">
        <w:rPr>
          <w:b/>
        </w:rPr>
        <w:t>1</w:t>
      </w:r>
    </w:p>
    <w:p w14:paraId="6C017568" w14:textId="31FBB6AE" w:rsidR="006E65A3" w:rsidRPr="006E65A3" w:rsidRDefault="006E65A3" w:rsidP="00E654E0">
      <w:pPr>
        <w:spacing w:line="360" w:lineRule="auto"/>
        <w:jc w:val="both"/>
      </w:pPr>
      <w:r w:rsidRPr="006E65A3">
        <w:t>Postępowanie pokontrolne kończy się w przypadku braku dalszej korespondencji w sprawie kontroli. Na tę okoliczność kontrolujący sporządza notatkę</w:t>
      </w:r>
      <w:r w:rsidR="009F3AAE">
        <w:t xml:space="preserve"> służbową, w której proponuje  d</w:t>
      </w:r>
      <w:r w:rsidRPr="006E65A3">
        <w:t>yrektorowi departamentu zakończyć określone postępowanie pokontrolne (notatkę służbową należy włączyć do akt kontroli).</w:t>
      </w:r>
    </w:p>
    <w:p w14:paraId="0F01FB90" w14:textId="77777777" w:rsidR="006E65A3" w:rsidRPr="006E65A3" w:rsidRDefault="006E65A3" w:rsidP="00E654E0">
      <w:pPr>
        <w:spacing w:line="360" w:lineRule="auto"/>
        <w:jc w:val="both"/>
      </w:pPr>
    </w:p>
    <w:p w14:paraId="5A1C82A0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Rozdział XIII</w:t>
      </w:r>
    </w:p>
    <w:p w14:paraId="12CC20A0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Tryb ewidencjonowania i przechowywania dokumentacji pokontrolnej</w:t>
      </w:r>
    </w:p>
    <w:p w14:paraId="3C0C4E33" w14:textId="77777777" w:rsidR="006E65A3" w:rsidRPr="006E65A3" w:rsidRDefault="006E65A3" w:rsidP="00E654E0">
      <w:pPr>
        <w:spacing w:line="360" w:lineRule="auto"/>
        <w:jc w:val="center"/>
        <w:rPr>
          <w:b/>
        </w:rPr>
      </w:pPr>
    </w:p>
    <w:p w14:paraId="3F20DD95" w14:textId="7F9CCEE1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 4</w:t>
      </w:r>
      <w:r w:rsidR="00BA742F">
        <w:rPr>
          <w:b/>
        </w:rPr>
        <w:t>2</w:t>
      </w:r>
    </w:p>
    <w:p w14:paraId="6AE17BE9" w14:textId="524CE9F7" w:rsidR="006E65A3" w:rsidRDefault="006E65A3" w:rsidP="00E654E0">
      <w:pPr>
        <w:spacing w:line="360" w:lineRule="auto"/>
        <w:jc w:val="both"/>
      </w:pPr>
      <w:r w:rsidRPr="006E65A3">
        <w:t>1. Departamenty Urzędu ewidencjonują i przechowują w swojej siedzibie, tj. departamencie, oryginały dokumentacji z kontroli zewnętrznych, przeprowadzonych w ramach sprawowanego nadzoru merytorycznego, wojewódzkich samorządowych jednostek organizacyjnych oraz podmiotów.</w:t>
      </w:r>
    </w:p>
    <w:p w14:paraId="3603FEA6" w14:textId="3A640231" w:rsidR="002A3F2E" w:rsidRPr="006E65A3" w:rsidRDefault="002A3F2E" w:rsidP="00E654E0">
      <w:pPr>
        <w:spacing w:line="360" w:lineRule="auto"/>
        <w:jc w:val="both"/>
      </w:pPr>
      <w:r>
        <w:t xml:space="preserve">2. W przypadku przeprowadzenia kontroli przez </w:t>
      </w:r>
      <w:r w:rsidR="006324CF">
        <w:t>d</w:t>
      </w:r>
      <w:r>
        <w:t>epartament inny</w:t>
      </w:r>
      <w:r w:rsidR="00AA5ABE">
        <w:t>,</w:t>
      </w:r>
      <w:r w:rsidR="00252EB8">
        <w:t xml:space="preserve"> niż sprawujący nadzór merytoryczny nad jednostką organizacyjną lub zadaniami realizowanymi przez podmiot</w:t>
      </w:r>
      <w:r>
        <w:t>, kserokopia protokołu kontroli</w:t>
      </w:r>
      <w:r w:rsidR="00AA5ABE">
        <w:t xml:space="preserve"> </w:t>
      </w:r>
      <w:r w:rsidR="001433E7">
        <w:t>(</w:t>
      </w:r>
      <w:r w:rsidR="00252EB8">
        <w:t>a w przypadku stwierdzenia nieprawidłowości lub uchybień</w:t>
      </w:r>
      <w:r w:rsidR="00AA5ABE">
        <w:t>,</w:t>
      </w:r>
      <w:r w:rsidR="00252EB8">
        <w:t xml:space="preserve"> również </w:t>
      </w:r>
      <w:r w:rsidR="00AA5ABE">
        <w:t xml:space="preserve">kserokopia </w:t>
      </w:r>
      <w:r w:rsidR="00252EB8">
        <w:t>wystąpienia pokontrolnego i odpowiedzi na wystąpienie pokontrolne</w:t>
      </w:r>
      <w:r w:rsidR="001433E7">
        <w:t xml:space="preserve">) </w:t>
      </w:r>
      <w:r w:rsidR="00AA5ABE">
        <w:t xml:space="preserve"> </w:t>
      </w:r>
      <w:r w:rsidR="00252EB8">
        <w:t xml:space="preserve">przekazywana jest do wiadomości </w:t>
      </w:r>
      <w:r w:rsidR="006324CF">
        <w:t>tego d</w:t>
      </w:r>
      <w:r w:rsidR="00252EB8">
        <w:t>epartamentu</w:t>
      </w:r>
      <w:r w:rsidR="001433E7">
        <w:t xml:space="preserve">. </w:t>
      </w:r>
      <w:r w:rsidR="00252EB8">
        <w:t xml:space="preserve"> </w:t>
      </w:r>
    </w:p>
    <w:p w14:paraId="72B4AF8B" w14:textId="77777777" w:rsidR="00087FAF" w:rsidRDefault="00252EB8" w:rsidP="00087FAF">
      <w:pPr>
        <w:spacing w:line="360" w:lineRule="auto"/>
        <w:jc w:val="both"/>
      </w:pPr>
      <w:r>
        <w:t>3</w:t>
      </w:r>
      <w:r w:rsidR="006E65A3" w:rsidRPr="00C944A3">
        <w:t xml:space="preserve">. Informacje </w:t>
      </w:r>
      <w:r w:rsidR="006E65A3" w:rsidRPr="006E65A3">
        <w:t>o wynikach kontroli Urzędu, przeprowadzonych przez zewnętrzne organy kontroli, są przechowywane w Departamencie Kontroli.</w:t>
      </w:r>
    </w:p>
    <w:p w14:paraId="14A78201" w14:textId="77777777" w:rsidR="00087FAF" w:rsidRDefault="00087FAF" w:rsidP="00087FAF">
      <w:pPr>
        <w:spacing w:line="360" w:lineRule="auto"/>
        <w:jc w:val="both"/>
      </w:pPr>
    </w:p>
    <w:p w14:paraId="7DB96A3A" w14:textId="77777777" w:rsidR="00087FAF" w:rsidRDefault="00087FAF" w:rsidP="00087FAF">
      <w:pPr>
        <w:spacing w:line="360" w:lineRule="auto"/>
        <w:jc w:val="both"/>
      </w:pPr>
    </w:p>
    <w:p w14:paraId="44EEA107" w14:textId="77777777" w:rsidR="00087FAF" w:rsidRDefault="00087FAF" w:rsidP="00087FAF">
      <w:pPr>
        <w:spacing w:line="360" w:lineRule="auto"/>
        <w:jc w:val="both"/>
      </w:pPr>
    </w:p>
    <w:p w14:paraId="1AFA77E4" w14:textId="77777777" w:rsidR="00087FAF" w:rsidRDefault="00087FAF" w:rsidP="00087FAF">
      <w:pPr>
        <w:spacing w:line="360" w:lineRule="auto"/>
        <w:jc w:val="both"/>
      </w:pPr>
    </w:p>
    <w:p w14:paraId="199AFBD4" w14:textId="1E4A1453" w:rsidR="006E65A3" w:rsidRPr="00087FAF" w:rsidRDefault="006E65A3" w:rsidP="00087FAF">
      <w:pPr>
        <w:spacing w:line="360" w:lineRule="auto"/>
        <w:jc w:val="center"/>
      </w:pPr>
      <w:r w:rsidRPr="00087FAF">
        <w:rPr>
          <w:b/>
        </w:rPr>
        <w:t>Rozdział XIV</w:t>
      </w:r>
    </w:p>
    <w:p w14:paraId="69BBBD85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Wymagania kwalifikacyjne i uprawnienia kontrolujących</w:t>
      </w:r>
    </w:p>
    <w:p w14:paraId="6262786C" w14:textId="77777777" w:rsidR="006E65A3" w:rsidRPr="006E65A3" w:rsidRDefault="006E65A3" w:rsidP="00E654E0">
      <w:pPr>
        <w:spacing w:line="360" w:lineRule="auto"/>
        <w:jc w:val="center"/>
        <w:rPr>
          <w:b/>
        </w:rPr>
      </w:pPr>
    </w:p>
    <w:p w14:paraId="76B2B0A8" w14:textId="53D9F17A" w:rsidR="006E65A3" w:rsidRPr="006E65A3" w:rsidRDefault="006E65A3" w:rsidP="00E654E0">
      <w:pPr>
        <w:spacing w:line="360" w:lineRule="auto"/>
        <w:jc w:val="center"/>
      </w:pPr>
      <w:r w:rsidRPr="006E65A3">
        <w:rPr>
          <w:b/>
        </w:rPr>
        <w:t>§ 4</w:t>
      </w:r>
      <w:r w:rsidR="00BA742F">
        <w:rPr>
          <w:b/>
        </w:rPr>
        <w:t>3</w:t>
      </w:r>
    </w:p>
    <w:p w14:paraId="40300CAD" w14:textId="77777777" w:rsidR="006E65A3" w:rsidRPr="006E65A3" w:rsidRDefault="006E65A3" w:rsidP="00E654E0">
      <w:pPr>
        <w:spacing w:line="360" w:lineRule="auto"/>
        <w:jc w:val="both"/>
      </w:pPr>
      <w:r w:rsidRPr="006E65A3">
        <w:t>Kontrolujący powinni odpowiadać wysokim wymaganiom zawodowym i moralnym. Kontrolującymi mogą być osoby, które ze względu na posiadane kwalifikacje i praktykę zawodową dają rękojmię należytego wykonywania obowiązków służbowych.</w:t>
      </w:r>
    </w:p>
    <w:p w14:paraId="0E631534" w14:textId="77777777" w:rsidR="006E65A3" w:rsidRPr="006E65A3" w:rsidRDefault="006E65A3" w:rsidP="00E654E0">
      <w:pPr>
        <w:spacing w:line="360" w:lineRule="auto"/>
        <w:rPr>
          <w:b/>
        </w:rPr>
      </w:pPr>
    </w:p>
    <w:p w14:paraId="0A3122E4" w14:textId="6B11B693" w:rsidR="006E65A3" w:rsidRPr="006E65A3" w:rsidRDefault="006E65A3" w:rsidP="00E654E0">
      <w:pPr>
        <w:spacing w:line="360" w:lineRule="auto"/>
        <w:jc w:val="center"/>
      </w:pPr>
      <w:r w:rsidRPr="006E65A3">
        <w:rPr>
          <w:b/>
        </w:rPr>
        <w:t>§ 4</w:t>
      </w:r>
      <w:r w:rsidR="00BA742F">
        <w:rPr>
          <w:b/>
        </w:rPr>
        <w:t>4</w:t>
      </w:r>
    </w:p>
    <w:p w14:paraId="1A1444BF" w14:textId="77777777" w:rsidR="006E65A3" w:rsidRPr="006E65A3" w:rsidRDefault="006E65A3" w:rsidP="00E654E0">
      <w:pPr>
        <w:spacing w:line="360" w:lineRule="auto"/>
        <w:jc w:val="both"/>
      </w:pPr>
      <w:r w:rsidRPr="006E65A3">
        <w:t>Osoby przeprowadzające kontrolę są objęte systematycznym szkoleniem w ramach doskonalenia kadr administracji samorządowej.</w:t>
      </w:r>
    </w:p>
    <w:p w14:paraId="169E048B" w14:textId="77777777" w:rsidR="006E65A3" w:rsidRPr="006E65A3" w:rsidRDefault="006E65A3" w:rsidP="00E654E0">
      <w:pPr>
        <w:spacing w:line="360" w:lineRule="auto"/>
        <w:jc w:val="center"/>
        <w:rPr>
          <w:b/>
        </w:rPr>
      </w:pPr>
    </w:p>
    <w:p w14:paraId="472101F7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Rozdział XV</w:t>
      </w:r>
    </w:p>
    <w:p w14:paraId="585546C8" w14:textId="77777777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Przepisy końcowe</w:t>
      </w:r>
    </w:p>
    <w:p w14:paraId="5A894FA1" w14:textId="77777777" w:rsidR="006E65A3" w:rsidRPr="006E65A3" w:rsidRDefault="006E65A3" w:rsidP="00E654E0">
      <w:pPr>
        <w:spacing w:line="360" w:lineRule="auto"/>
        <w:jc w:val="center"/>
        <w:rPr>
          <w:b/>
        </w:rPr>
      </w:pPr>
    </w:p>
    <w:p w14:paraId="41269681" w14:textId="77777777" w:rsidR="000A3364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 4</w:t>
      </w:r>
      <w:r w:rsidR="00BA742F">
        <w:rPr>
          <w:b/>
        </w:rPr>
        <w:t>5</w:t>
      </w:r>
    </w:p>
    <w:p w14:paraId="0068A7D6" w14:textId="52282BFD" w:rsidR="000A3364" w:rsidRPr="001B6363" w:rsidRDefault="001B6363" w:rsidP="001B6363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6E65A3">
        <w:t xml:space="preserve">1. </w:t>
      </w:r>
      <w:r w:rsidR="000A3364" w:rsidRPr="001B6363">
        <w:rPr>
          <w:bCs/>
          <w:szCs w:val="24"/>
        </w:rPr>
        <w:t>Niniejszy Regulamin określa zasady i tryb przeprowadzania kontroli w zakresie nieuregulowanym przez powszechnie obowiązujące przepisy prawa.</w:t>
      </w:r>
    </w:p>
    <w:p w14:paraId="49FB6F78" w14:textId="0BFEFB9A" w:rsidR="000A3364" w:rsidRPr="001B6363" w:rsidRDefault="001B6363" w:rsidP="001B6363">
      <w:pPr>
        <w:tabs>
          <w:tab w:val="left" w:pos="426"/>
        </w:tabs>
        <w:spacing w:line="360" w:lineRule="auto"/>
        <w:jc w:val="both"/>
        <w:rPr>
          <w:bCs/>
          <w:szCs w:val="24"/>
        </w:rPr>
      </w:pPr>
      <w:r w:rsidRPr="006E65A3">
        <w:t xml:space="preserve">2. </w:t>
      </w:r>
      <w:r w:rsidR="000A3364" w:rsidRPr="001B6363">
        <w:rPr>
          <w:bCs/>
          <w:szCs w:val="24"/>
        </w:rPr>
        <w:t xml:space="preserve">W przypadku istnienia norm prawnych obejmujących swoim zakresem sprawy ujęte </w:t>
      </w:r>
      <w:r w:rsidR="000A3364" w:rsidRPr="001B6363">
        <w:rPr>
          <w:bCs/>
          <w:szCs w:val="24"/>
        </w:rPr>
        <w:br/>
        <w:t xml:space="preserve">w niniejszym Regulaminie, mają one pierwszeństwo zastosowania przed postanowieniami niniejszego Regulaminu.    </w:t>
      </w:r>
    </w:p>
    <w:p w14:paraId="1120EC53" w14:textId="77777777" w:rsidR="000A3364" w:rsidRDefault="000A3364" w:rsidP="00E654E0">
      <w:pPr>
        <w:spacing w:line="360" w:lineRule="auto"/>
        <w:jc w:val="center"/>
        <w:rPr>
          <w:b/>
        </w:rPr>
      </w:pPr>
    </w:p>
    <w:p w14:paraId="60C0BFAF" w14:textId="21961CC4" w:rsidR="006E65A3" w:rsidRPr="00E654E0" w:rsidRDefault="000A3364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 4</w:t>
      </w:r>
      <w:r>
        <w:rPr>
          <w:b/>
        </w:rPr>
        <w:t>6</w:t>
      </w:r>
    </w:p>
    <w:p w14:paraId="5D868180" w14:textId="77777777" w:rsidR="006E65A3" w:rsidRPr="006E65A3" w:rsidRDefault="006E65A3" w:rsidP="00E654E0">
      <w:pPr>
        <w:spacing w:line="360" w:lineRule="auto"/>
        <w:jc w:val="both"/>
      </w:pPr>
      <w:r w:rsidRPr="006E65A3">
        <w:t xml:space="preserve">1. Do stosowania i przestrzegania postanowień Regulaminu Kontroli zobowiązane są wszystkie departamenty Urzędu. </w:t>
      </w:r>
    </w:p>
    <w:p w14:paraId="0C22FF0B" w14:textId="13EC6B17" w:rsidR="006E65A3" w:rsidRDefault="006E65A3" w:rsidP="00E654E0">
      <w:pPr>
        <w:spacing w:line="360" w:lineRule="auto"/>
        <w:jc w:val="both"/>
      </w:pPr>
      <w:r w:rsidRPr="006E65A3">
        <w:t>2. Wojewódzkie samorządowe jednostki organizacyjne podlegające kontroli z mocy prawa, zobowiązane są do jego respektowania.</w:t>
      </w:r>
    </w:p>
    <w:p w14:paraId="291F9D85" w14:textId="5B7687DE" w:rsidR="000040BB" w:rsidRDefault="000040BB" w:rsidP="00E654E0">
      <w:pPr>
        <w:spacing w:line="360" w:lineRule="auto"/>
        <w:jc w:val="both"/>
      </w:pPr>
    </w:p>
    <w:p w14:paraId="2FCCB9AE" w14:textId="31465E00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>§ </w:t>
      </w:r>
      <w:r w:rsidR="0081268F">
        <w:rPr>
          <w:b/>
        </w:rPr>
        <w:t>47</w:t>
      </w:r>
    </w:p>
    <w:p w14:paraId="72F81B4A" w14:textId="1C07348A" w:rsidR="006E65A3" w:rsidRPr="006E65A3" w:rsidRDefault="00B8693B" w:rsidP="00E654E0">
      <w:pPr>
        <w:spacing w:line="360" w:lineRule="auto"/>
        <w:jc w:val="both"/>
        <w:rPr>
          <w:b/>
        </w:rPr>
      </w:pPr>
      <w:r>
        <w:t>Do</w:t>
      </w:r>
      <w:r w:rsidR="008F7A9C">
        <w:t xml:space="preserve"> doręczeń</w:t>
      </w:r>
      <w:r>
        <w:t xml:space="preserve"> pism jednostkom kontrolowanym </w:t>
      </w:r>
      <w:r w:rsidR="008F7A9C">
        <w:t xml:space="preserve">stosuje się odpowiednio przepisy określone </w:t>
      </w:r>
      <w:r w:rsidR="008F7A9C">
        <w:br/>
        <w:t xml:space="preserve">w </w:t>
      </w:r>
      <w:r>
        <w:t xml:space="preserve">ustawie z dnia 14 czerwca 1960 r. – Kodeks postępowania administracyjnego (t.j. Dz. U. </w:t>
      </w:r>
      <w:r w:rsidR="001433E7">
        <w:br/>
      </w:r>
      <w:r>
        <w:t>z 2017 r., poz. 1257, ze zm.)</w:t>
      </w:r>
      <w:r w:rsidR="002A3F2E">
        <w:t xml:space="preserve">. </w:t>
      </w:r>
    </w:p>
    <w:p w14:paraId="189292CC" w14:textId="77777777" w:rsidR="006E65A3" w:rsidRPr="006E65A3" w:rsidRDefault="006E65A3" w:rsidP="00E654E0">
      <w:pPr>
        <w:spacing w:line="360" w:lineRule="auto"/>
        <w:jc w:val="center"/>
        <w:rPr>
          <w:b/>
        </w:rPr>
      </w:pPr>
    </w:p>
    <w:p w14:paraId="5E797316" w14:textId="77777777" w:rsidR="00087FAF" w:rsidRDefault="00087FAF" w:rsidP="00E654E0">
      <w:pPr>
        <w:spacing w:line="360" w:lineRule="auto"/>
        <w:jc w:val="center"/>
        <w:rPr>
          <w:b/>
        </w:rPr>
      </w:pPr>
    </w:p>
    <w:p w14:paraId="4A16670A" w14:textId="6E16098E" w:rsidR="006E65A3" w:rsidRPr="006E65A3" w:rsidRDefault="006E65A3" w:rsidP="00E654E0">
      <w:pPr>
        <w:spacing w:line="360" w:lineRule="auto"/>
        <w:jc w:val="center"/>
        <w:rPr>
          <w:b/>
        </w:rPr>
      </w:pPr>
      <w:r w:rsidRPr="006E65A3">
        <w:rPr>
          <w:b/>
        </w:rPr>
        <w:t xml:space="preserve">§ </w:t>
      </w:r>
      <w:r w:rsidR="0081268F">
        <w:rPr>
          <w:b/>
        </w:rPr>
        <w:t>48</w:t>
      </w:r>
    </w:p>
    <w:p w14:paraId="3DB65C02" w14:textId="1C254855" w:rsidR="00F2122B" w:rsidRPr="009F3AAE" w:rsidRDefault="006E65A3" w:rsidP="009F3AAE">
      <w:pPr>
        <w:spacing w:line="360" w:lineRule="auto"/>
        <w:jc w:val="both"/>
        <w:rPr>
          <w:b/>
        </w:rPr>
      </w:pPr>
      <w:r w:rsidRPr="006E65A3">
        <w:t>Zmiany Regulaminu Kontroli dokonuje się w trybie właściwym dla jego ustalenia, tj.</w:t>
      </w:r>
      <w:r w:rsidR="00460422">
        <w:t xml:space="preserve"> </w:t>
      </w:r>
      <w:r w:rsidRPr="006E65A3">
        <w:t>w drodze uchwały Zarządu Wojew</w:t>
      </w:r>
      <w:r w:rsidR="00087FAF">
        <w:t>ództwa</w:t>
      </w:r>
      <w:r w:rsidRPr="006E65A3">
        <w:t>.</w:t>
      </w:r>
    </w:p>
    <w:sectPr w:rsidR="00F2122B" w:rsidRPr="009F3AAE" w:rsidSect="00E654E0">
      <w:foot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0148" w14:textId="77777777" w:rsidR="00975397" w:rsidRDefault="00975397" w:rsidP="00C5113D">
      <w:r>
        <w:separator/>
      </w:r>
    </w:p>
  </w:endnote>
  <w:endnote w:type="continuationSeparator" w:id="0">
    <w:p w14:paraId="3782934A" w14:textId="77777777" w:rsidR="00975397" w:rsidRDefault="00975397" w:rsidP="00C5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bany AMT">
    <w:altName w:val="Arial"/>
    <w:charset w:val="EE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65798"/>
      <w:docPartObj>
        <w:docPartGallery w:val="Page Numbers (Bottom of Page)"/>
        <w:docPartUnique/>
      </w:docPartObj>
    </w:sdtPr>
    <w:sdtEndPr/>
    <w:sdtContent>
      <w:p w14:paraId="3594BD2F" w14:textId="07A9D19A" w:rsidR="00975397" w:rsidRDefault="009753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E06">
          <w:rPr>
            <w:noProof/>
          </w:rPr>
          <w:t>22</w:t>
        </w:r>
        <w:r>
          <w:fldChar w:fldCharType="end"/>
        </w:r>
      </w:p>
    </w:sdtContent>
  </w:sdt>
  <w:p w14:paraId="655C3AC3" w14:textId="77777777" w:rsidR="00975397" w:rsidRDefault="00975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8CE06" w14:textId="77777777" w:rsidR="00975397" w:rsidRDefault="00975397" w:rsidP="00C5113D">
      <w:r>
        <w:separator/>
      </w:r>
    </w:p>
  </w:footnote>
  <w:footnote w:type="continuationSeparator" w:id="0">
    <w:p w14:paraId="09BDD835" w14:textId="77777777" w:rsidR="00975397" w:rsidRDefault="00975397" w:rsidP="00C5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7534B848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9" w15:restartNumberingAfterBreak="0">
    <w:nsid w:val="0000000A"/>
    <w:multiLevelType w:val="singleLevel"/>
    <w:tmpl w:val="0000000A"/>
    <w:name w:val="WW8Num8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0" w15:restartNumberingAfterBreak="0">
    <w:nsid w:val="0000000B"/>
    <w:multiLevelType w:val="singleLevel"/>
    <w:tmpl w:val="0000000B"/>
    <w:name w:val="WW8Num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</w:abstractNum>
  <w:abstractNum w:abstractNumId="11" w15:restartNumberingAfterBreak="0">
    <w:nsid w:val="0000000C"/>
    <w:multiLevelType w:val="multilevel"/>
    <w:tmpl w:val="0000000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9B9AE4DA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1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15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1165DAA"/>
    <w:multiLevelType w:val="hybridMultilevel"/>
    <w:tmpl w:val="3CCE263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019E31EE"/>
    <w:multiLevelType w:val="hybridMultilevel"/>
    <w:tmpl w:val="4F445BA4"/>
    <w:lvl w:ilvl="0" w:tplc="28580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1E25C47"/>
    <w:multiLevelType w:val="hybridMultilevel"/>
    <w:tmpl w:val="987AE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943353"/>
    <w:multiLevelType w:val="hybridMultilevel"/>
    <w:tmpl w:val="69B6DE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08A844A8"/>
    <w:multiLevelType w:val="hybridMultilevel"/>
    <w:tmpl w:val="4A6EE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52997"/>
    <w:multiLevelType w:val="hybridMultilevel"/>
    <w:tmpl w:val="8B4EC588"/>
    <w:lvl w:ilvl="0" w:tplc="8DA8DC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C12AE3"/>
    <w:multiLevelType w:val="hybridMultilevel"/>
    <w:tmpl w:val="3DD20DF2"/>
    <w:lvl w:ilvl="0" w:tplc="70D87BEE">
      <w:start w:val="1"/>
      <w:numFmt w:val="decimal"/>
      <w:lvlText w:val="%1)"/>
      <w:lvlJc w:val="left"/>
      <w:pPr>
        <w:ind w:left="8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10D02894"/>
    <w:multiLevelType w:val="hybridMultilevel"/>
    <w:tmpl w:val="0464A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BA2F15"/>
    <w:multiLevelType w:val="hybridMultilevel"/>
    <w:tmpl w:val="0C86D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467208"/>
    <w:multiLevelType w:val="hybridMultilevel"/>
    <w:tmpl w:val="43C069DA"/>
    <w:lvl w:ilvl="0" w:tplc="3D46FCD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B5E27B5"/>
    <w:multiLevelType w:val="hybridMultilevel"/>
    <w:tmpl w:val="A3DCA790"/>
    <w:lvl w:ilvl="0" w:tplc="E0DA8F7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71EE4B84">
      <w:start w:val="1"/>
      <w:numFmt w:val="decimal"/>
      <w:lvlText w:val="%2)"/>
      <w:lvlJc w:val="left"/>
      <w:pPr>
        <w:ind w:left="2178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26A95029"/>
    <w:multiLevelType w:val="hybridMultilevel"/>
    <w:tmpl w:val="72000ADA"/>
    <w:lvl w:ilvl="0" w:tplc="AC26BF7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CE73A8"/>
    <w:multiLevelType w:val="hybridMultilevel"/>
    <w:tmpl w:val="AA74A3AC"/>
    <w:lvl w:ilvl="0" w:tplc="A90E0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E524AF"/>
    <w:multiLevelType w:val="hybridMultilevel"/>
    <w:tmpl w:val="F22C0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FC0732"/>
    <w:multiLevelType w:val="hybridMultilevel"/>
    <w:tmpl w:val="E3FA8D8A"/>
    <w:lvl w:ilvl="0" w:tplc="A90E0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C23D05"/>
    <w:multiLevelType w:val="hybridMultilevel"/>
    <w:tmpl w:val="3182B35A"/>
    <w:lvl w:ilvl="0" w:tplc="A90E0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C441A8"/>
    <w:multiLevelType w:val="hybridMultilevel"/>
    <w:tmpl w:val="0F5C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FF5ACC"/>
    <w:multiLevelType w:val="hybridMultilevel"/>
    <w:tmpl w:val="2D2439B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3E307852"/>
    <w:multiLevelType w:val="hybridMultilevel"/>
    <w:tmpl w:val="AA88C49E"/>
    <w:lvl w:ilvl="0" w:tplc="69EE515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D66AA4"/>
    <w:multiLevelType w:val="hybridMultilevel"/>
    <w:tmpl w:val="0DE8DA98"/>
    <w:lvl w:ilvl="0" w:tplc="A4363EC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26307F1"/>
    <w:multiLevelType w:val="hybridMultilevel"/>
    <w:tmpl w:val="6DF4C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E21532"/>
    <w:multiLevelType w:val="hybridMultilevel"/>
    <w:tmpl w:val="9036D60C"/>
    <w:lvl w:ilvl="0" w:tplc="14E03E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B877DF"/>
    <w:multiLevelType w:val="hybridMultilevel"/>
    <w:tmpl w:val="CA6890A0"/>
    <w:lvl w:ilvl="0" w:tplc="A90E03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 w15:restartNumberingAfterBreak="0">
    <w:nsid w:val="44E558B0"/>
    <w:multiLevelType w:val="hybridMultilevel"/>
    <w:tmpl w:val="288CFAC6"/>
    <w:lvl w:ilvl="0" w:tplc="A90E0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A28F2"/>
    <w:multiLevelType w:val="hybridMultilevel"/>
    <w:tmpl w:val="F2FEC274"/>
    <w:lvl w:ilvl="0" w:tplc="938C04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E1838"/>
    <w:multiLevelType w:val="hybridMultilevel"/>
    <w:tmpl w:val="B5249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50CE2BE1"/>
    <w:multiLevelType w:val="hybridMultilevel"/>
    <w:tmpl w:val="8A544E92"/>
    <w:lvl w:ilvl="0" w:tplc="B2B65FA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71EE4B84">
      <w:start w:val="1"/>
      <w:numFmt w:val="decimal"/>
      <w:lvlText w:val="%2)"/>
      <w:lvlJc w:val="left"/>
      <w:pPr>
        <w:ind w:left="2178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52165C1E"/>
    <w:multiLevelType w:val="hybridMultilevel"/>
    <w:tmpl w:val="82E86EB6"/>
    <w:lvl w:ilvl="0" w:tplc="A90E03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5B116BB4"/>
    <w:multiLevelType w:val="hybridMultilevel"/>
    <w:tmpl w:val="4684C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D11A8"/>
    <w:multiLevelType w:val="hybridMultilevel"/>
    <w:tmpl w:val="0FFCBDBE"/>
    <w:lvl w:ilvl="0" w:tplc="A90E0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DD1F8B"/>
    <w:multiLevelType w:val="hybridMultilevel"/>
    <w:tmpl w:val="9F38C68E"/>
    <w:lvl w:ilvl="0" w:tplc="A90E0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9872DBB"/>
    <w:multiLevelType w:val="hybridMultilevel"/>
    <w:tmpl w:val="3D8A5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2446DA"/>
    <w:multiLevelType w:val="hybridMultilevel"/>
    <w:tmpl w:val="BE10E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0273BE"/>
    <w:multiLevelType w:val="hybridMultilevel"/>
    <w:tmpl w:val="65FCF0B8"/>
    <w:lvl w:ilvl="0" w:tplc="4454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CD5F96"/>
    <w:multiLevelType w:val="multilevel"/>
    <w:tmpl w:val="815C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75161FDD"/>
    <w:multiLevelType w:val="hybridMultilevel"/>
    <w:tmpl w:val="3704E9C0"/>
    <w:lvl w:ilvl="0" w:tplc="16D8DA3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71EE4B84">
      <w:start w:val="1"/>
      <w:numFmt w:val="decimal"/>
      <w:lvlText w:val="%2)"/>
      <w:lvlJc w:val="left"/>
      <w:pPr>
        <w:ind w:left="2178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 w15:restartNumberingAfterBreak="0">
    <w:nsid w:val="76394C89"/>
    <w:multiLevelType w:val="hybridMultilevel"/>
    <w:tmpl w:val="E0BE9E3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4" w15:restartNumberingAfterBreak="0">
    <w:nsid w:val="76DD46C9"/>
    <w:multiLevelType w:val="hybridMultilevel"/>
    <w:tmpl w:val="9CA616EA"/>
    <w:lvl w:ilvl="0" w:tplc="A90E03E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5" w15:restartNumberingAfterBreak="0">
    <w:nsid w:val="793C4C9A"/>
    <w:multiLevelType w:val="hybridMultilevel"/>
    <w:tmpl w:val="FE86DF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942375D"/>
    <w:multiLevelType w:val="hybridMultilevel"/>
    <w:tmpl w:val="3438C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A6523E"/>
    <w:multiLevelType w:val="hybridMultilevel"/>
    <w:tmpl w:val="6B923FD8"/>
    <w:lvl w:ilvl="0" w:tplc="C434AFA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51"/>
  </w:num>
  <w:num w:numId="9">
    <w:abstractNumId w:val="58"/>
  </w:num>
  <w:num w:numId="10">
    <w:abstractNumId w:val="34"/>
  </w:num>
  <w:num w:numId="11">
    <w:abstractNumId w:val="66"/>
  </w:num>
  <w:num w:numId="12">
    <w:abstractNumId w:val="46"/>
  </w:num>
  <w:num w:numId="13">
    <w:abstractNumId w:val="44"/>
  </w:num>
  <w:num w:numId="14">
    <w:abstractNumId w:val="63"/>
  </w:num>
  <w:num w:numId="15">
    <w:abstractNumId w:val="31"/>
  </w:num>
  <w:num w:numId="16">
    <w:abstractNumId w:val="36"/>
  </w:num>
  <w:num w:numId="17">
    <w:abstractNumId w:val="35"/>
  </w:num>
  <w:num w:numId="18">
    <w:abstractNumId w:val="59"/>
  </w:num>
  <w:num w:numId="19">
    <w:abstractNumId w:val="30"/>
  </w:num>
  <w:num w:numId="20">
    <w:abstractNumId w:val="48"/>
  </w:num>
  <w:num w:numId="21">
    <w:abstractNumId w:val="33"/>
  </w:num>
  <w:num w:numId="22">
    <w:abstractNumId w:val="65"/>
  </w:num>
  <w:num w:numId="23">
    <w:abstractNumId w:val="27"/>
  </w:num>
  <w:num w:numId="24">
    <w:abstractNumId w:val="29"/>
  </w:num>
  <w:num w:numId="25">
    <w:abstractNumId w:val="47"/>
  </w:num>
  <w:num w:numId="26">
    <w:abstractNumId w:val="41"/>
  </w:num>
  <w:num w:numId="27">
    <w:abstractNumId w:val="40"/>
  </w:num>
  <w:num w:numId="28">
    <w:abstractNumId w:val="60"/>
  </w:num>
  <w:num w:numId="29">
    <w:abstractNumId w:val="61"/>
  </w:num>
  <w:num w:numId="3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50"/>
  </w:num>
  <w:num w:numId="54">
    <w:abstractNumId w:val="57"/>
  </w:num>
  <w:num w:numId="55">
    <w:abstractNumId w:val="64"/>
  </w:num>
  <w:num w:numId="56">
    <w:abstractNumId w:val="56"/>
  </w:num>
  <w:num w:numId="57">
    <w:abstractNumId w:val="39"/>
  </w:num>
  <w:num w:numId="58">
    <w:abstractNumId w:val="42"/>
  </w:num>
  <w:num w:numId="59">
    <w:abstractNumId w:val="53"/>
  </w:num>
  <w:num w:numId="60">
    <w:abstractNumId w:val="62"/>
  </w:num>
  <w:num w:numId="61">
    <w:abstractNumId w:val="55"/>
  </w:num>
  <w:num w:numId="62">
    <w:abstractNumId w:val="43"/>
  </w:num>
  <w:num w:numId="63">
    <w:abstractNumId w:val="49"/>
  </w:num>
  <w:num w:numId="64">
    <w:abstractNumId w:val="54"/>
  </w:num>
  <w:num w:numId="65">
    <w:abstractNumId w:val="52"/>
  </w:num>
  <w:num w:numId="66">
    <w:abstractNumId w:val="28"/>
  </w:num>
  <w:num w:numId="67">
    <w:abstractNumId w:val="32"/>
  </w:num>
  <w:num w:numId="68">
    <w:abstractNumId w:val="45"/>
  </w:num>
  <w:num w:numId="69">
    <w:abstractNumId w:val="6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55"/>
    <w:rsid w:val="00003F52"/>
    <w:rsid w:val="000040BB"/>
    <w:rsid w:val="00024CA8"/>
    <w:rsid w:val="00025A3B"/>
    <w:rsid w:val="00041739"/>
    <w:rsid w:val="0004704F"/>
    <w:rsid w:val="00056391"/>
    <w:rsid w:val="000652FE"/>
    <w:rsid w:val="00067CE7"/>
    <w:rsid w:val="00071AA7"/>
    <w:rsid w:val="00085D26"/>
    <w:rsid w:val="00087FAF"/>
    <w:rsid w:val="0009734E"/>
    <w:rsid w:val="000A3364"/>
    <w:rsid w:val="000A6CD0"/>
    <w:rsid w:val="000B28E6"/>
    <w:rsid w:val="000C5D85"/>
    <w:rsid w:val="000D458A"/>
    <w:rsid w:val="000D5B23"/>
    <w:rsid w:val="000D6278"/>
    <w:rsid w:val="000D6A67"/>
    <w:rsid w:val="000F1ACE"/>
    <w:rsid w:val="00101571"/>
    <w:rsid w:val="001056F1"/>
    <w:rsid w:val="001110B8"/>
    <w:rsid w:val="00124AE3"/>
    <w:rsid w:val="001278DE"/>
    <w:rsid w:val="00133B46"/>
    <w:rsid w:val="00135774"/>
    <w:rsid w:val="00140D40"/>
    <w:rsid w:val="001433E7"/>
    <w:rsid w:val="00144969"/>
    <w:rsid w:val="00144EB3"/>
    <w:rsid w:val="00146E06"/>
    <w:rsid w:val="00166A3A"/>
    <w:rsid w:val="00183415"/>
    <w:rsid w:val="001B4B73"/>
    <w:rsid w:val="001B6363"/>
    <w:rsid w:val="001C0934"/>
    <w:rsid w:val="001C29A4"/>
    <w:rsid w:val="001D1854"/>
    <w:rsid w:val="001D72C4"/>
    <w:rsid w:val="001E29F3"/>
    <w:rsid w:val="00202CA2"/>
    <w:rsid w:val="0020551F"/>
    <w:rsid w:val="00214612"/>
    <w:rsid w:val="002202B9"/>
    <w:rsid w:val="00227355"/>
    <w:rsid w:val="002361B3"/>
    <w:rsid w:val="002417B7"/>
    <w:rsid w:val="00244E1A"/>
    <w:rsid w:val="00252EB8"/>
    <w:rsid w:val="00255122"/>
    <w:rsid w:val="00257590"/>
    <w:rsid w:val="00261536"/>
    <w:rsid w:val="002705E9"/>
    <w:rsid w:val="00294D46"/>
    <w:rsid w:val="002A3F2E"/>
    <w:rsid w:val="002B6C4C"/>
    <w:rsid w:val="002B6DE7"/>
    <w:rsid w:val="002C3434"/>
    <w:rsid w:val="002C7862"/>
    <w:rsid w:val="002D27B9"/>
    <w:rsid w:val="002D794F"/>
    <w:rsid w:val="002E2B03"/>
    <w:rsid w:val="002E5DEE"/>
    <w:rsid w:val="003128B4"/>
    <w:rsid w:val="00313249"/>
    <w:rsid w:val="00313C6F"/>
    <w:rsid w:val="00317F89"/>
    <w:rsid w:val="00326D50"/>
    <w:rsid w:val="00330268"/>
    <w:rsid w:val="003370ED"/>
    <w:rsid w:val="00341E21"/>
    <w:rsid w:val="0035214A"/>
    <w:rsid w:val="00356B1C"/>
    <w:rsid w:val="00372BD8"/>
    <w:rsid w:val="003771D2"/>
    <w:rsid w:val="0038251F"/>
    <w:rsid w:val="0038438B"/>
    <w:rsid w:val="00393E29"/>
    <w:rsid w:val="003962E4"/>
    <w:rsid w:val="00397A24"/>
    <w:rsid w:val="003D0452"/>
    <w:rsid w:val="003D2A94"/>
    <w:rsid w:val="003D4C48"/>
    <w:rsid w:val="003F1CD1"/>
    <w:rsid w:val="003F7670"/>
    <w:rsid w:val="003F7797"/>
    <w:rsid w:val="00403D1E"/>
    <w:rsid w:val="004109DA"/>
    <w:rsid w:val="00417864"/>
    <w:rsid w:val="00420C5F"/>
    <w:rsid w:val="00421629"/>
    <w:rsid w:val="004252A6"/>
    <w:rsid w:val="00426BE7"/>
    <w:rsid w:val="004308E5"/>
    <w:rsid w:val="00430BE8"/>
    <w:rsid w:val="00431965"/>
    <w:rsid w:val="00432715"/>
    <w:rsid w:val="00435F08"/>
    <w:rsid w:val="00443C81"/>
    <w:rsid w:val="00460422"/>
    <w:rsid w:val="00461160"/>
    <w:rsid w:val="00462305"/>
    <w:rsid w:val="004630B1"/>
    <w:rsid w:val="00463BE5"/>
    <w:rsid w:val="0047390F"/>
    <w:rsid w:val="004761A4"/>
    <w:rsid w:val="00482CBD"/>
    <w:rsid w:val="004A0F5F"/>
    <w:rsid w:val="004A5754"/>
    <w:rsid w:val="004B2E04"/>
    <w:rsid w:val="004C0555"/>
    <w:rsid w:val="004C5DEA"/>
    <w:rsid w:val="004E1A3C"/>
    <w:rsid w:val="004E2F7D"/>
    <w:rsid w:val="004E5F1C"/>
    <w:rsid w:val="004F268C"/>
    <w:rsid w:val="00514599"/>
    <w:rsid w:val="00514713"/>
    <w:rsid w:val="00526010"/>
    <w:rsid w:val="00526EF6"/>
    <w:rsid w:val="005405FD"/>
    <w:rsid w:val="005454E9"/>
    <w:rsid w:val="005506EA"/>
    <w:rsid w:val="00555444"/>
    <w:rsid w:val="005565FA"/>
    <w:rsid w:val="0055707B"/>
    <w:rsid w:val="0056709D"/>
    <w:rsid w:val="00571AF9"/>
    <w:rsid w:val="00580A80"/>
    <w:rsid w:val="00594964"/>
    <w:rsid w:val="005952BC"/>
    <w:rsid w:val="005B0E3D"/>
    <w:rsid w:val="005C7BAE"/>
    <w:rsid w:val="005F619F"/>
    <w:rsid w:val="006032E7"/>
    <w:rsid w:val="00604FAF"/>
    <w:rsid w:val="00612F74"/>
    <w:rsid w:val="00616897"/>
    <w:rsid w:val="00626740"/>
    <w:rsid w:val="006324CF"/>
    <w:rsid w:val="006410FB"/>
    <w:rsid w:val="006443B3"/>
    <w:rsid w:val="006451B5"/>
    <w:rsid w:val="0065263E"/>
    <w:rsid w:val="00652BA9"/>
    <w:rsid w:val="00654E6F"/>
    <w:rsid w:val="00664D89"/>
    <w:rsid w:val="0067387E"/>
    <w:rsid w:val="00675CAD"/>
    <w:rsid w:val="00692190"/>
    <w:rsid w:val="006A0AC9"/>
    <w:rsid w:val="006A5CBA"/>
    <w:rsid w:val="006B0B9B"/>
    <w:rsid w:val="006B49D8"/>
    <w:rsid w:val="006C122F"/>
    <w:rsid w:val="006D2EAF"/>
    <w:rsid w:val="006D5990"/>
    <w:rsid w:val="006E0442"/>
    <w:rsid w:val="006E29B5"/>
    <w:rsid w:val="006E6000"/>
    <w:rsid w:val="006E65A3"/>
    <w:rsid w:val="006F5811"/>
    <w:rsid w:val="006F5AE1"/>
    <w:rsid w:val="0071107B"/>
    <w:rsid w:val="0072027E"/>
    <w:rsid w:val="007241B3"/>
    <w:rsid w:val="00735422"/>
    <w:rsid w:val="0074173F"/>
    <w:rsid w:val="007525F9"/>
    <w:rsid w:val="0076084C"/>
    <w:rsid w:val="00764B60"/>
    <w:rsid w:val="00765A47"/>
    <w:rsid w:val="00772DDB"/>
    <w:rsid w:val="00775AD3"/>
    <w:rsid w:val="00793581"/>
    <w:rsid w:val="007946C4"/>
    <w:rsid w:val="00794C48"/>
    <w:rsid w:val="007B2E9F"/>
    <w:rsid w:val="007C06B0"/>
    <w:rsid w:val="007C6477"/>
    <w:rsid w:val="007C700E"/>
    <w:rsid w:val="007C7980"/>
    <w:rsid w:val="007D1C50"/>
    <w:rsid w:val="007D7FB0"/>
    <w:rsid w:val="007E1D2A"/>
    <w:rsid w:val="007E2077"/>
    <w:rsid w:val="007F47A3"/>
    <w:rsid w:val="00801C00"/>
    <w:rsid w:val="0080417B"/>
    <w:rsid w:val="00805B3C"/>
    <w:rsid w:val="00805BED"/>
    <w:rsid w:val="008122CB"/>
    <w:rsid w:val="0081268F"/>
    <w:rsid w:val="00820B01"/>
    <w:rsid w:val="00835728"/>
    <w:rsid w:val="00835D14"/>
    <w:rsid w:val="008472C3"/>
    <w:rsid w:val="0084744B"/>
    <w:rsid w:val="008508C3"/>
    <w:rsid w:val="00851ADF"/>
    <w:rsid w:val="00852D3C"/>
    <w:rsid w:val="008556E9"/>
    <w:rsid w:val="00867273"/>
    <w:rsid w:val="00870D99"/>
    <w:rsid w:val="00874C23"/>
    <w:rsid w:val="00880948"/>
    <w:rsid w:val="00882D68"/>
    <w:rsid w:val="00885B6D"/>
    <w:rsid w:val="00886E44"/>
    <w:rsid w:val="0088789E"/>
    <w:rsid w:val="00891839"/>
    <w:rsid w:val="00892EEF"/>
    <w:rsid w:val="008A35F7"/>
    <w:rsid w:val="008D1209"/>
    <w:rsid w:val="008E23B0"/>
    <w:rsid w:val="008E3DB4"/>
    <w:rsid w:val="008E4C12"/>
    <w:rsid w:val="008F360C"/>
    <w:rsid w:val="008F4B2B"/>
    <w:rsid w:val="008F57AE"/>
    <w:rsid w:val="008F6FBD"/>
    <w:rsid w:val="008F7A9C"/>
    <w:rsid w:val="00906E7C"/>
    <w:rsid w:val="00913939"/>
    <w:rsid w:val="00921868"/>
    <w:rsid w:val="00923AEC"/>
    <w:rsid w:val="00924D22"/>
    <w:rsid w:val="009269BA"/>
    <w:rsid w:val="00943A62"/>
    <w:rsid w:val="00947DF5"/>
    <w:rsid w:val="009517E8"/>
    <w:rsid w:val="00955DC7"/>
    <w:rsid w:val="009571F0"/>
    <w:rsid w:val="009617F2"/>
    <w:rsid w:val="00965C78"/>
    <w:rsid w:val="00970885"/>
    <w:rsid w:val="009709E2"/>
    <w:rsid w:val="00970E08"/>
    <w:rsid w:val="00975397"/>
    <w:rsid w:val="00982C9F"/>
    <w:rsid w:val="00994ADD"/>
    <w:rsid w:val="00995190"/>
    <w:rsid w:val="009A009A"/>
    <w:rsid w:val="009A0BD5"/>
    <w:rsid w:val="009A1FFC"/>
    <w:rsid w:val="009A66C5"/>
    <w:rsid w:val="009B2927"/>
    <w:rsid w:val="009B74BA"/>
    <w:rsid w:val="009C0B95"/>
    <w:rsid w:val="009C6247"/>
    <w:rsid w:val="009E1017"/>
    <w:rsid w:val="009E540B"/>
    <w:rsid w:val="009F3AAE"/>
    <w:rsid w:val="009F57B8"/>
    <w:rsid w:val="009F6004"/>
    <w:rsid w:val="00A05E99"/>
    <w:rsid w:val="00A07329"/>
    <w:rsid w:val="00A1004E"/>
    <w:rsid w:val="00A12B5F"/>
    <w:rsid w:val="00A13DF7"/>
    <w:rsid w:val="00A33228"/>
    <w:rsid w:val="00A40214"/>
    <w:rsid w:val="00A42464"/>
    <w:rsid w:val="00A44CFA"/>
    <w:rsid w:val="00A4628F"/>
    <w:rsid w:val="00A46F7E"/>
    <w:rsid w:val="00A56B9E"/>
    <w:rsid w:val="00A57630"/>
    <w:rsid w:val="00A76704"/>
    <w:rsid w:val="00A84866"/>
    <w:rsid w:val="00A903E6"/>
    <w:rsid w:val="00AA1225"/>
    <w:rsid w:val="00AA3217"/>
    <w:rsid w:val="00AA5780"/>
    <w:rsid w:val="00AA5ABE"/>
    <w:rsid w:val="00AB21F5"/>
    <w:rsid w:val="00AB4AA0"/>
    <w:rsid w:val="00AB5D98"/>
    <w:rsid w:val="00AD2E59"/>
    <w:rsid w:val="00AE0A12"/>
    <w:rsid w:val="00AF6AED"/>
    <w:rsid w:val="00B027C6"/>
    <w:rsid w:val="00B02BDB"/>
    <w:rsid w:val="00B03397"/>
    <w:rsid w:val="00B04F55"/>
    <w:rsid w:val="00B07C4D"/>
    <w:rsid w:val="00B1002B"/>
    <w:rsid w:val="00B10C1E"/>
    <w:rsid w:val="00B200EB"/>
    <w:rsid w:val="00B207DF"/>
    <w:rsid w:val="00B22874"/>
    <w:rsid w:val="00B320D1"/>
    <w:rsid w:val="00B33414"/>
    <w:rsid w:val="00B40E7B"/>
    <w:rsid w:val="00B45E6D"/>
    <w:rsid w:val="00B6141D"/>
    <w:rsid w:val="00B74302"/>
    <w:rsid w:val="00B8693B"/>
    <w:rsid w:val="00B92E8C"/>
    <w:rsid w:val="00BA742F"/>
    <w:rsid w:val="00BB5B96"/>
    <w:rsid w:val="00BD2E68"/>
    <w:rsid w:val="00BD353B"/>
    <w:rsid w:val="00BF3792"/>
    <w:rsid w:val="00BF3AAC"/>
    <w:rsid w:val="00BF48BF"/>
    <w:rsid w:val="00BF5B9A"/>
    <w:rsid w:val="00BF63EA"/>
    <w:rsid w:val="00C00E15"/>
    <w:rsid w:val="00C01FDB"/>
    <w:rsid w:val="00C073C3"/>
    <w:rsid w:val="00C152EC"/>
    <w:rsid w:val="00C214A5"/>
    <w:rsid w:val="00C43BF5"/>
    <w:rsid w:val="00C5113D"/>
    <w:rsid w:val="00C6412A"/>
    <w:rsid w:val="00C662F3"/>
    <w:rsid w:val="00C8185C"/>
    <w:rsid w:val="00C846E3"/>
    <w:rsid w:val="00C90646"/>
    <w:rsid w:val="00C91BE5"/>
    <w:rsid w:val="00C9276B"/>
    <w:rsid w:val="00C944A3"/>
    <w:rsid w:val="00CA1D11"/>
    <w:rsid w:val="00CA200D"/>
    <w:rsid w:val="00CA5D87"/>
    <w:rsid w:val="00CA69C1"/>
    <w:rsid w:val="00CA7229"/>
    <w:rsid w:val="00CA7ACA"/>
    <w:rsid w:val="00CB27FF"/>
    <w:rsid w:val="00CB7945"/>
    <w:rsid w:val="00CB7CC7"/>
    <w:rsid w:val="00CD2EF5"/>
    <w:rsid w:val="00CD4CCF"/>
    <w:rsid w:val="00CE390D"/>
    <w:rsid w:val="00D05BEF"/>
    <w:rsid w:val="00D06713"/>
    <w:rsid w:val="00D149F5"/>
    <w:rsid w:val="00D35F69"/>
    <w:rsid w:val="00D566C6"/>
    <w:rsid w:val="00D62430"/>
    <w:rsid w:val="00D62895"/>
    <w:rsid w:val="00D71F6E"/>
    <w:rsid w:val="00D74E1D"/>
    <w:rsid w:val="00D80A34"/>
    <w:rsid w:val="00D87F75"/>
    <w:rsid w:val="00DA122F"/>
    <w:rsid w:val="00DA5D8B"/>
    <w:rsid w:val="00DB4364"/>
    <w:rsid w:val="00DD1BA4"/>
    <w:rsid w:val="00DD308A"/>
    <w:rsid w:val="00DD7610"/>
    <w:rsid w:val="00DE5880"/>
    <w:rsid w:val="00DF094A"/>
    <w:rsid w:val="00DF2808"/>
    <w:rsid w:val="00E05951"/>
    <w:rsid w:val="00E13755"/>
    <w:rsid w:val="00E17833"/>
    <w:rsid w:val="00E24DA5"/>
    <w:rsid w:val="00E552E4"/>
    <w:rsid w:val="00E55F3F"/>
    <w:rsid w:val="00E654E0"/>
    <w:rsid w:val="00E66F8E"/>
    <w:rsid w:val="00E70567"/>
    <w:rsid w:val="00E73A52"/>
    <w:rsid w:val="00E75BB9"/>
    <w:rsid w:val="00E8007D"/>
    <w:rsid w:val="00E8331B"/>
    <w:rsid w:val="00E86A2E"/>
    <w:rsid w:val="00E953EB"/>
    <w:rsid w:val="00EB088E"/>
    <w:rsid w:val="00EB11BF"/>
    <w:rsid w:val="00ED1686"/>
    <w:rsid w:val="00ED35AF"/>
    <w:rsid w:val="00ED6287"/>
    <w:rsid w:val="00EE1261"/>
    <w:rsid w:val="00EE3E56"/>
    <w:rsid w:val="00EE4619"/>
    <w:rsid w:val="00EE615D"/>
    <w:rsid w:val="00EF3148"/>
    <w:rsid w:val="00EF3B6A"/>
    <w:rsid w:val="00EF7EDC"/>
    <w:rsid w:val="00F00862"/>
    <w:rsid w:val="00F00E45"/>
    <w:rsid w:val="00F04A43"/>
    <w:rsid w:val="00F06174"/>
    <w:rsid w:val="00F13FFB"/>
    <w:rsid w:val="00F2122B"/>
    <w:rsid w:val="00F273D8"/>
    <w:rsid w:val="00F303A6"/>
    <w:rsid w:val="00F36FB9"/>
    <w:rsid w:val="00F373C2"/>
    <w:rsid w:val="00F377E1"/>
    <w:rsid w:val="00F438FF"/>
    <w:rsid w:val="00F4444C"/>
    <w:rsid w:val="00F61B12"/>
    <w:rsid w:val="00F61D9B"/>
    <w:rsid w:val="00F8228C"/>
    <w:rsid w:val="00F83177"/>
    <w:rsid w:val="00F86722"/>
    <w:rsid w:val="00F978DA"/>
    <w:rsid w:val="00FA5A6D"/>
    <w:rsid w:val="00FB1AF8"/>
    <w:rsid w:val="00FB288F"/>
    <w:rsid w:val="00FB3BC1"/>
    <w:rsid w:val="00FC4388"/>
    <w:rsid w:val="00FD3D18"/>
    <w:rsid w:val="00FD728D"/>
    <w:rsid w:val="00FE16F6"/>
    <w:rsid w:val="00FE6FB6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73235"/>
  <w15:docId w15:val="{78892628-8D16-4AB9-85A4-59CCAF9A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5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5A3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E65A3"/>
    <w:pPr>
      <w:keepNext/>
      <w:numPr>
        <w:ilvl w:val="1"/>
        <w:numId w:val="1"/>
      </w:numPr>
      <w:ind w:left="432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6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5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65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65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semiHidden/>
    <w:unhideWhenUsed/>
    <w:rsid w:val="006E65A3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E65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E65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E65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E65A3"/>
    <w:pPr>
      <w:tabs>
        <w:tab w:val="right" w:pos="284"/>
        <w:tab w:val="left" w:pos="408"/>
      </w:tabs>
      <w:ind w:left="60"/>
      <w:jc w:val="both"/>
    </w:pPr>
  </w:style>
  <w:style w:type="paragraph" w:customStyle="1" w:styleId="Nagwek10">
    <w:name w:val="Nagłówek1"/>
    <w:basedOn w:val="Normalny"/>
    <w:next w:val="Tekstpodstawowy"/>
    <w:rsid w:val="006E65A3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A3"/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E65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5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E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5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sonormalcxspdrugiecxsppierwsze">
    <w:name w:val="msonormalcxspdrugiecxsppierwsze"/>
    <w:basedOn w:val="Normalny"/>
    <w:rsid w:val="006E65A3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customStyle="1" w:styleId="msonormalcxspdrugiecxspdrugie">
    <w:name w:val="msonormalcxspdrugiecxspdrugie"/>
    <w:basedOn w:val="Normalny"/>
    <w:rsid w:val="006E65A3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customStyle="1" w:styleId="msonormalcxspdrugiecxspnazwisko">
    <w:name w:val="msonormalcxspdrugiecxspnazwisko"/>
    <w:basedOn w:val="Normalny"/>
    <w:rsid w:val="006E65A3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A3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A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5A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5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5A3"/>
    <w:rPr>
      <w:b/>
      <w:bCs/>
    </w:rPr>
  </w:style>
  <w:style w:type="paragraph" w:styleId="Akapitzlist">
    <w:name w:val="List Paragraph"/>
    <w:basedOn w:val="Normalny"/>
    <w:uiPriority w:val="34"/>
    <w:qFormat/>
    <w:rsid w:val="006E65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07DF"/>
    <w:rPr>
      <w:sz w:val="16"/>
      <w:szCs w:val="16"/>
    </w:rPr>
  </w:style>
  <w:style w:type="paragraph" w:styleId="Poprawka">
    <w:name w:val="Revision"/>
    <w:hidden/>
    <w:uiPriority w:val="99"/>
    <w:semiHidden/>
    <w:rsid w:val="002E2B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91C9B-453F-49F0-9135-FD09C8DD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31</Pages>
  <Words>8821</Words>
  <Characters>52926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Ewa</dc:creator>
  <cp:keywords/>
  <dc:description/>
  <cp:lastModifiedBy>Koczorowski Robert</cp:lastModifiedBy>
  <cp:revision>16</cp:revision>
  <cp:lastPrinted>2018-10-16T14:31:00Z</cp:lastPrinted>
  <dcterms:created xsi:type="dcterms:W3CDTF">2018-10-12T15:08:00Z</dcterms:created>
  <dcterms:modified xsi:type="dcterms:W3CDTF">2018-10-30T08:53:00Z</dcterms:modified>
</cp:coreProperties>
</file>