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 xml:space="preserve">publicznych Województwa Wielkopolskiego w dziedzinie kultury fizycznej </w:t>
      </w:r>
      <w:r w:rsidR="00A926D3">
        <w:rPr>
          <w:rFonts w:asciiTheme="minorHAnsi" w:hAnsiTheme="minorHAnsi" w:cstheme="minorHAnsi"/>
          <w:iCs/>
        </w:rPr>
        <w:t xml:space="preserve">na rzecz poprawy i rozwoju </w:t>
      </w:r>
      <w:r w:rsidR="005503E3">
        <w:rPr>
          <w:rFonts w:asciiTheme="minorHAnsi" w:hAnsiTheme="minorHAnsi" w:cstheme="minorHAnsi"/>
          <w:iCs/>
        </w:rPr>
        <w:t xml:space="preserve">infrastruktury sportowej </w:t>
      </w:r>
      <w:r w:rsidR="00E15A53" w:rsidRPr="00FC3AE9">
        <w:rPr>
          <w:rFonts w:asciiTheme="minorHAnsi" w:hAnsiTheme="minorHAnsi" w:cstheme="minorHAnsi"/>
          <w:iCs/>
        </w:rPr>
        <w:t>w roku 202</w:t>
      </w:r>
      <w:r w:rsidR="00FC3AE9">
        <w:rPr>
          <w:rFonts w:asciiTheme="minorHAnsi" w:hAnsiTheme="minorHAnsi" w:cstheme="minorHAnsi"/>
          <w:iCs/>
        </w:rPr>
        <w:t>2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5503E3">
        <w:rPr>
          <w:rFonts w:asciiTheme="minorHAnsi" w:hAnsiTheme="minorHAnsi" w:cstheme="minorHAnsi"/>
          <w:iCs/>
        </w:rPr>
        <w:t>do </w:t>
      </w:r>
      <w:r w:rsidR="008E06ED" w:rsidRPr="00FC3AE9">
        <w:rPr>
          <w:rFonts w:asciiTheme="minorHAnsi" w:hAnsiTheme="minorHAnsi" w:cstheme="minorHAnsi"/>
          <w:iCs/>
        </w:rPr>
        <w:t>uchwały nr </w:t>
      </w:r>
      <w:r w:rsidR="001365B4">
        <w:rPr>
          <w:rFonts w:asciiTheme="minorHAnsi" w:hAnsiTheme="minorHAnsi" w:cstheme="minorHAnsi"/>
          <w:iCs/>
        </w:rPr>
        <w:t>4412</w:t>
      </w:r>
      <w:bookmarkStart w:id="0" w:name="_GoBack"/>
      <w:bookmarkEnd w:id="0"/>
      <w:r w:rsidR="004D6A33" w:rsidRPr="00FC3AE9">
        <w:rPr>
          <w:rFonts w:asciiTheme="minorHAnsi" w:hAnsiTheme="minorHAnsi" w:cstheme="minorHAnsi"/>
          <w:iCs/>
        </w:rPr>
        <w:t>/202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>u 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FC3AE9">
        <w:rPr>
          <w:rFonts w:asciiTheme="minorHAnsi" w:hAnsiTheme="minorHAnsi" w:cstheme="minorHAnsi"/>
          <w:iCs/>
        </w:rPr>
        <w:t>9</w:t>
      </w:r>
      <w:r w:rsidR="004D6A33" w:rsidRPr="00FC3AE9">
        <w:rPr>
          <w:rFonts w:asciiTheme="minorHAnsi" w:hAnsiTheme="minorHAnsi" w:cstheme="minorHAnsi"/>
          <w:iCs/>
        </w:rPr>
        <w:t> </w:t>
      </w:r>
      <w:r w:rsidR="00E15A53" w:rsidRPr="00FC3AE9">
        <w:rPr>
          <w:rFonts w:asciiTheme="minorHAnsi" w:hAnsiTheme="minorHAnsi" w:cstheme="minorHAnsi"/>
          <w:iCs/>
        </w:rPr>
        <w:t>grudnia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365B4"/>
    <w:rsid w:val="001C3954"/>
    <w:rsid w:val="003143E4"/>
    <w:rsid w:val="00411F36"/>
    <w:rsid w:val="00413ABE"/>
    <w:rsid w:val="00417D24"/>
    <w:rsid w:val="00441D29"/>
    <w:rsid w:val="00467AFF"/>
    <w:rsid w:val="004D6A33"/>
    <w:rsid w:val="005503E3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926D3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6E6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36</cp:revision>
  <dcterms:created xsi:type="dcterms:W3CDTF">2019-01-17T14:36:00Z</dcterms:created>
  <dcterms:modified xsi:type="dcterms:W3CDTF">2021-12-10T08:53:00Z</dcterms:modified>
</cp:coreProperties>
</file>