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D1284" w:rsidRPr="001A083F" w:rsidRDefault="00AD1284" w:rsidP="00A95795">
      <w:pPr>
        <w:pStyle w:val="Podtytu"/>
        <w:tabs>
          <w:tab w:val="left" w:pos="851"/>
        </w:tabs>
      </w:pPr>
      <w:r w:rsidRPr="001A083F">
        <w:t xml:space="preserve">Załącznik nr 1 </w:t>
      </w:r>
    </w:p>
    <w:p w:rsidR="00AD1284" w:rsidRPr="001A083F" w:rsidRDefault="00AD1284" w:rsidP="001A083F">
      <w:pPr>
        <w:pStyle w:val="Podtytu"/>
      </w:pPr>
      <w:r w:rsidRPr="001A083F">
        <w:t xml:space="preserve">do Uchwały Nr </w:t>
      </w:r>
      <w:r w:rsidR="00B70285">
        <w:t>7087</w:t>
      </w:r>
      <w:r w:rsidRPr="001A083F">
        <w:t>/202</w:t>
      </w:r>
      <w:r w:rsidR="001A083F">
        <w:t>3</w:t>
      </w:r>
    </w:p>
    <w:p w:rsidR="00AD1284" w:rsidRPr="001A083F" w:rsidRDefault="00AD1284" w:rsidP="001A083F">
      <w:pPr>
        <w:pStyle w:val="Podtytu"/>
      </w:pPr>
      <w:r w:rsidRPr="001A083F">
        <w:t>Zarządu Województwa Wielkopolskiego</w:t>
      </w:r>
    </w:p>
    <w:p w:rsidR="001A083F" w:rsidRDefault="00AD1284" w:rsidP="001A083F">
      <w:pPr>
        <w:pStyle w:val="Podtytu"/>
      </w:pPr>
      <w:r w:rsidRPr="001A083F">
        <w:t xml:space="preserve">z </w:t>
      </w:r>
      <w:bookmarkStart w:id="0" w:name="_GoBack"/>
      <w:bookmarkEnd w:id="0"/>
      <w:r w:rsidR="00B70285">
        <w:t>24</w:t>
      </w:r>
      <w:r w:rsidRPr="001A083F">
        <w:t xml:space="preserve"> </w:t>
      </w:r>
      <w:r w:rsidR="001A083F" w:rsidRPr="001A083F">
        <w:t>sierpnia</w:t>
      </w:r>
      <w:r w:rsidRPr="001A083F">
        <w:t xml:space="preserve"> 202</w:t>
      </w:r>
      <w:r w:rsidR="001A083F" w:rsidRPr="001A083F">
        <w:t>3</w:t>
      </w:r>
      <w:r w:rsidRPr="001A083F">
        <w:t xml:space="preserve"> r.</w:t>
      </w:r>
    </w:p>
    <w:p w:rsidR="001A083F" w:rsidRPr="001A083F" w:rsidRDefault="001A083F" w:rsidP="001A083F"/>
    <w:p w:rsidR="00AD1284" w:rsidRDefault="00AD1284" w:rsidP="001A083F">
      <w:pPr>
        <w:pStyle w:val="Tytu"/>
      </w:pPr>
      <w:r w:rsidRPr="00E73558">
        <w:t>OGŁOSZENIE</w:t>
      </w:r>
    </w:p>
    <w:p w:rsidR="001A083F" w:rsidRDefault="001A083F" w:rsidP="001A083F">
      <w:pPr>
        <w:pStyle w:val="Tytu"/>
      </w:pPr>
    </w:p>
    <w:p w:rsidR="001A083F" w:rsidRDefault="00BC00C8" w:rsidP="001A083F">
      <w:pPr>
        <w:pStyle w:val="Tytu"/>
      </w:pPr>
      <w:r w:rsidRPr="001A083F">
        <w:t xml:space="preserve">O KONKURSIE NA REALIZACJĘ ZADANIA Z ZAKRESU ZDROWIA PUBLICZNEGO WYNIKAJĄCEGO </w:t>
      </w:r>
      <w:r w:rsidR="005804AE">
        <w:br/>
      </w:r>
      <w:r w:rsidRPr="001A083F">
        <w:t>Z WOJEWÓDZKIEGO PROGRAMU PROFILAKTYKI I ROZWIĄZYWANIA PROBLEMÓW ALKOHOLOWYCH ORAZ PRZECIWDZIAŁANIA NARKOMANII DLA WOJEWÓDZTWA WIELKOPOLSKIEGO NA LATA 2022-2026</w:t>
      </w:r>
      <w:r>
        <w:t xml:space="preserve">, </w:t>
      </w:r>
    </w:p>
    <w:p w:rsidR="00AD1284" w:rsidRPr="00E73558" w:rsidRDefault="00BC00C8" w:rsidP="001A083F">
      <w:pPr>
        <w:pStyle w:val="Tytu"/>
        <w:rPr>
          <w:rFonts w:cstheme="minorHAnsi"/>
          <w:smallCaps/>
          <w:szCs w:val="24"/>
        </w:rPr>
      </w:pPr>
      <w:r>
        <w:t xml:space="preserve">PN.: </w:t>
      </w:r>
      <w:r w:rsidRPr="001A083F">
        <w:t>„OZNACZANIE SUBSTANCJI ODURZAJĄCYCH W ŚCIEKACH MIEJSKICH WYBRANYCH MIAST WIELKOPOLSKI”</w:t>
      </w:r>
    </w:p>
    <w:p w:rsidR="00AD1284" w:rsidRPr="00E73558" w:rsidRDefault="00AD1284" w:rsidP="00AD1284">
      <w:pPr>
        <w:pStyle w:val="Tekstpodstawowywcity"/>
        <w:suppressAutoHyphens/>
        <w:spacing w:line="360" w:lineRule="auto"/>
        <w:ind w:left="0"/>
        <w:jc w:val="center"/>
        <w:rPr>
          <w:rFonts w:cstheme="minorHAnsi"/>
          <w:b/>
          <w:smallCaps/>
          <w:szCs w:val="24"/>
          <w:lang w:val="pl-PL"/>
        </w:rPr>
      </w:pPr>
    </w:p>
    <w:p w:rsidR="00AD1284" w:rsidRPr="00E73558" w:rsidRDefault="00A72570" w:rsidP="00A72570">
      <w:pPr>
        <w:pStyle w:val="Nagwek3"/>
        <w:rPr>
          <w:rFonts w:eastAsia="UniversPro-Roman"/>
        </w:rPr>
      </w:pPr>
      <w:r>
        <w:rPr>
          <w:rFonts w:eastAsia="UniversPro-Roman"/>
        </w:rPr>
        <w:t xml:space="preserve">I. </w:t>
      </w:r>
      <w:r w:rsidR="00AD1284" w:rsidRPr="00E73558">
        <w:rPr>
          <w:rFonts w:eastAsia="UniversPro-Roman"/>
        </w:rPr>
        <w:t>Podstawa prawna:</w:t>
      </w:r>
    </w:p>
    <w:p w:rsidR="00AD1284" w:rsidRPr="009F18CC" w:rsidRDefault="00AD1284" w:rsidP="00225198">
      <w:pPr>
        <w:pStyle w:val="Akapitzlist"/>
        <w:numPr>
          <w:ilvl w:val="0"/>
          <w:numId w:val="10"/>
        </w:numPr>
        <w:ind w:left="714" w:hanging="357"/>
        <w:rPr>
          <w:rFonts w:eastAsia="UniversPro-Roman"/>
        </w:rPr>
      </w:pPr>
      <w:r w:rsidRPr="009F18CC">
        <w:rPr>
          <w:rFonts w:eastAsia="UniversPro-Roman"/>
        </w:rPr>
        <w:t>Art. 14 ust. 1 w zw. z art. 13 pkt 3 ustawy z dnia 11 września 2015 r. o zdrowiu publicznym (Dz.U. z 202</w:t>
      </w:r>
      <w:r w:rsidR="00A72570" w:rsidRPr="009F18CC">
        <w:rPr>
          <w:rFonts w:eastAsia="UniversPro-Roman"/>
        </w:rPr>
        <w:t>2</w:t>
      </w:r>
      <w:r w:rsidRPr="009F18CC">
        <w:rPr>
          <w:rFonts w:eastAsia="UniversPro-Roman"/>
        </w:rPr>
        <w:t> r. poz. 1</w:t>
      </w:r>
      <w:r w:rsidR="00A72570" w:rsidRPr="009F18CC">
        <w:rPr>
          <w:rFonts w:eastAsia="UniversPro-Roman"/>
        </w:rPr>
        <w:t>608</w:t>
      </w:r>
      <w:r w:rsidRPr="009F18CC">
        <w:rPr>
          <w:rFonts w:eastAsia="UniversPro-Roman"/>
        </w:rPr>
        <w:t>).</w:t>
      </w:r>
    </w:p>
    <w:p w:rsidR="00A72570" w:rsidRPr="009F18CC" w:rsidRDefault="00AD1284" w:rsidP="00225198">
      <w:pPr>
        <w:pStyle w:val="Akapitzlist"/>
        <w:numPr>
          <w:ilvl w:val="0"/>
          <w:numId w:val="10"/>
        </w:numPr>
        <w:ind w:left="714" w:hanging="357"/>
        <w:rPr>
          <w:rFonts w:eastAsia="UniversPro-Roman"/>
        </w:rPr>
      </w:pPr>
      <w:r w:rsidRPr="009F18CC">
        <w:rPr>
          <w:rFonts w:eastAsia="UniversPro-Roman"/>
        </w:rPr>
        <w:t xml:space="preserve">Rozporządzenie Rady Ministrów z dnia </w:t>
      </w:r>
      <w:r w:rsidR="00A72570" w:rsidRPr="009F18CC">
        <w:rPr>
          <w:rFonts w:eastAsia="UniversPro-Roman"/>
        </w:rPr>
        <w:t>30 marca</w:t>
      </w:r>
      <w:r w:rsidRPr="009F18CC">
        <w:rPr>
          <w:rFonts w:eastAsia="UniversPro-Roman"/>
        </w:rPr>
        <w:t xml:space="preserve"> 20</w:t>
      </w:r>
      <w:r w:rsidR="00A72570" w:rsidRPr="009F18CC">
        <w:rPr>
          <w:rFonts w:eastAsia="UniversPro-Roman"/>
        </w:rPr>
        <w:t>21</w:t>
      </w:r>
      <w:r w:rsidRPr="009F18CC">
        <w:rPr>
          <w:rFonts w:eastAsia="UniversPro-Roman"/>
        </w:rPr>
        <w:t xml:space="preserve"> r. w sprawie Narodowego Programu Zdrowia na lata 2021-2025 (</w:t>
      </w:r>
      <w:r w:rsidRPr="009F18CC">
        <w:rPr>
          <w:shd w:val="clear" w:color="auto" w:fill="FFFFFF"/>
        </w:rPr>
        <w:t>Dz.U. z 2021 r. poz. 642</w:t>
      </w:r>
      <w:r w:rsidRPr="00E73558">
        <w:t>)</w:t>
      </w:r>
      <w:r w:rsidRPr="009F18CC">
        <w:rPr>
          <w:rFonts w:eastAsia="UniversPro-Roman"/>
        </w:rPr>
        <w:t>.</w:t>
      </w:r>
    </w:p>
    <w:p w:rsidR="00203604" w:rsidRDefault="00A72570" w:rsidP="00203604">
      <w:pPr>
        <w:pStyle w:val="Akapitzlist"/>
        <w:numPr>
          <w:ilvl w:val="0"/>
          <w:numId w:val="10"/>
        </w:numPr>
        <w:ind w:left="714" w:hanging="357"/>
        <w:rPr>
          <w:rFonts w:eastAsia="UniversPro-Roman"/>
        </w:rPr>
      </w:pPr>
      <w:r w:rsidRPr="009F18CC">
        <w:rPr>
          <w:rFonts w:eastAsia="UniversPro-Roman"/>
        </w:rPr>
        <w:t>Wojewódzki Program Profilaktyki i Rozwiązywania Problemów Alkoholowych oraz Przeciwdziałania Narkomanii dla Województwa Wielkopolskiego na lata 2022 – 2026, przyjęty uchwałą Nr XL/773/22 Sejmiku Województwa Wielkopolskiego z dnia 28 marca 2022 roku w sprawie uchwalenia Wojewódzkiego Programu Profilaktyki i Rozwiązywania Problemów Alkoholowych oraz Przeciwdziałania Narkomanii dla Województwa Wielkopolskiego na lata 2022 – 2026, zmieniony uchwa</w:t>
      </w:r>
      <w:r w:rsidR="001C32F6" w:rsidRPr="009F18CC">
        <w:rPr>
          <w:rFonts w:eastAsia="UniversPro-Roman"/>
        </w:rPr>
        <w:t>ł</w:t>
      </w:r>
      <w:r w:rsidRPr="009F18CC">
        <w:rPr>
          <w:rFonts w:eastAsia="UniversPro-Roman"/>
        </w:rPr>
        <w:t>ą nr XLVI/919/22 Sejmiku Województwa Wielkopolskiego z dnia 24 października 2022 roku.</w:t>
      </w:r>
    </w:p>
    <w:p w:rsidR="00203604" w:rsidRPr="00203604" w:rsidRDefault="00203604" w:rsidP="00203604">
      <w:pPr>
        <w:pStyle w:val="Akapitzlist"/>
        <w:numPr>
          <w:ilvl w:val="0"/>
          <w:numId w:val="10"/>
        </w:numPr>
        <w:ind w:left="714" w:hanging="357"/>
        <w:rPr>
          <w:rFonts w:eastAsia="UniversPro-Roman"/>
        </w:rPr>
      </w:pPr>
      <w:r>
        <w:rPr>
          <w:rFonts w:eastAsia="UniversPro-Roman"/>
        </w:rPr>
        <w:t>U</w:t>
      </w:r>
      <w:r w:rsidRPr="00203604">
        <w:rPr>
          <w:rFonts w:eastAsia="UniversPro-Roman"/>
        </w:rPr>
        <w:t>chwał</w:t>
      </w:r>
      <w:r>
        <w:rPr>
          <w:rFonts w:eastAsia="UniversPro-Roman"/>
        </w:rPr>
        <w:t>a</w:t>
      </w:r>
      <w:r w:rsidRPr="00203604">
        <w:rPr>
          <w:rFonts w:eastAsia="UniversPro-Roman"/>
        </w:rPr>
        <w:t xml:space="preserve"> nr LV/1112/23 Sejmiku Województwa Wielkopolskiego z dnia 17 lipca 2023r. zmieniającej uchwałę Nr XLVIII/948/22 Sejmiku Województwa Wielkopolskiego </w:t>
      </w:r>
      <w:r w:rsidRPr="00203604">
        <w:rPr>
          <w:rFonts w:eastAsia="UniversPro-Roman"/>
        </w:rPr>
        <w:br/>
        <w:t>z dnia 19 grudnia 2022 r. w sprawie: Wieloletniej Prognozy Finansowej Województwa Wielkopolskiego na 2023 rok i lata następne</w:t>
      </w:r>
      <w:r>
        <w:rPr>
          <w:rFonts w:eastAsia="UniversPro-Roman"/>
        </w:rPr>
        <w:t>.</w:t>
      </w:r>
    </w:p>
    <w:p w:rsidR="00AD1284" w:rsidRPr="00BD1388" w:rsidRDefault="00A72570" w:rsidP="00BD1388">
      <w:pPr>
        <w:pStyle w:val="Nagwek3"/>
        <w:rPr>
          <w:rFonts w:eastAsia="UniversPro-Roman"/>
        </w:rPr>
      </w:pPr>
      <w:r w:rsidRPr="00BD1388">
        <w:rPr>
          <w:rFonts w:eastAsia="UniversPro-Roman"/>
        </w:rPr>
        <w:t xml:space="preserve">II. </w:t>
      </w:r>
      <w:r w:rsidR="00AD1284" w:rsidRPr="00BD1388">
        <w:rPr>
          <w:rFonts w:eastAsia="UniversPro-Roman"/>
        </w:rPr>
        <w:t xml:space="preserve">Tytuł konkursu: </w:t>
      </w:r>
    </w:p>
    <w:p w:rsidR="00AD1284" w:rsidRPr="00E73558" w:rsidRDefault="00AD1284" w:rsidP="001C32F6">
      <w:r w:rsidRPr="00E73558">
        <w:t>Oznaczanie substancji odurzających w ściekach miejskich wybranych miast Wielkopolski.</w:t>
      </w:r>
    </w:p>
    <w:p w:rsidR="00AD1284" w:rsidRPr="00E73558" w:rsidRDefault="001C32F6" w:rsidP="001C32F6">
      <w:pPr>
        <w:pStyle w:val="Nagwek3"/>
        <w:rPr>
          <w:rFonts w:eastAsia="UniversPro-Roman"/>
        </w:rPr>
      </w:pPr>
      <w:r>
        <w:rPr>
          <w:rFonts w:eastAsia="UniversPro-Roman"/>
        </w:rPr>
        <w:t xml:space="preserve">III. </w:t>
      </w:r>
      <w:r w:rsidR="00AD1284" w:rsidRPr="00E73558">
        <w:rPr>
          <w:rFonts w:eastAsia="UniversPro-Roman"/>
        </w:rPr>
        <w:t>Opis zadania będącego przedmiotem konkursu:</w:t>
      </w:r>
    </w:p>
    <w:p w:rsidR="00AD1284" w:rsidRPr="00B01D36" w:rsidRDefault="00B01D36" w:rsidP="00B42B0A">
      <w:pPr>
        <w:pStyle w:val="Nagwek4"/>
        <w:rPr>
          <w:rFonts w:eastAsia="UniversPro-Roman"/>
        </w:rPr>
      </w:pPr>
      <w:r w:rsidRPr="00B01D36">
        <w:rPr>
          <w:rFonts w:eastAsia="UniversPro-Roman"/>
        </w:rPr>
        <w:t xml:space="preserve">1. </w:t>
      </w:r>
      <w:r w:rsidR="00AD1284" w:rsidRPr="00B01D36">
        <w:rPr>
          <w:rFonts w:eastAsia="UniversPro-Roman"/>
        </w:rPr>
        <w:t>Cel zadania:</w:t>
      </w:r>
    </w:p>
    <w:p w:rsidR="00F52FEC" w:rsidRDefault="00AD1284" w:rsidP="00F52FEC">
      <w:pPr>
        <w:pStyle w:val="Akapitzlist"/>
        <w:numPr>
          <w:ilvl w:val="0"/>
          <w:numId w:val="43"/>
        </w:numPr>
        <w:ind w:left="357" w:hanging="357"/>
        <w:rPr>
          <w:rFonts w:eastAsia="UniversPro-Roman"/>
        </w:rPr>
      </w:pPr>
      <w:r w:rsidRPr="00F52FEC">
        <w:rPr>
          <w:rFonts w:eastAsia="UniversPro-Roman"/>
        </w:rPr>
        <w:t xml:space="preserve">Celem zadania jest przeprowadzenie badania naukowego polegającego na laboratoryjnej analizie próbek wód ściekowych pochodzących z oczyszczalni ścieków w </w:t>
      </w:r>
      <w:r w:rsidR="00C622B0">
        <w:rPr>
          <w:rFonts w:eastAsia="UniversPro-Roman"/>
        </w:rPr>
        <w:t>ośmiu</w:t>
      </w:r>
      <w:r w:rsidRPr="00F52FEC">
        <w:rPr>
          <w:rFonts w:eastAsia="UniversPro-Roman"/>
        </w:rPr>
        <w:t xml:space="preserve"> wybranych miastach usytuowanych na terenie województwa wielkopolskiego, w celu oszacowania rodzaju i poziomu konsumpcji substancji odurzających.</w:t>
      </w:r>
    </w:p>
    <w:p w:rsidR="00F52FEC" w:rsidRPr="00F52FEC" w:rsidRDefault="00614E72" w:rsidP="00F52FEC">
      <w:pPr>
        <w:pStyle w:val="Akapitzlist"/>
        <w:numPr>
          <w:ilvl w:val="0"/>
          <w:numId w:val="43"/>
        </w:numPr>
        <w:ind w:left="357" w:hanging="357"/>
        <w:rPr>
          <w:rFonts w:eastAsia="UniversPro-Roman"/>
        </w:rPr>
      </w:pPr>
      <w:r>
        <w:rPr>
          <w:rFonts w:eastAsia="UniversPro-Roman"/>
        </w:rPr>
        <w:t>L</w:t>
      </w:r>
      <w:r w:rsidR="00F52FEC">
        <w:rPr>
          <w:rFonts w:eastAsia="UniversPro-Roman"/>
        </w:rPr>
        <w:t>iczba próbek pochodzący</w:t>
      </w:r>
      <w:r w:rsidR="00C622B0">
        <w:rPr>
          <w:rFonts w:eastAsia="UniversPro-Roman"/>
        </w:rPr>
        <w:t xml:space="preserve">ch z danej oczyszczalni: trzy. </w:t>
      </w:r>
    </w:p>
    <w:p w:rsidR="00AD1284" w:rsidRPr="00B01D36" w:rsidRDefault="00B01D36" w:rsidP="00B42B0A">
      <w:pPr>
        <w:pStyle w:val="Nagwek4"/>
        <w:rPr>
          <w:rFonts w:eastAsia="UniversPro-Roman"/>
        </w:rPr>
      </w:pPr>
      <w:r w:rsidRPr="00B01D36">
        <w:rPr>
          <w:rFonts w:eastAsia="UniversPro-Roman"/>
        </w:rPr>
        <w:lastRenderedPageBreak/>
        <w:t xml:space="preserve">2. </w:t>
      </w:r>
      <w:r w:rsidR="00AD1284" w:rsidRPr="00B01D36">
        <w:rPr>
          <w:rFonts w:eastAsia="UniversPro-Roman"/>
        </w:rPr>
        <w:t>Przedmiot zadania:</w:t>
      </w:r>
    </w:p>
    <w:p w:rsidR="00AD1284" w:rsidRPr="00E73558" w:rsidRDefault="00AD1284" w:rsidP="00225198">
      <w:pPr>
        <w:pStyle w:val="Bezodstpw"/>
        <w:numPr>
          <w:ilvl w:val="0"/>
          <w:numId w:val="12"/>
        </w:numPr>
        <w:spacing w:before="0" w:after="0" w:line="276" w:lineRule="auto"/>
        <w:ind w:left="714" w:hanging="357"/>
        <w:rPr>
          <w:lang w:eastAsia="pl-PL"/>
        </w:rPr>
      </w:pPr>
      <w:r w:rsidRPr="009F18CC">
        <w:t>Analiza próbek wód ściekowych (każda próbka o pojemności 5 litrów, zebrana w ciągu 24 godzin sprzed odbioru próbki, w stanie surowym tj. pobrana w miejscu przed jej fizycznym</w:t>
      </w:r>
      <w:r w:rsidRPr="00E73558">
        <w:rPr>
          <w:lang w:eastAsia="pl-PL"/>
        </w:rPr>
        <w:t xml:space="preserve"> </w:t>
      </w:r>
      <w:r w:rsidR="00815691">
        <w:rPr>
          <w:lang w:eastAsia="pl-PL"/>
        </w:rPr>
        <w:br/>
      </w:r>
      <w:r w:rsidRPr="00E73558">
        <w:rPr>
          <w:lang w:eastAsia="pl-PL"/>
        </w:rPr>
        <w:t>i chemicznym oczyszczeniem przez oczyszczalnię ścieków), zmierzająca do oznaczenia występowania w nich nie mniej, niż 10 związków substancji odurzających:</w:t>
      </w:r>
    </w:p>
    <w:p w:rsidR="00AD1284" w:rsidRPr="005804AE" w:rsidRDefault="00AD1284" w:rsidP="00225198">
      <w:pPr>
        <w:pStyle w:val="Bezodstpw"/>
        <w:numPr>
          <w:ilvl w:val="0"/>
          <w:numId w:val="11"/>
        </w:numPr>
        <w:spacing w:before="0" w:after="0" w:line="276" w:lineRule="auto"/>
        <w:ind w:left="1208" w:hanging="357"/>
      </w:pPr>
      <w:r w:rsidRPr="005804AE">
        <w:t>amfetamin</w:t>
      </w:r>
      <w:r w:rsidR="00203604">
        <w:t>y</w:t>
      </w:r>
    </w:p>
    <w:p w:rsidR="00AD1284" w:rsidRPr="005804AE" w:rsidRDefault="00AD1284" w:rsidP="00225198">
      <w:pPr>
        <w:pStyle w:val="Bezodstpw"/>
        <w:numPr>
          <w:ilvl w:val="0"/>
          <w:numId w:val="11"/>
        </w:numPr>
        <w:spacing w:before="0" w:after="0" w:line="276" w:lineRule="auto"/>
        <w:ind w:left="1208" w:hanging="357"/>
      </w:pPr>
      <w:r w:rsidRPr="005804AE">
        <w:t>metamfetamin</w:t>
      </w:r>
      <w:r w:rsidR="00203604">
        <w:t>y</w:t>
      </w:r>
    </w:p>
    <w:p w:rsidR="00AD1284" w:rsidRPr="005804AE" w:rsidRDefault="00AD1284" w:rsidP="00D013A3">
      <w:pPr>
        <w:pStyle w:val="Bezodstpw"/>
        <w:numPr>
          <w:ilvl w:val="0"/>
          <w:numId w:val="11"/>
        </w:numPr>
        <w:spacing w:before="0" w:after="0" w:line="276" w:lineRule="auto"/>
        <w:ind w:left="1208" w:hanging="357"/>
      </w:pPr>
      <w:r w:rsidRPr="005804AE">
        <w:t>3,4-metylenodioksymetamfetamin</w:t>
      </w:r>
      <w:r w:rsidR="00203604">
        <w:t>y</w:t>
      </w:r>
      <w:r w:rsidRPr="005804AE">
        <w:t xml:space="preserve"> (</w:t>
      </w:r>
      <w:r w:rsidR="00D013A3" w:rsidRPr="00D013A3">
        <w:t>ecstasy</w:t>
      </w:r>
      <w:r w:rsidRPr="005804AE">
        <w:t>)</w:t>
      </w:r>
    </w:p>
    <w:p w:rsidR="00AD1284" w:rsidRPr="005804AE" w:rsidRDefault="00AD1284" w:rsidP="00225198">
      <w:pPr>
        <w:pStyle w:val="Bezodstpw"/>
        <w:numPr>
          <w:ilvl w:val="0"/>
          <w:numId w:val="11"/>
        </w:numPr>
        <w:spacing w:before="0" w:after="0" w:line="276" w:lineRule="auto"/>
        <w:ind w:left="1208" w:hanging="357"/>
      </w:pPr>
      <w:r w:rsidRPr="005804AE">
        <w:t>3,4-metylenodioksy-N-etyloamfetamin</w:t>
      </w:r>
      <w:r w:rsidR="00203604">
        <w:t>y</w:t>
      </w:r>
    </w:p>
    <w:p w:rsidR="00AD1284" w:rsidRPr="005804AE" w:rsidRDefault="00AD1284" w:rsidP="00225198">
      <w:pPr>
        <w:pStyle w:val="Bezodstpw"/>
        <w:numPr>
          <w:ilvl w:val="0"/>
          <w:numId w:val="11"/>
        </w:numPr>
        <w:spacing w:before="0" w:after="0" w:line="276" w:lineRule="auto"/>
        <w:ind w:left="1208" w:hanging="357"/>
      </w:pPr>
      <w:r w:rsidRPr="005804AE">
        <w:t>3,4-metylenodioksyamfetamin</w:t>
      </w:r>
      <w:r w:rsidR="00203604">
        <w:t>y</w:t>
      </w:r>
      <w:r w:rsidRPr="005804AE">
        <w:t xml:space="preserve"> </w:t>
      </w:r>
    </w:p>
    <w:p w:rsidR="00AD1284" w:rsidRPr="005804AE" w:rsidRDefault="00AD1284" w:rsidP="00225198">
      <w:pPr>
        <w:pStyle w:val="Bezodstpw"/>
        <w:numPr>
          <w:ilvl w:val="0"/>
          <w:numId w:val="11"/>
        </w:numPr>
        <w:spacing w:before="0" w:after="0" w:line="276" w:lineRule="auto"/>
        <w:ind w:left="1208" w:hanging="357"/>
      </w:pPr>
      <w:r w:rsidRPr="005804AE">
        <w:t>kokain</w:t>
      </w:r>
      <w:r w:rsidR="00203604">
        <w:t>y</w:t>
      </w:r>
      <w:r w:rsidRPr="005804AE">
        <w:t xml:space="preserve"> - na podstawie oznaczania metabolitu benzoiloekgoniny </w:t>
      </w:r>
    </w:p>
    <w:p w:rsidR="00AD1284" w:rsidRPr="005804AE" w:rsidRDefault="00AD1284" w:rsidP="00225198">
      <w:pPr>
        <w:pStyle w:val="Bezodstpw"/>
        <w:numPr>
          <w:ilvl w:val="0"/>
          <w:numId w:val="11"/>
        </w:numPr>
        <w:spacing w:before="0" w:after="0" w:line="276" w:lineRule="auto"/>
        <w:ind w:left="1208" w:hanging="357"/>
      </w:pPr>
      <w:r w:rsidRPr="005804AE">
        <w:t>tetrahydrokannabinol</w:t>
      </w:r>
      <w:r w:rsidR="00203604">
        <w:t>u</w:t>
      </w:r>
      <w:r w:rsidRPr="005804AE">
        <w:t xml:space="preserve"> (THC) – na podstawie oznaczania metabolitu kwasu 11-nor-∆9-9-karboksylowego (9-karboksy-THC)</w:t>
      </w:r>
    </w:p>
    <w:p w:rsidR="00AD1284" w:rsidRPr="005804AE" w:rsidRDefault="00AD1284" w:rsidP="00225198">
      <w:pPr>
        <w:pStyle w:val="Bezodstpw"/>
        <w:numPr>
          <w:ilvl w:val="0"/>
          <w:numId w:val="11"/>
        </w:numPr>
        <w:spacing w:before="0" w:after="0" w:line="276" w:lineRule="auto"/>
        <w:ind w:left="1208" w:hanging="357"/>
      </w:pPr>
      <w:r w:rsidRPr="005804AE">
        <w:t>heroin</w:t>
      </w:r>
      <w:r w:rsidR="00203604">
        <w:t>y</w:t>
      </w:r>
      <w:r w:rsidRPr="005804AE">
        <w:t xml:space="preserve"> – na podstawie oznaczania metabolitu 6-acetylomorfiny</w:t>
      </w:r>
    </w:p>
    <w:p w:rsidR="00AD1284" w:rsidRPr="005804AE" w:rsidRDefault="00AD1284" w:rsidP="00225198">
      <w:pPr>
        <w:pStyle w:val="Bezodstpw"/>
        <w:numPr>
          <w:ilvl w:val="0"/>
          <w:numId w:val="11"/>
        </w:numPr>
        <w:spacing w:before="0" w:after="0" w:line="276" w:lineRule="auto"/>
        <w:ind w:left="1208" w:hanging="357"/>
      </w:pPr>
      <w:r w:rsidRPr="005804AE">
        <w:t>mefedron</w:t>
      </w:r>
      <w:r w:rsidR="00203604">
        <w:t>u</w:t>
      </w:r>
    </w:p>
    <w:p w:rsidR="00AD1284" w:rsidRPr="005804AE" w:rsidRDefault="00AD1284" w:rsidP="00225198">
      <w:pPr>
        <w:pStyle w:val="Bezodstpw"/>
        <w:numPr>
          <w:ilvl w:val="0"/>
          <w:numId w:val="11"/>
        </w:numPr>
        <w:spacing w:before="0" w:after="0" w:line="276" w:lineRule="auto"/>
        <w:ind w:left="1208" w:hanging="357"/>
      </w:pPr>
      <w:r w:rsidRPr="005804AE">
        <w:t>ketamin</w:t>
      </w:r>
      <w:r w:rsidR="00203604">
        <w:t>y.</w:t>
      </w:r>
    </w:p>
    <w:p w:rsidR="00AD1284" w:rsidRPr="00E73558" w:rsidRDefault="00AD1284" w:rsidP="00225198">
      <w:pPr>
        <w:pStyle w:val="Bezodstpw"/>
        <w:numPr>
          <w:ilvl w:val="0"/>
          <w:numId w:val="12"/>
        </w:numPr>
        <w:spacing w:before="0" w:after="0" w:line="276" w:lineRule="auto"/>
        <w:ind w:left="714" w:hanging="357"/>
        <w:rPr>
          <w:lang w:eastAsia="pl-PL"/>
        </w:rPr>
      </w:pPr>
      <w:r w:rsidRPr="00E73558">
        <w:rPr>
          <w:lang w:eastAsia="pl-PL"/>
        </w:rPr>
        <w:t xml:space="preserve">Oszacowanie poziomu konsumpcji poszczególnych substancji odurzających w oparciu </w:t>
      </w:r>
      <w:r w:rsidR="005804AE">
        <w:rPr>
          <w:lang w:eastAsia="pl-PL"/>
        </w:rPr>
        <w:br/>
      </w:r>
      <w:r w:rsidRPr="00E73558">
        <w:rPr>
          <w:lang w:eastAsia="pl-PL"/>
        </w:rPr>
        <w:t>o ww. związki oraz średnią liczbę osób obsługiwanych przez daną oczyszczalnię i wielkość przepływów ścieków z dnia poboru próbki.</w:t>
      </w:r>
    </w:p>
    <w:p w:rsidR="00AD1284" w:rsidRPr="00E73558" w:rsidRDefault="00AD1284" w:rsidP="00225198">
      <w:pPr>
        <w:pStyle w:val="Bezodstpw"/>
        <w:numPr>
          <w:ilvl w:val="0"/>
          <w:numId w:val="12"/>
        </w:numPr>
        <w:spacing w:before="0" w:after="0" w:line="276" w:lineRule="auto"/>
        <w:ind w:left="714" w:hanging="357"/>
        <w:rPr>
          <w:lang w:eastAsia="pl-PL"/>
        </w:rPr>
      </w:pPr>
      <w:r w:rsidRPr="00E73558">
        <w:rPr>
          <w:lang w:eastAsia="pl-PL"/>
        </w:rPr>
        <w:t>Sporządzenie pisemnego raportu z badania w oparciu o powyższe dane</w:t>
      </w:r>
      <w:r w:rsidR="005804AE">
        <w:rPr>
          <w:lang w:eastAsia="pl-PL"/>
        </w:rPr>
        <w:t>.</w:t>
      </w:r>
    </w:p>
    <w:p w:rsidR="00AD1284" w:rsidRPr="00E73558" w:rsidRDefault="00AD1284" w:rsidP="00225198">
      <w:pPr>
        <w:pStyle w:val="Bezodstpw"/>
        <w:numPr>
          <w:ilvl w:val="0"/>
          <w:numId w:val="12"/>
        </w:numPr>
        <w:spacing w:before="0" w:after="0" w:line="276" w:lineRule="auto"/>
        <w:ind w:left="714" w:hanging="357"/>
        <w:rPr>
          <w:lang w:eastAsia="pl-PL"/>
        </w:rPr>
      </w:pPr>
      <w:r w:rsidRPr="00E73558">
        <w:rPr>
          <w:lang w:eastAsia="pl-PL"/>
        </w:rPr>
        <w:t>Za odbiór próbek z danej oczyszczalni odpowiedzialny będzie realizator</w:t>
      </w:r>
      <w:r w:rsidR="005804AE">
        <w:rPr>
          <w:lang w:eastAsia="pl-PL"/>
        </w:rPr>
        <w:t>.</w:t>
      </w:r>
    </w:p>
    <w:p w:rsidR="00AD1284" w:rsidRPr="00E73558" w:rsidRDefault="00AD1284" w:rsidP="00225198">
      <w:pPr>
        <w:pStyle w:val="Bezodstpw"/>
        <w:numPr>
          <w:ilvl w:val="0"/>
          <w:numId w:val="12"/>
        </w:numPr>
        <w:spacing w:before="0" w:after="0" w:line="276" w:lineRule="auto"/>
        <w:ind w:left="714" w:hanging="357"/>
        <w:rPr>
          <w:lang w:eastAsia="pl-PL"/>
        </w:rPr>
      </w:pPr>
      <w:r w:rsidRPr="00E73558">
        <w:rPr>
          <w:lang w:eastAsia="pl-PL"/>
        </w:rPr>
        <w:t xml:space="preserve">Przyjęcie próbek z danej oczyszczalni powinno następować w godzinach porannych </w:t>
      </w:r>
      <w:r w:rsidR="00305D8C">
        <w:rPr>
          <w:lang w:eastAsia="pl-PL"/>
        </w:rPr>
        <w:br/>
      </w:r>
      <w:r w:rsidRPr="00E73558">
        <w:rPr>
          <w:lang w:eastAsia="pl-PL"/>
        </w:rPr>
        <w:t>w ciągu 3 dni tego samego tygodnia.</w:t>
      </w:r>
    </w:p>
    <w:p w:rsidR="00AD1284" w:rsidRDefault="00AD1284" w:rsidP="00225198">
      <w:pPr>
        <w:pStyle w:val="Bezodstpw"/>
        <w:numPr>
          <w:ilvl w:val="0"/>
          <w:numId w:val="12"/>
        </w:numPr>
        <w:spacing w:before="0" w:after="0" w:line="276" w:lineRule="auto"/>
        <w:ind w:left="714" w:hanging="357"/>
        <w:rPr>
          <w:lang w:eastAsia="pl-PL"/>
        </w:rPr>
      </w:pPr>
      <w:r w:rsidRPr="00E73558">
        <w:rPr>
          <w:lang w:eastAsia="pl-PL"/>
        </w:rPr>
        <w:t>Za kwestię wyboru miejsca poboru próbek odpowiada Departament Zdrowia Urzędu Marszałkowskiego Województwa Wielkopolskiego w Poznaniu (zwany dalej Departamentem Zdrowia UMWW).</w:t>
      </w:r>
    </w:p>
    <w:p w:rsidR="00635FDE" w:rsidRDefault="00635FDE" w:rsidP="00225198">
      <w:pPr>
        <w:pStyle w:val="Bezodstpw"/>
        <w:numPr>
          <w:ilvl w:val="0"/>
          <w:numId w:val="12"/>
        </w:numPr>
        <w:spacing w:before="0" w:after="0" w:line="276" w:lineRule="auto"/>
        <w:ind w:left="714" w:hanging="357"/>
        <w:rPr>
          <w:lang w:eastAsia="pl-PL"/>
        </w:rPr>
      </w:pPr>
      <w:r w:rsidRPr="00203604">
        <w:rPr>
          <w:lang w:eastAsia="pl-PL"/>
        </w:rPr>
        <w:t xml:space="preserve">Organizacja wydarzenia </w:t>
      </w:r>
      <w:r w:rsidR="00203604" w:rsidRPr="00203604">
        <w:rPr>
          <w:lang w:eastAsia="pl-PL"/>
        </w:rPr>
        <w:t>inaugurującego projekt.</w:t>
      </w:r>
    </w:p>
    <w:p w:rsidR="001A0DFF" w:rsidRPr="00203604" w:rsidRDefault="001A0DFF" w:rsidP="00225198">
      <w:pPr>
        <w:pStyle w:val="Bezodstpw"/>
        <w:numPr>
          <w:ilvl w:val="0"/>
          <w:numId w:val="12"/>
        </w:numPr>
        <w:spacing w:before="0" w:after="0" w:line="276" w:lineRule="auto"/>
        <w:ind w:left="714" w:hanging="357"/>
        <w:rPr>
          <w:lang w:eastAsia="pl-PL"/>
        </w:rPr>
      </w:pPr>
      <w:r>
        <w:rPr>
          <w:lang w:eastAsia="pl-PL"/>
        </w:rPr>
        <w:t>Organizacja warsztatów edukacyjnych w tematyce substancji psychoaktywnych</w:t>
      </w:r>
      <w:r w:rsidRPr="00FF1A46">
        <w:rPr>
          <w:lang w:eastAsia="pl-PL"/>
        </w:rPr>
        <w:t>.</w:t>
      </w:r>
    </w:p>
    <w:p w:rsidR="00AD1284" w:rsidRPr="0023116E" w:rsidRDefault="0023116E" w:rsidP="00B42B0A">
      <w:pPr>
        <w:pStyle w:val="Nagwek4"/>
        <w:rPr>
          <w:rFonts w:eastAsia="UniversPro-Roman"/>
        </w:rPr>
      </w:pPr>
      <w:r>
        <w:rPr>
          <w:rFonts w:eastAsia="UniversPro-Roman"/>
        </w:rPr>
        <w:t xml:space="preserve">3. </w:t>
      </w:r>
      <w:r w:rsidR="00AD1284" w:rsidRPr="0023116E">
        <w:rPr>
          <w:rFonts w:eastAsia="UniversPro-Roman"/>
        </w:rPr>
        <w:t>Metodologia badania:</w:t>
      </w:r>
    </w:p>
    <w:p w:rsidR="00AD1284" w:rsidRPr="00305D8C" w:rsidRDefault="00AD1284" w:rsidP="00225198">
      <w:pPr>
        <w:pStyle w:val="Akapitzlist"/>
        <w:numPr>
          <w:ilvl w:val="0"/>
          <w:numId w:val="13"/>
        </w:numPr>
        <w:ind w:left="357"/>
        <w:rPr>
          <w:lang w:val="en-US" w:eastAsia="pl-PL"/>
        </w:rPr>
      </w:pPr>
      <w:r w:rsidRPr="00E73558">
        <w:rPr>
          <w:lang w:eastAsia="pl-PL"/>
        </w:rPr>
        <w:t xml:space="preserve">Sposób przeprowadzenia analizy próbek wód ściekowych winien być zgodny z wytycznymi EMCDDA (European Monitoring Centre for Drugs and Drug Addiction) z siedzibą </w:t>
      </w:r>
      <w:r w:rsidR="00305D8C">
        <w:rPr>
          <w:lang w:eastAsia="pl-PL"/>
        </w:rPr>
        <w:br/>
      </w:r>
      <w:r w:rsidRPr="00E73558">
        <w:rPr>
          <w:lang w:eastAsia="pl-PL"/>
        </w:rPr>
        <w:t xml:space="preserve">w Lizbonie, określonymi w opracowaniu pt. </w:t>
      </w:r>
      <w:r w:rsidRPr="00305D8C">
        <w:rPr>
          <w:lang w:val="en-US" w:eastAsia="pl-PL"/>
        </w:rPr>
        <w:t>„Assessing illicit drugs in wastewater: advances in wastewater-based drug epidemiology” dostępnym na stronie internetowej:</w:t>
      </w:r>
    </w:p>
    <w:p w:rsidR="00AD1284" w:rsidRPr="00305D8C" w:rsidRDefault="00B70285" w:rsidP="00BB05DE">
      <w:pPr>
        <w:pStyle w:val="Akapitzlist"/>
        <w:ind w:left="357"/>
        <w:rPr>
          <w:lang w:val="en-US" w:eastAsia="pl-PL"/>
        </w:rPr>
      </w:pPr>
      <w:hyperlink r:id="rId8" w:history="1">
        <w:r w:rsidR="00AD1284" w:rsidRPr="00305D8C">
          <w:rPr>
            <w:rStyle w:val="Hipercze"/>
            <w:rFonts w:cstheme="minorHAnsi"/>
            <w:szCs w:val="24"/>
            <w:lang w:val="en-US" w:eastAsia="pl-PL"/>
          </w:rPr>
          <w:t>http://www.emcdda.europa.eu/publications/insights/assessing-drugs-in-wastewater</w:t>
        </w:r>
      </w:hyperlink>
      <w:r w:rsidR="00AD1284" w:rsidRPr="00305D8C">
        <w:rPr>
          <w:lang w:val="en-US" w:eastAsia="pl-PL"/>
        </w:rPr>
        <w:t>,</w:t>
      </w:r>
    </w:p>
    <w:p w:rsidR="00AD1284" w:rsidRPr="00E73558" w:rsidRDefault="00AD1284" w:rsidP="00BB05DE">
      <w:pPr>
        <w:pStyle w:val="Akapitzlist"/>
        <w:ind w:left="357"/>
        <w:rPr>
          <w:lang w:eastAsia="pl-PL"/>
        </w:rPr>
      </w:pPr>
      <w:r w:rsidRPr="00E73558">
        <w:rPr>
          <w:lang w:eastAsia="pl-PL"/>
        </w:rPr>
        <w:t xml:space="preserve">oraz </w:t>
      </w:r>
      <w:r w:rsidR="00566BD4">
        <w:rPr>
          <w:lang w:eastAsia="pl-PL"/>
        </w:rPr>
        <w:t xml:space="preserve">z </w:t>
      </w:r>
      <w:r w:rsidRPr="00E73558">
        <w:rPr>
          <w:lang w:eastAsia="pl-PL"/>
        </w:rPr>
        <w:t>publikacjami naukowymi poświęconymi temu zagadnieniu.</w:t>
      </w:r>
    </w:p>
    <w:p w:rsidR="00AD1284" w:rsidRPr="00E73558" w:rsidRDefault="00AD1284" w:rsidP="00225198">
      <w:pPr>
        <w:pStyle w:val="Akapitzlist"/>
        <w:numPr>
          <w:ilvl w:val="0"/>
          <w:numId w:val="13"/>
        </w:numPr>
        <w:ind w:left="357"/>
        <w:rPr>
          <w:lang w:eastAsia="pl-PL"/>
        </w:rPr>
      </w:pPr>
      <w:r w:rsidRPr="00E73558">
        <w:rPr>
          <w:lang w:eastAsia="pl-PL"/>
        </w:rPr>
        <w:t>Analiza próbek powinna zostać przeprowadzona przy wykorzystaniu chromatografu cieczowego sprzężonego z tandemowym spektrometrem mas (LC-MS/MS).</w:t>
      </w:r>
    </w:p>
    <w:p w:rsidR="00AD1284" w:rsidRPr="00E73558" w:rsidRDefault="00AD1284" w:rsidP="00225198">
      <w:pPr>
        <w:pStyle w:val="Akapitzlist"/>
        <w:numPr>
          <w:ilvl w:val="0"/>
          <w:numId w:val="13"/>
        </w:numPr>
        <w:ind w:left="357"/>
        <w:rPr>
          <w:lang w:eastAsia="pl-PL"/>
        </w:rPr>
      </w:pPr>
      <w:r w:rsidRPr="00E73558">
        <w:rPr>
          <w:lang w:eastAsia="pl-PL"/>
        </w:rPr>
        <w:t xml:space="preserve">Dla oszacowania krótkoterminowego trendu w konsumpcji substancji odurzających należy przeprowadzić trzykrotny pobór próbek z jednej oczyszczalni ścieków, dokonany </w:t>
      </w:r>
      <w:r w:rsidR="00305D8C">
        <w:rPr>
          <w:lang w:eastAsia="pl-PL"/>
        </w:rPr>
        <w:br/>
      </w:r>
      <w:r w:rsidRPr="00E73558">
        <w:rPr>
          <w:lang w:eastAsia="pl-PL"/>
        </w:rPr>
        <w:t>w jednym tygodniu, z odstępem dwudniowym pomiędzy każdym z poborów.</w:t>
      </w:r>
    </w:p>
    <w:p w:rsidR="00305D8C" w:rsidRDefault="00AD1284" w:rsidP="00225198">
      <w:pPr>
        <w:pStyle w:val="Akapitzlist"/>
        <w:numPr>
          <w:ilvl w:val="0"/>
          <w:numId w:val="13"/>
        </w:numPr>
        <w:ind w:left="357"/>
        <w:rPr>
          <w:lang w:eastAsia="pl-PL"/>
        </w:rPr>
      </w:pPr>
      <w:r w:rsidRPr="00E73558">
        <w:rPr>
          <w:lang w:eastAsia="pl-PL"/>
        </w:rPr>
        <w:lastRenderedPageBreak/>
        <w:t>Przygotowanie próbek do analizy oraz ich anali</w:t>
      </w:r>
      <w:r w:rsidR="00635FDE">
        <w:rPr>
          <w:lang w:eastAsia="pl-PL"/>
        </w:rPr>
        <w:t>za techniką LC-MS/MS powinny</w:t>
      </w:r>
      <w:r w:rsidRPr="00E73558">
        <w:rPr>
          <w:lang w:eastAsia="pl-PL"/>
        </w:rPr>
        <w:t xml:space="preserve"> odbyć </w:t>
      </w:r>
      <w:r w:rsidR="00635FDE">
        <w:rPr>
          <w:lang w:eastAsia="pl-PL"/>
        </w:rPr>
        <w:t xml:space="preserve">się </w:t>
      </w:r>
      <w:r w:rsidRPr="00E73558">
        <w:rPr>
          <w:lang w:eastAsia="pl-PL"/>
        </w:rPr>
        <w:t>niezwłocznie po przetransportowaniu próbek z oczyszczalni do miejsca wykonywania analizy.</w:t>
      </w:r>
    </w:p>
    <w:p w:rsidR="00AD1284" w:rsidRPr="00305D8C" w:rsidRDefault="00305D8C" w:rsidP="00B42B0A">
      <w:pPr>
        <w:pStyle w:val="Nagwek4"/>
        <w:rPr>
          <w:rFonts w:eastAsia="UniversPro-Roman"/>
        </w:rPr>
      </w:pPr>
      <w:r>
        <w:rPr>
          <w:rFonts w:eastAsia="UniversPro-Roman"/>
        </w:rPr>
        <w:t xml:space="preserve">4. </w:t>
      </w:r>
      <w:r w:rsidR="00AD1284" w:rsidRPr="00305D8C">
        <w:rPr>
          <w:rFonts w:eastAsia="UniversPro-Roman"/>
        </w:rPr>
        <w:t>Oczekiwane rezultaty:</w:t>
      </w:r>
    </w:p>
    <w:p w:rsidR="00B42B0A" w:rsidRDefault="00AD1284" w:rsidP="00B42B0A">
      <w:pPr>
        <w:rPr>
          <w:lang w:eastAsia="pl-PL"/>
        </w:rPr>
      </w:pPr>
      <w:r w:rsidRPr="00E73558">
        <w:rPr>
          <w:lang w:eastAsia="pl-PL"/>
        </w:rPr>
        <w:t>Jako zakończenie projektu badawczego, po dokonaniu analizy ostatniej dostarczonej próbki, oczekuje się przedłożenia do Departamentu Zdrowia UMWW raportu z jego realizacji (zbiorczego), zawierającego wyniki badań wraz ze szczegółowym opisem ich przeprowadzenia oraz merytoryczną interpretacją uzyskanych wyników (interpretacja w odniesieniu do procedur analitycznych).</w:t>
      </w:r>
    </w:p>
    <w:p w:rsidR="00B42B0A" w:rsidRDefault="00B42B0A" w:rsidP="00620A75">
      <w:pPr>
        <w:pStyle w:val="Nagwek4"/>
        <w:rPr>
          <w:rFonts w:eastAsia="UniversPro-Roman"/>
        </w:rPr>
      </w:pPr>
      <w:r w:rsidRPr="00620A75">
        <w:t xml:space="preserve">5. </w:t>
      </w:r>
      <w:r w:rsidR="00AD1284" w:rsidRPr="00620A75">
        <w:rPr>
          <w:rFonts w:eastAsia="UniversPro-Roman"/>
        </w:rPr>
        <w:t>W postępowaniu konkursowym zostanie wybrany jeden realizator zadania</w:t>
      </w:r>
      <w:r w:rsidR="00AD1284" w:rsidRPr="00B42B0A">
        <w:rPr>
          <w:rFonts w:eastAsia="UniversPro-Roman"/>
        </w:rPr>
        <w:t>.</w:t>
      </w:r>
    </w:p>
    <w:p w:rsidR="00AD1284" w:rsidRPr="00B42B0A" w:rsidRDefault="00B42B0A" w:rsidP="00B42B0A">
      <w:pPr>
        <w:pStyle w:val="Nagwek3"/>
        <w:rPr>
          <w:rFonts w:eastAsia="UniversPro-Roman"/>
          <w:szCs w:val="20"/>
        </w:rPr>
      </w:pPr>
      <w:r>
        <w:rPr>
          <w:rFonts w:eastAsia="UniversPro-Roman"/>
        </w:rPr>
        <w:t xml:space="preserve">IV. </w:t>
      </w:r>
      <w:r w:rsidR="00AD1284" w:rsidRPr="00E73558">
        <w:rPr>
          <w:rFonts w:eastAsia="UniversPro-Roman"/>
        </w:rPr>
        <w:t>Łączna wysokość środków finansowych przeznaczonych na zadanie</w:t>
      </w:r>
      <w:r w:rsidR="001A4F1D">
        <w:rPr>
          <w:rFonts w:eastAsia="UniversPro-Roman"/>
        </w:rPr>
        <w:t xml:space="preserve"> w roku 2023 oraz 2024</w:t>
      </w:r>
      <w:r w:rsidR="00AD1284" w:rsidRPr="00E73558">
        <w:rPr>
          <w:rFonts w:eastAsia="UniversPro-Roman"/>
        </w:rPr>
        <w:t>:</w:t>
      </w:r>
    </w:p>
    <w:p w:rsidR="00813E1A" w:rsidRDefault="00813E1A" w:rsidP="00813E1A"/>
    <w:p w:rsidR="00AD1284" w:rsidRDefault="00AD1284" w:rsidP="000D6E61">
      <w:pPr>
        <w:pStyle w:val="Akapitzlist"/>
        <w:numPr>
          <w:ilvl w:val="0"/>
          <w:numId w:val="37"/>
        </w:numPr>
        <w:spacing w:before="60" w:after="60"/>
        <w:ind w:left="426" w:hanging="284"/>
        <w:contextualSpacing w:val="0"/>
      </w:pPr>
      <w:r w:rsidRPr="00A941D0">
        <w:rPr>
          <w:b/>
        </w:rPr>
        <w:t>3.</w:t>
      </w:r>
      <w:r w:rsidR="007B1E78" w:rsidRPr="00A941D0">
        <w:rPr>
          <w:b/>
        </w:rPr>
        <w:t>5</w:t>
      </w:r>
      <w:r w:rsidRPr="00A941D0">
        <w:rPr>
          <w:b/>
        </w:rPr>
        <w:t>00.000 zł</w:t>
      </w:r>
      <w:r w:rsidR="001A4F1D" w:rsidRPr="00A941D0">
        <w:t xml:space="preserve"> - </w:t>
      </w:r>
      <w:r w:rsidRPr="00E73558">
        <w:t>w dziale 851 (Ochrona zdrowia), rozdziale 85153 (Zwalczanie narkomanii)</w:t>
      </w:r>
      <w:r w:rsidR="00813E1A">
        <w:t>,</w:t>
      </w:r>
      <w:r w:rsidR="004C2A59">
        <w:t xml:space="preserve"> </w:t>
      </w:r>
      <w:r w:rsidR="00C8035F">
        <w:t>§ </w:t>
      </w:r>
      <w:r w:rsidRPr="00E73558">
        <w:t>2800 (dotacja celowa z budżetu dla pozostałych jednostek zaliczanych d</w:t>
      </w:r>
      <w:r w:rsidR="001A4F1D">
        <w:t>o sektora finansów publicznych):</w:t>
      </w:r>
      <w:r w:rsidR="00813E1A">
        <w:t xml:space="preserve"> </w:t>
      </w:r>
    </w:p>
    <w:p w:rsidR="001A4F1D" w:rsidRPr="00FC5166" w:rsidRDefault="00FC5166" w:rsidP="00C8035F">
      <w:pPr>
        <w:pStyle w:val="Bezodstpw"/>
        <w:numPr>
          <w:ilvl w:val="0"/>
          <w:numId w:val="35"/>
        </w:numPr>
        <w:spacing w:line="276" w:lineRule="auto"/>
        <w:ind w:left="709" w:hanging="283"/>
        <w:rPr>
          <w:lang w:eastAsia="pl-PL"/>
        </w:rPr>
      </w:pPr>
      <w:r>
        <w:rPr>
          <w:lang w:eastAsia="pl-PL"/>
        </w:rPr>
        <w:t>p</w:t>
      </w:r>
      <w:r w:rsidR="001A4F1D" w:rsidRPr="00FC5166">
        <w:rPr>
          <w:lang w:eastAsia="pl-PL"/>
        </w:rPr>
        <w:t xml:space="preserve">lanowane wydatki w 2023r.: </w:t>
      </w:r>
      <w:r w:rsidR="001A4F1D" w:rsidRPr="00FC5166">
        <w:rPr>
          <w:b/>
          <w:lang w:eastAsia="pl-PL"/>
        </w:rPr>
        <w:t>3.100.000 zł</w:t>
      </w:r>
      <w:r w:rsidR="001A4F1D" w:rsidRPr="00FC5166">
        <w:t xml:space="preserve"> </w:t>
      </w:r>
    </w:p>
    <w:p w:rsidR="001A4F1D" w:rsidRPr="00FC5166" w:rsidRDefault="00FC5166" w:rsidP="00C8035F">
      <w:pPr>
        <w:pStyle w:val="Bezodstpw"/>
        <w:numPr>
          <w:ilvl w:val="0"/>
          <w:numId w:val="35"/>
        </w:numPr>
        <w:spacing w:line="276" w:lineRule="auto"/>
        <w:ind w:left="709" w:hanging="283"/>
        <w:rPr>
          <w:lang w:eastAsia="pl-PL"/>
        </w:rPr>
      </w:pPr>
      <w:r>
        <w:rPr>
          <w:lang w:eastAsia="pl-PL"/>
        </w:rPr>
        <w:t>p</w:t>
      </w:r>
      <w:r w:rsidR="001A4F1D" w:rsidRPr="00FC5166">
        <w:rPr>
          <w:lang w:eastAsia="pl-PL"/>
        </w:rPr>
        <w:t xml:space="preserve">lanowane wydatki w 2024r.: </w:t>
      </w:r>
      <w:r w:rsidR="001A4F1D" w:rsidRPr="00FC5166">
        <w:rPr>
          <w:b/>
          <w:lang w:eastAsia="pl-PL"/>
        </w:rPr>
        <w:t>400.000 zł</w:t>
      </w:r>
      <w:r w:rsidR="001A4F1D" w:rsidRPr="00FC5166">
        <w:rPr>
          <w:lang w:eastAsia="pl-PL"/>
        </w:rPr>
        <w:t xml:space="preserve"> </w:t>
      </w:r>
    </w:p>
    <w:p w:rsidR="000D597B" w:rsidRPr="00FC5166" w:rsidRDefault="00A941D0" w:rsidP="000D6E61">
      <w:pPr>
        <w:pStyle w:val="Akapitzlist"/>
        <w:numPr>
          <w:ilvl w:val="0"/>
          <w:numId w:val="37"/>
        </w:numPr>
        <w:spacing w:before="60" w:after="60"/>
        <w:ind w:left="426" w:hanging="284"/>
        <w:contextualSpacing w:val="0"/>
      </w:pPr>
      <w:r w:rsidRPr="00FC5166">
        <w:t>Dopuszcza się możliwość, aby w trakcie realizacji zadania, wybrany wykonawca składał wnioski o przesunięcie środków pomiędzy poszczególnymi latami.</w:t>
      </w:r>
    </w:p>
    <w:p w:rsidR="000D6E61" w:rsidRPr="00FC5166" w:rsidRDefault="000D597B" w:rsidP="000D6E61">
      <w:pPr>
        <w:pStyle w:val="Akapitzlist"/>
        <w:numPr>
          <w:ilvl w:val="0"/>
          <w:numId w:val="37"/>
        </w:numPr>
        <w:spacing w:before="60" w:after="60"/>
        <w:ind w:left="426" w:hanging="284"/>
        <w:contextualSpacing w:val="0"/>
        <w:rPr>
          <w:u w:val="single"/>
        </w:rPr>
      </w:pPr>
      <w:r w:rsidRPr="00FC5166">
        <w:t>Ocena zasadności wniosku o którym mowa w pkt 2 jest dokonywana przez Departament Zdrowia, w porozumieniu z Departamentem Finansów Urzędu Marszałkowskiego Województwa Wielkopolskiego. Ostateczna decyzja uzależniona jest od zgody wyrażonej przez Sejmik Województwa Wielkopolskiego na</w:t>
      </w:r>
      <w:r w:rsidR="00FC5166" w:rsidRPr="00FC5166">
        <w:t xml:space="preserve"> dokonanie zmian z planie przedsięwzięć </w:t>
      </w:r>
      <w:r w:rsidRPr="00FC5166">
        <w:t>Wieloletniej Prognozy Finansowej</w:t>
      </w:r>
      <w:r w:rsidRPr="00FC5166">
        <w:rPr>
          <w:u w:val="single"/>
        </w:rPr>
        <w:t>.</w:t>
      </w:r>
    </w:p>
    <w:p w:rsidR="00B42B0A" w:rsidRPr="00FC5166" w:rsidRDefault="00AD1284" w:rsidP="000D6E61">
      <w:pPr>
        <w:pStyle w:val="Akapitzlist"/>
        <w:numPr>
          <w:ilvl w:val="0"/>
          <w:numId w:val="37"/>
        </w:numPr>
        <w:spacing w:before="60" w:after="60"/>
        <w:ind w:left="426" w:hanging="284"/>
        <w:contextualSpacing w:val="0"/>
      </w:pPr>
      <w:r w:rsidRPr="00FC5166">
        <w:t>Od Oferenta nie wymaga</w:t>
      </w:r>
      <w:r w:rsidR="00B42B0A" w:rsidRPr="00FC5166">
        <w:t xml:space="preserve"> się wniesienia wkładu własnego.</w:t>
      </w:r>
    </w:p>
    <w:p w:rsidR="00AD1284" w:rsidRPr="00B42B0A" w:rsidRDefault="00B42B0A" w:rsidP="00B42B0A">
      <w:pPr>
        <w:pStyle w:val="Nagwek3"/>
        <w:rPr>
          <w:szCs w:val="20"/>
          <w:u w:val="none"/>
          <w:lang w:eastAsia="pl-PL"/>
        </w:rPr>
      </w:pPr>
      <w:r>
        <w:rPr>
          <w:rFonts w:eastAsia="UniversPro-Roman"/>
        </w:rPr>
        <w:t xml:space="preserve">V. </w:t>
      </w:r>
      <w:r w:rsidR="00AD1284" w:rsidRPr="00E73558">
        <w:rPr>
          <w:rFonts w:eastAsia="UniversPro-Roman"/>
        </w:rPr>
        <w:t xml:space="preserve">Termin realizacji przedmiotu zadania: </w:t>
      </w:r>
    </w:p>
    <w:p w:rsidR="00823081" w:rsidRDefault="00AD1284" w:rsidP="00FC5166">
      <w:pPr>
        <w:pStyle w:val="Akapitzlist"/>
        <w:numPr>
          <w:ilvl w:val="0"/>
          <w:numId w:val="41"/>
        </w:numPr>
        <w:ind w:left="357" w:hanging="357"/>
        <w:rPr>
          <w:lang w:eastAsia="pl-PL"/>
        </w:rPr>
      </w:pPr>
      <w:r w:rsidRPr="00E73558">
        <w:rPr>
          <w:lang w:eastAsia="pl-PL"/>
        </w:rPr>
        <w:t xml:space="preserve">Nie wcześniej, niż </w:t>
      </w:r>
      <w:r w:rsidRPr="00FC5166">
        <w:rPr>
          <w:lang w:eastAsia="pl-PL"/>
        </w:rPr>
        <w:t>od 12 dnia liczonego</w:t>
      </w:r>
      <w:r w:rsidRPr="00E73558">
        <w:rPr>
          <w:lang w:eastAsia="pl-PL"/>
        </w:rPr>
        <w:t xml:space="preserve"> od dnia rozstrzygnięcia konkursu ofert, </w:t>
      </w:r>
      <w:r w:rsidR="00823081">
        <w:rPr>
          <w:lang w:eastAsia="pl-PL"/>
        </w:rPr>
        <w:t xml:space="preserve">i nie później niż </w:t>
      </w:r>
      <w:r w:rsidRPr="00E73558">
        <w:rPr>
          <w:lang w:eastAsia="pl-PL"/>
        </w:rPr>
        <w:t>do 31 grudnia 202</w:t>
      </w:r>
      <w:r w:rsidR="00CC4C2F">
        <w:rPr>
          <w:lang w:eastAsia="pl-PL"/>
        </w:rPr>
        <w:t>4</w:t>
      </w:r>
      <w:r w:rsidRPr="00E73558">
        <w:rPr>
          <w:lang w:eastAsia="pl-PL"/>
        </w:rPr>
        <w:t xml:space="preserve"> r.</w:t>
      </w:r>
      <w:r w:rsidR="00FC5166">
        <w:rPr>
          <w:lang w:eastAsia="pl-PL"/>
        </w:rPr>
        <w:t xml:space="preserve">, z zastrzeżeniem pkt 2. </w:t>
      </w:r>
    </w:p>
    <w:p w:rsidR="00823081" w:rsidRPr="00FC5166" w:rsidRDefault="00FC5166" w:rsidP="00F52FEC">
      <w:pPr>
        <w:pStyle w:val="Akapitzlist"/>
        <w:numPr>
          <w:ilvl w:val="0"/>
          <w:numId w:val="41"/>
        </w:numPr>
        <w:ind w:left="357" w:hanging="357"/>
        <w:rPr>
          <w:rFonts w:eastAsia="UniversPro-Roman"/>
          <w:b/>
          <w:u w:val="single"/>
        </w:rPr>
      </w:pPr>
      <w:r w:rsidRPr="00620A75">
        <w:rPr>
          <w:lang w:eastAsia="pl-PL"/>
        </w:rPr>
        <w:t>W przypadku wystąpienia siły wyższej w rozumieniu ustawy z dnia 23 kwietnia 1964 r. – Kodeks cywilny, które to zdarzenie uniemożliwi wykonanie umowy w całości do 31 grudnia 2024 r. dopuszcza się możliwość wydłużenia okresu realizacji zadania</w:t>
      </w:r>
      <w:r w:rsidRPr="00FC5166">
        <w:rPr>
          <w:lang w:eastAsia="pl-PL"/>
        </w:rPr>
        <w:t>.</w:t>
      </w:r>
    </w:p>
    <w:p w:rsidR="00AD1284" w:rsidRPr="00E73558" w:rsidRDefault="00B42B0A" w:rsidP="00B42B0A">
      <w:pPr>
        <w:pStyle w:val="Nagwek3"/>
        <w:rPr>
          <w:rFonts w:eastAsia="UniversPro-Roman"/>
        </w:rPr>
      </w:pPr>
      <w:r>
        <w:rPr>
          <w:rFonts w:eastAsia="UniversPro-Roman"/>
        </w:rPr>
        <w:t xml:space="preserve">VI. </w:t>
      </w:r>
      <w:r w:rsidR="00AD1284" w:rsidRPr="00E73558">
        <w:rPr>
          <w:rFonts w:eastAsia="UniversPro-Roman"/>
        </w:rPr>
        <w:t>Warunki realizacji zadania (wymogi formalne):</w:t>
      </w:r>
    </w:p>
    <w:p w:rsidR="00AD1284" w:rsidRPr="00CC4C2F" w:rsidRDefault="00B42B0A" w:rsidP="00B42B0A">
      <w:pPr>
        <w:pStyle w:val="Nagwek4"/>
        <w:rPr>
          <w:rFonts w:eastAsia="UniversPro-Roman"/>
        </w:rPr>
      </w:pPr>
      <w:r>
        <w:rPr>
          <w:rFonts w:eastAsia="UniversPro-Roman"/>
        </w:rPr>
        <w:t xml:space="preserve">1. </w:t>
      </w:r>
      <w:r w:rsidR="00AD1284" w:rsidRPr="00CC4C2F">
        <w:rPr>
          <w:rFonts w:eastAsia="UniversPro-Roman"/>
        </w:rPr>
        <w:t>Wymagania, jakie muszą spełnić oferenci:</w:t>
      </w:r>
    </w:p>
    <w:p w:rsidR="00AD1284" w:rsidRPr="00E73558" w:rsidRDefault="00AD1284" w:rsidP="00225198">
      <w:pPr>
        <w:pStyle w:val="Akapitzlist"/>
        <w:numPr>
          <w:ilvl w:val="0"/>
          <w:numId w:val="14"/>
        </w:numPr>
        <w:ind w:left="714" w:hanging="357"/>
        <w:rPr>
          <w:lang w:eastAsia="pl-PL"/>
        </w:rPr>
      </w:pPr>
      <w:r w:rsidRPr="00E73558">
        <w:rPr>
          <w:lang w:eastAsia="pl-PL"/>
        </w:rPr>
        <w:t xml:space="preserve">doświadczenie w prowadzeniu badań naukowych z zakresu chemicznej analizy instrumentalnej </w:t>
      </w:r>
      <w:r w:rsidRPr="00BB05DE">
        <w:rPr>
          <w:rFonts w:eastAsia="UniversPro-Roman"/>
        </w:rPr>
        <w:t>tj. wykazanie, że w ciągu ostatnich 5 lat przed terminem upływu składania ofert, wykonał należycie co najmniej 3 działania polegające na przeprowadzeniu analizy chemicznej,</w:t>
      </w:r>
    </w:p>
    <w:p w:rsidR="00AD1284" w:rsidRPr="00E73558" w:rsidRDefault="00AD1284" w:rsidP="00225198">
      <w:pPr>
        <w:pStyle w:val="Akapitzlist"/>
        <w:numPr>
          <w:ilvl w:val="0"/>
          <w:numId w:val="14"/>
        </w:numPr>
        <w:ind w:left="714" w:hanging="357"/>
        <w:rPr>
          <w:lang w:eastAsia="pl-PL"/>
        </w:rPr>
      </w:pPr>
      <w:r w:rsidRPr="00E73558">
        <w:rPr>
          <w:lang w:eastAsia="pl-PL"/>
        </w:rPr>
        <w:lastRenderedPageBreak/>
        <w:t xml:space="preserve">zasoby osobowe i rzeczowe odpowiednie do realizacji zadania, </w:t>
      </w:r>
    </w:p>
    <w:p w:rsidR="00AD1284" w:rsidRPr="00E73558" w:rsidRDefault="00AD1284" w:rsidP="00225198">
      <w:pPr>
        <w:pStyle w:val="Akapitzlist"/>
        <w:numPr>
          <w:ilvl w:val="0"/>
          <w:numId w:val="14"/>
        </w:numPr>
        <w:ind w:left="714" w:hanging="357"/>
        <w:rPr>
          <w:lang w:eastAsia="pl-PL"/>
        </w:rPr>
      </w:pPr>
      <w:r w:rsidRPr="00E73558">
        <w:rPr>
          <w:lang w:eastAsia="pl-PL"/>
        </w:rPr>
        <w:t>możliwość uzyskania zezwolenia Inspektoratu Farmaceutycznego na stosowanie środków odurzających w celu prowadzenia badań naukowych (posiadanie zezwolenia jest warunkiem niezbędnym do zawarcia umowy).</w:t>
      </w:r>
    </w:p>
    <w:p w:rsidR="00B42B0A" w:rsidRDefault="00B42B0A" w:rsidP="00B42B0A">
      <w:pPr>
        <w:pStyle w:val="Nagwek4"/>
        <w:rPr>
          <w:rFonts w:eastAsia="UniversPro-Roman"/>
        </w:rPr>
      </w:pPr>
      <w:r>
        <w:rPr>
          <w:rFonts w:eastAsia="UniversPro-Roman"/>
        </w:rPr>
        <w:t xml:space="preserve">2. </w:t>
      </w:r>
      <w:r w:rsidR="00AD1284" w:rsidRPr="00CC4C2F">
        <w:rPr>
          <w:rFonts w:eastAsia="UniversPro-Roman"/>
        </w:rPr>
        <w:t>Warunki kwalifikowalności kosztów.</w:t>
      </w:r>
    </w:p>
    <w:p w:rsidR="00B42B0A" w:rsidRPr="00BB05DE" w:rsidRDefault="00AD1284" w:rsidP="00225198">
      <w:pPr>
        <w:pStyle w:val="Akapitzlist"/>
        <w:numPr>
          <w:ilvl w:val="0"/>
          <w:numId w:val="15"/>
        </w:numPr>
        <w:rPr>
          <w:rFonts w:eastAsia="UniversPro-Roman"/>
        </w:rPr>
      </w:pPr>
      <w:r w:rsidRPr="00BB05DE">
        <w:rPr>
          <w:rFonts w:eastAsia="UniversPro-Roman"/>
        </w:rPr>
        <w:t>Koszty powinny być bezpośrednio związane z realizowanym zadaniem i znajdować swoje uzasadnienie w toku jego realizacji, ujęte w budżecie projektu (a następnie faktycznie poniesione w okresie wskazanym w umowie i udokumentowane).</w:t>
      </w:r>
    </w:p>
    <w:p w:rsidR="00BB05DE" w:rsidRDefault="00AD1284" w:rsidP="00225198">
      <w:pPr>
        <w:pStyle w:val="Akapitzlist"/>
        <w:numPr>
          <w:ilvl w:val="0"/>
          <w:numId w:val="15"/>
        </w:numPr>
        <w:rPr>
          <w:rFonts w:eastAsia="UniversPro-Roman"/>
        </w:rPr>
      </w:pPr>
      <w:r w:rsidRPr="00BB05DE">
        <w:rPr>
          <w:rFonts w:eastAsia="UniversPro-Roman"/>
        </w:rPr>
        <w:t>Kosztorys powinien być skalkulowany rzetelnie, wyłącznie w odniesieniu do zakresu planowanego zadania. W przypadku przyjęcia oferty do realizacji kosztorys będzie mógł podlegać analizie merytorycznej i finansowej na każdym etapie jego realizacji.</w:t>
      </w:r>
    </w:p>
    <w:p w:rsidR="00AD1284" w:rsidRPr="00BB05DE" w:rsidRDefault="00AD1284" w:rsidP="00225198">
      <w:pPr>
        <w:pStyle w:val="Akapitzlist"/>
        <w:numPr>
          <w:ilvl w:val="0"/>
          <w:numId w:val="15"/>
        </w:numPr>
        <w:rPr>
          <w:rFonts w:eastAsia="UniversPro-Roman"/>
          <w:u w:val="single"/>
        </w:rPr>
      </w:pPr>
      <w:r w:rsidRPr="00BB05DE">
        <w:rPr>
          <w:u w:val="single"/>
        </w:rPr>
        <w:t>Koszty personelu</w:t>
      </w:r>
    </w:p>
    <w:p w:rsidR="00AD1284" w:rsidRPr="00E73558" w:rsidRDefault="00AD1284" w:rsidP="00225198">
      <w:pPr>
        <w:pStyle w:val="Akapitzlist"/>
        <w:numPr>
          <w:ilvl w:val="0"/>
          <w:numId w:val="16"/>
        </w:numPr>
        <w:ind w:left="1208" w:hanging="357"/>
      </w:pPr>
      <w:r w:rsidRPr="00E73558">
        <w:t xml:space="preserve">personel stanowią osoby zaangażowane w realizację projektu i wykonujące powierzone im zadania lub czynności osobiście tj. w szczególności osoby zatrudnione na podstawie stosunku pracy lub wykonujące zadania lub czynności na podstawie umowy cywilnoprawnej, osoby fizyczne prowadzące działalność gospodarczą,  </w:t>
      </w:r>
    </w:p>
    <w:p w:rsidR="00AD1284" w:rsidRPr="00E73558" w:rsidRDefault="00AD1284" w:rsidP="00225198">
      <w:pPr>
        <w:pStyle w:val="Akapitzlist"/>
        <w:numPr>
          <w:ilvl w:val="0"/>
          <w:numId w:val="16"/>
        </w:numPr>
        <w:ind w:left="1208" w:hanging="357"/>
      </w:pPr>
      <w:r w:rsidRPr="00E73558">
        <w:t xml:space="preserve">wydatki na wynagrodzenie personelu są kwalifikowalne pod warunkiem, że ich wysokość odpowiada stawkom faktycznie stosowanym u realizatora zadania poza składaną ofertą, na analogicznych stanowiskach lub na stanowiskach wymagających analogicznych kwalifikacji, </w:t>
      </w:r>
    </w:p>
    <w:p w:rsidR="00AD1284" w:rsidRPr="00E73558" w:rsidRDefault="00AD1284" w:rsidP="00AD1284">
      <w:pPr>
        <w:ind w:left="1276"/>
        <w:jc w:val="both"/>
        <w:rPr>
          <w:rFonts w:cstheme="minorHAnsi"/>
          <w:szCs w:val="24"/>
        </w:rPr>
      </w:pPr>
    </w:p>
    <w:p w:rsidR="00AD1284" w:rsidRPr="00E73558" w:rsidRDefault="00AD1284" w:rsidP="005274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40" w:lineRule="auto"/>
        <w:ind w:left="851"/>
        <w:jc w:val="both"/>
        <w:rPr>
          <w:rFonts w:cstheme="minorHAnsi"/>
          <w:b/>
          <w:szCs w:val="24"/>
        </w:rPr>
      </w:pPr>
      <w:r w:rsidRPr="00E73558">
        <w:rPr>
          <w:rFonts w:cstheme="minorHAnsi"/>
          <w:b/>
          <w:szCs w:val="24"/>
        </w:rPr>
        <w:t>Uwaga!</w:t>
      </w:r>
    </w:p>
    <w:p w:rsidR="00AD1284" w:rsidRPr="00E73558" w:rsidRDefault="00AD1284" w:rsidP="005274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40" w:lineRule="auto"/>
        <w:ind w:left="851"/>
        <w:jc w:val="both"/>
        <w:rPr>
          <w:rFonts w:cstheme="minorHAnsi"/>
          <w:szCs w:val="24"/>
        </w:rPr>
      </w:pPr>
      <w:r w:rsidRPr="00E73558">
        <w:rPr>
          <w:rFonts w:cstheme="minorHAnsi"/>
          <w:szCs w:val="24"/>
        </w:rPr>
        <w:t>Warunkiem uznania kwalifikowalności ww. kosztów w zakresie realizacji zadania jest odpowiednie udokumentowanie faktycznego czasu pracy w ramach projektu. np. na podstawie ewidencji czasu pracy.</w:t>
      </w:r>
    </w:p>
    <w:p w:rsidR="00AD1284" w:rsidRPr="00E73558" w:rsidRDefault="00AD1284" w:rsidP="00AD1284">
      <w:pPr>
        <w:spacing w:line="360" w:lineRule="auto"/>
        <w:jc w:val="both"/>
        <w:rPr>
          <w:rFonts w:cstheme="minorHAnsi"/>
          <w:color w:val="00B050"/>
          <w:szCs w:val="24"/>
        </w:rPr>
      </w:pPr>
    </w:p>
    <w:p w:rsidR="00AD1284" w:rsidRPr="00FF1A46" w:rsidRDefault="00AD1284" w:rsidP="00FF1A46">
      <w:pPr>
        <w:pStyle w:val="Akapitzlist"/>
        <w:numPr>
          <w:ilvl w:val="0"/>
          <w:numId w:val="15"/>
        </w:numPr>
      </w:pPr>
      <w:r w:rsidRPr="00CC4C2F">
        <w:t xml:space="preserve">W kosztorysie, stanowiącym element składanej oferty wydatki powinny być przedstawione w podziale na </w:t>
      </w:r>
      <w:r w:rsidRPr="00BB05DE">
        <w:rPr>
          <w:b/>
          <w:u w:val="single"/>
        </w:rPr>
        <w:t>koszty merytoryczne</w:t>
      </w:r>
      <w:r w:rsidRPr="00CC4C2F">
        <w:t xml:space="preserve"> oraz </w:t>
      </w:r>
      <w:r w:rsidRPr="00BB05DE">
        <w:rPr>
          <w:b/>
          <w:u w:val="single"/>
        </w:rPr>
        <w:t>koszty administracyjne</w:t>
      </w:r>
      <w:r w:rsidR="008A12F6">
        <w:rPr>
          <w:b/>
          <w:u w:val="single"/>
        </w:rPr>
        <w:t xml:space="preserve"> </w:t>
      </w:r>
      <w:r w:rsidR="008A12F6" w:rsidRPr="00FF1A46">
        <w:t>w poszczególnych latach realizacji zadania</w:t>
      </w:r>
      <w:r w:rsidRPr="00FF1A46">
        <w:t xml:space="preserve">. </w:t>
      </w:r>
      <w:r w:rsidR="00FF1A46" w:rsidRPr="00FF1A46">
        <w:t>Wysokość i zasadność zaplanowanych kosztów będzie podlegać weryfikacji podczas oceny oferty.</w:t>
      </w:r>
    </w:p>
    <w:p w:rsidR="00AD1284" w:rsidRPr="00CC4C2F" w:rsidRDefault="00AD1284" w:rsidP="00225198">
      <w:pPr>
        <w:pStyle w:val="Akapitzlist"/>
        <w:numPr>
          <w:ilvl w:val="0"/>
          <w:numId w:val="15"/>
        </w:numPr>
        <w:ind w:left="714" w:hanging="357"/>
      </w:pPr>
      <w:r w:rsidRPr="00BB05DE">
        <w:rPr>
          <w:u w:val="single"/>
        </w:rPr>
        <w:t>Koszty merytoryczne</w:t>
      </w:r>
      <w:r w:rsidRPr="00CC4C2F">
        <w:t xml:space="preserve"> są kosztami bezpośrednio związanymi z celem konkursu, </w:t>
      </w:r>
      <w:r w:rsidR="00B42B0A">
        <w:br/>
      </w:r>
      <w:r w:rsidRPr="00CC4C2F">
        <w:t>o którym mowa w części III ogłoszenia i obejmować mogą wyłącznie:</w:t>
      </w:r>
    </w:p>
    <w:p w:rsidR="00AD1284" w:rsidRPr="00E73558" w:rsidRDefault="00AD1284" w:rsidP="00225198">
      <w:pPr>
        <w:pStyle w:val="Akapitzlist"/>
        <w:numPr>
          <w:ilvl w:val="0"/>
          <w:numId w:val="17"/>
        </w:numPr>
        <w:ind w:left="1208" w:hanging="357"/>
        <w:rPr>
          <w:lang w:eastAsia="pl-PL"/>
        </w:rPr>
      </w:pPr>
      <w:r w:rsidRPr="00E73558">
        <w:rPr>
          <w:lang w:eastAsia="pl-PL"/>
        </w:rPr>
        <w:t>zakup chromatografu cieczowego sprzężonego z tandemowym spektrometrem mas (LC-MS/MS</w:t>
      </w:r>
      <w:r w:rsidR="00B42B0A">
        <w:rPr>
          <w:lang w:eastAsia="pl-PL"/>
        </w:rPr>
        <w:t>)</w:t>
      </w:r>
      <w:r w:rsidR="008A12F6">
        <w:rPr>
          <w:lang w:eastAsia="pl-PL"/>
        </w:rPr>
        <w:t>;</w:t>
      </w:r>
    </w:p>
    <w:p w:rsidR="00AD1284" w:rsidRPr="00E73558" w:rsidRDefault="00AD1284" w:rsidP="00225198">
      <w:pPr>
        <w:pStyle w:val="Akapitzlist"/>
        <w:numPr>
          <w:ilvl w:val="0"/>
          <w:numId w:val="17"/>
        </w:numPr>
        <w:ind w:left="1208" w:hanging="357"/>
        <w:rPr>
          <w:lang w:eastAsia="pl-PL"/>
        </w:rPr>
      </w:pPr>
      <w:r w:rsidRPr="00E73558">
        <w:rPr>
          <w:lang w:eastAsia="pl-PL"/>
        </w:rPr>
        <w:t>koszt zakupu naturalnych i deuterowanych wzorców substancji odurzających;</w:t>
      </w:r>
    </w:p>
    <w:p w:rsidR="00AD1284" w:rsidRPr="00E73558" w:rsidRDefault="00AD1284" w:rsidP="00225198">
      <w:pPr>
        <w:pStyle w:val="Akapitzlist"/>
        <w:numPr>
          <w:ilvl w:val="0"/>
          <w:numId w:val="17"/>
        </w:numPr>
        <w:ind w:left="1208" w:right="283" w:hanging="357"/>
        <w:rPr>
          <w:lang w:eastAsia="pl-PL"/>
        </w:rPr>
      </w:pPr>
      <w:r w:rsidRPr="00E73558">
        <w:rPr>
          <w:lang w:eastAsia="pl-PL"/>
        </w:rPr>
        <w:t>koszt zakupu odczynników laboratoryjnych i materiałów zużywalnych do przygotowania próbek ścieków do analizy LC-MS/MS;</w:t>
      </w:r>
    </w:p>
    <w:p w:rsidR="00AD1284" w:rsidRPr="00E73558" w:rsidRDefault="00AD1284" w:rsidP="00225198">
      <w:pPr>
        <w:pStyle w:val="Akapitzlist"/>
        <w:numPr>
          <w:ilvl w:val="0"/>
          <w:numId w:val="17"/>
        </w:numPr>
        <w:ind w:left="1208" w:hanging="357"/>
        <w:rPr>
          <w:lang w:eastAsia="pl-PL"/>
        </w:rPr>
      </w:pPr>
      <w:r w:rsidRPr="00E73558">
        <w:rPr>
          <w:lang w:eastAsia="pl-PL"/>
        </w:rPr>
        <w:t>koszt materiałów zużywalnych i rozpuszczalników do analizy próbek ścieków metodą LC</w:t>
      </w:r>
      <w:r w:rsidRPr="00E73558">
        <w:rPr>
          <w:lang w:eastAsia="pl-PL"/>
        </w:rPr>
        <w:noBreakHyphen/>
        <w:t>MS/MS;</w:t>
      </w:r>
    </w:p>
    <w:p w:rsidR="00AD1284" w:rsidRPr="00E73558" w:rsidRDefault="00AD1284" w:rsidP="00225198">
      <w:pPr>
        <w:pStyle w:val="Akapitzlist"/>
        <w:numPr>
          <w:ilvl w:val="0"/>
          <w:numId w:val="17"/>
        </w:numPr>
        <w:ind w:left="1208" w:hanging="357"/>
        <w:rPr>
          <w:lang w:eastAsia="pl-PL"/>
        </w:rPr>
      </w:pPr>
      <w:r w:rsidRPr="00E73558">
        <w:rPr>
          <w:lang w:eastAsia="pl-PL"/>
        </w:rPr>
        <w:t>zużywalne części zestawu LC-MS/MS;</w:t>
      </w:r>
    </w:p>
    <w:p w:rsidR="00AD1284" w:rsidRPr="00E73558" w:rsidRDefault="00AD1284" w:rsidP="00225198">
      <w:pPr>
        <w:pStyle w:val="Akapitzlist"/>
        <w:numPr>
          <w:ilvl w:val="0"/>
          <w:numId w:val="17"/>
        </w:numPr>
        <w:ind w:left="1208" w:hanging="357"/>
        <w:rPr>
          <w:lang w:eastAsia="pl-PL"/>
        </w:rPr>
      </w:pPr>
      <w:r w:rsidRPr="00E73558">
        <w:rPr>
          <w:lang w:eastAsia="pl-PL"/>
        </w:rPr>
        <w:lastRenderedPageBreak/>
        <w:t>środki ochrony osobistej zapewniające bezpieczną pracę z odczynnikami chemicznymi oraz próbkami ścieków</w:t>
      </w:r>
      <w:r w:rsidR="008A12F6">
        <w:rPr>
          <w:lang w:eastAsia="pl-PL"/>
        </w:rPr>
        <w:t>;</w:t>
      </w:r>
    </w:p>
    <w:p w:rsidR="00AD1284" w:rsidRPr="00E73558" w:rsidRDefault="00AD1284" w:rsidP="00225198">
      <w:pPr>
        <w:pStyle w:val="Akapitzlist"/>
        <w:numPr>
          <w:ilvl w:val="0"/>
          <w:numId w:val="17"/>
        </w:numPr>
        <w:ind w:left="1208" w:hanging="357"/>
        <w:rPr>
          <w:lang w:eastAsia="pl-PL"/>
        </w:rPr>
      </w:pPr>
      <w:r w:rsidRPr="00E73558">
        <w:rPr>
          <w:lang w:eastAsia="pl-PL"/>
        </w:rPr>
        <w:t>koszty transportu w tym sprzęt niezbędny do prawidłowego transportu próbek</w:t>
      </w:r>
      <w:r w:rsidR="008A12F6">
        <w:rPr>
          <w:lang w:eastAsia="pl-PL"/>
        </w:rPr>
        <w:t>;</w:t>
      </w:r>
      <w:r w:rsidRPr="00E73558">
        <w:rPr>
          <w:lang w:eastAsia="pl-PL"/>
        </w:rPr>
        <w:t xml:space="preserve"> </w:t>
      </w:r>
    </w:p>
    <w:p w:rsidR="00AD1284" w:rsidRPr="00E73558" w:rsidRDefault="00AD1284" w:rsidP="00225198">
      <w:pPr>
        <w:pStyle w:val="Akapitzlist"/>
        <w:numPr>
          <w:ilvl w:val="0"/>
          <w:numId w:val="17"/>
        </w:numPr>
        <w:ind w:left="1208" w:hanging="357"/>
        <w:rPr>
          <w:lang w:eastAsia="pl-PL"/>
        </w:rPr>
      </w:pPr>
      <w:r w:rsidRPr="00E73558">
        <w:rPr>
          <w:lang w:eastAsia="pl-PL"/>
        </w:rPr>
        <w:t>koszty osobowe związane z prowadzeniem analizy laboratoryjnej i/lub przygotowywaniem raportu i koordynacją całości projektu;</w:t>
      </w:r>
    </w:p>
    <w:p w:rsidR="00AD1284" w:rsidRDefault="00AD1284" w:rsidP="00225198">
      <w:pPr>
        <w:pStyle w:val="Akapitzlist"/>
        <w:numPr>
          <w:ilvl w:val="0"/>
          <w:numId w:val="17"/>
        </w:numPr>
        <w:ind w:left="1208" w:hanging="357"/>
        <w:rPr>
          <w:lang w:eastAsia="pl-PL"/>
        </w:rPr>
      </w:pPr>
      <w:r w:rsidRPr="00E73558">
        <w:rPr>
          <w:lang w:eastAsia="pl-PL"/>
        </w:rPr>
        <w:t>koszty serwisowania zestawu LC</w:t>
      </w:r>
      <w:r w:rsidRPr="00E73558">
        <w:rPr>
          <w:lang w:eastAsia="pl-PL"/>
        </w:rPr>
        <w:noBreakHyphen/>
        <w:t>MS/MS w sytuacji, kiedy w trakcie zaplanowanych termi</w:t>
      </w:r>
      <w:r w:rsidR="008A12F6">
        <w:rPr>
          <w:lang w:eastAsia="pl-PL"/>
        </w:rPr>
        <w:t>nów badań sprzęt ulegnie awarii;</w:t>
      </w:r>
    </w:p>
    <w:p w:rsidR="0058292F" w:rsidRDefault="008A12F6" w:rsidP="00225198">
      <w:pPr>
        <w:pStyle w:val="Akapitzlist"/>
        <w:numPr>
          <w:ilvl w:val="0"/>
          <w:numId w:val="17"/>
        </w:numPr>
        <w:ind w:left="1208" w:hanging="357"/>
        <w:rPr>
          <w:lang w:eastAsia="pl-PL"/>
        </w:rPr>
      </w:pPr>
      <w:r w:rsidRPr="00FF1A46">
        <w:rPr>
          <w:lang w:eastAsia="pl-PL"/>
        </w:rPr>
        <w:t xml:space="preserve">koszty związane z organizacją wydarzenia </w:t>
      </w:r>
      <w:r w:rsidR="00FF1A46" w:rsidRPr="00FF1A46">
        <w:rPr>
          <w:lang w:eastAsia="pl-PL"/>
        </w:rPr>
        <w:t>inaugurującego projekt</w:t>
      </w:r>
      <w:r w:rsidR="0058292F">
        <w:rPr>
          <w:lang w:eastAsia="pl-PL"/>
        </w:rPr>
        <w:t>;</w:t>
      </w:r>
    </w:p>
    <w:p w:rsidR="008A12F6" w:rsidRPr="00FF1A46" w:rsidRDefault="0058292F" w:rsidP="00225198">
      <w:pPr>
        <w:pStyle w:val="Akapitzlist"/>
        <w:numPr>
          <w:ilvl w:val="0"/>
          <w:numId w:val="17"/>
        </w:numPr>
        <w:ind w:left="1208" w:hanging="357"/>
        <w:rPr>
          <w:lang w:eastAsia="pl-PL"/>
        </w:rPr>
      </w:pPr>
      <w:r>
        <w:rPr>
          <w:lang w:eastAsia="pl-PL"/>
        </w:rPr>
        <w:t>koszty związane z organizacją warsztatów edukacyjnych w tematyce substancji psychoaktywnych</w:t>
      </w:r>
      <w:r w:rsidR="00FF1A46" w:rsidRPr="00FF1A46">
        <w:rPr>
          <w:lang w:eastAsia="pl-PL"/>
        </w:rPr>
        <w:t>.</w:t>
      </w:r>
    </w:p>
    <w:p w:rsidR="00AD1284" w:rsidRPr="00CC4C2F" w:rsidRDefault="00AD1284" w:rsidP="00225198">
      <w:pPr>
        <w:pStyle w:val="Akapitzlist"/>
        <w:numPr>
          <w:ilvl w:val="0"/>
          <w:numId w:val="15"/>
        </w:numPr>
      </w:pPr>
      <w:r w:rsidRPr="00BB05DE">
        <w:rPr>
          <w:u w:val="single"/>
        </w:rPr>
        <w:t>Koszty administracyjne</w:t>
      </w:r>
      <w:r w:rsidRPr="00BB05DE">
        <w:rPr>
          <w:b/>
        </w:rPr>
        <w:t xml:space="preserve"> </w:t>
      </w:r>
      <w:r w:rsidRPr="00CC4C2F">
        <w:t>są to koszty bezpośrednio związane z obsługą i administracją realizowanego zadania, w szczególności:</w:t>
      </w:r>
    </w:p>
    <w:p w:rsidR="00AD1284" w:rsidRPr="00D73A2D" w:rsidRDefault="00AD1284" w:rsidP="00225198">
      <w:pPr>
        <w:pStyle w:val="Akapitzlist"/>
        <w:numPr>
          <w:ilvl w:val="0"/>
          <w:numId w:val="18"/>
        </w:numPr>
        <w:ind w:left="1208" w:hanging="357"/>
        <w:rPr>
          <w:rFonts w:eastAsia="UniversPro-Roman"/>
        </w:rPr>
      </w:pPr>
      <w:r w:rsidRPr="00D73A2D">
        <w:rPr>
          <w:rFonts w:eastAsia="UniversPro-Roman"/>
        </w:rPr>
        <w:t xml:space="preserve">koszty funkcjonowania podmiotu związane z realizacją zadania </w:t>
      </w:r>
      <w:r w:rsidRPr="00D73A2D">
        <w:rPr>
          <w:rFonts w:eastAsia="UniversPro-Roman"/>
          <w:u w:val="single"/>
        </w:rPr>
        <w:t>proporcjonalnie odpowiadające planowanym działaniom</w:t>
      </w:r>
      <w:r w:rsidRPr="00D73A2D">
        <w:rPr>
          <w:rFonts w:eastAsia="UniversPro-Roman"/>
        </w:rPr>
        <w:t xml:space="preserve"> np. czynsz najmu, opłaty za prąd,  gaz, wodę, CO, </w:t>
      </w:r>
    </w:p>
    <w:p w:rsidR="00AD1284" w:rsidRPr="00D73A2D" w:rsidRDefault="00FF1A46" w:rsidP="00225198">
      <w:pPr>
        <w:pStyle w:val="Akapitzlist"/>
        <w:numPr>
          <w:ilvl w:val="0"/>
          <w:numId w:val="18"/>
        </w:numPr>
        <w:ind w:left="1208" w:hanging="357"/>
        <w:rPr>
          <w:rFonts w:eastAsia="UniversPro-Roman"/>
        </w:rPr>
      </w:pPr>
      <w:r w:rsidRPr="00FF1A46">
        <w:rPr>
          <w:rFonts w:eastAsia="UniversPro-Roman"/>
        </w:rPr>
        <w:t>koszty obsługi administracyjnej, w tym obsługa księgowa, koszty usług powielania dokumentów</w:t>
      </w:r>
      <w:r w:rsidR="00AD1284" w:rsidRPr="00D73A2D">
        <w:rPr>
          <w:rFonts w:eastAsia="UniversPro-Roman"/>
        </w:rPr>
        <w:t xml:space="preserve">, </w:t>
      </w:r>
    </w:p>
    <w:p w:rsidR="00AD1284" w:rsidRPr="00D73A2D" w:rsidRDefault="00AD1284" w:rsidP="00225198">
      <w:pPr>
        <w:pStyle w:val="Akapitzlist"/>
        <w:numPr>
          <w:ilvl w:val="0"/>
          <w:numId w:val="18"/>
        </w:numPr>
        <w:ind w:left="1208" w:hanging="357"/>
        <w:rPr>
          <w:rFonts w:eastAsia="UniversPro-Roman"/>
        </w:rPr>
      </w:pPr>
      <w:r w:rsidRPr="00E73558">
        <w:t>zakup środków ochrony osobistej (maseczki, rękawiczki, płyny antybakteryjne itp.)</w:t>
      </w:r>
      <w:r w:rsidRPr="00D73A2D">
        <w:rPr>
          <w:rFonts w:eastAsia="UniversPro-Roman"/>
        </w:rPr>
        <w:t xml:space="preserve"> dla personelu </w:t>
      </w:r>
      <w:r w:rsidRPr="00E73558">
        <w:t>zaangażowanego w realizację projektu i wykonującego powierzone im zadania</w:t>
      </w:r>
      <w:r w:rsidR="008A12F6">
        <w:t>,</w:t>
      </w:r>
    </w:p>
    <w:p w:rsidR="00AD1284" w:rsidRPr="00D73A2D" w:rsidRDefault="00AD1284" w:rsidP="00225198">
      <w:pPr>
        <w:pStyle w:val="Akapitzlist"/>
        <w:numPr>
          <w:ilvl w:val="0"/>
          <w:numId w:val="18"/>
        </w:numPr>
        <w:ind w:left="1208" w:hanging="357"/>
        <w:rPr>
          <w:rFonts w:eastAsia="UniversPro-Roman"/>
        </w:rPr>
      </w:pPr>
      <w:r w:rsidRPr="00D73A2D">
        <w:rPr>
          <w:rFonts w:eastAsia="UniversPro-Roman"/>
        </w:rPr>
        <w:t>koszty materiałów biurowych i artykułów piśmienniczych związanych z obsługą adminis</w:t>
      </w:r>
      <w:r w:rsidR="008A12F6">
        <w:rPr>
          <w:rFonts w:eastAsia="UniversPro-Roman"/>
        </w:rPr>
        <w:t>tracyjną realizowanego wniosku.</w:t>
      </w:r>
    </w:p>
    <w:p w:rsidR="00AD1284" w:rsidRPr="00E73558" w:rsidRDefault="00D73A2D" w:rsidP="005274E3">
      <w:pPr>
        <w:pStyle w:val="Defaul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uppressAutoHyphens/>
        <w:spacing w:line="276" w:lineRule="auto"/>
        <w:ind w:left="993"/>
        <w:rPr>
          <w:rFonts w:asciiTheme="minorHAnsi" w:hAnsiTheme="minorHAnsi" w:cstheme="minorHAnsi"/>
          <w:b/>
          <w:color w:val="auto"/>
        </w:rPr>
      </w:pPr>
      <w:r>
        <w:rPr>
          <w:rFonts w:asciiTheme="minorHAnsi" w:hAnsiTheme="minorHAnsi" w:cstheme="minorHAnsi"/>
          <w:b/>
          <w:color w:val="auto"/>
        </w:rPr>
        <w:t>U</w:t>
      </w:r>
      <w:r w:rsidR="00AD1284" w:rsidRPr="00E73558">
        <w:rPr>
          <w:rFonts w:asciiTheme="minorHAnsi" w:hAnsiTheme="minorHAnsi" w:cstheme="minorHAnsi"/>
          <w:b/>
          <w:color w:val="auto"/>
        </w:rPr>
        <w:t>waga!</w:t>
      </w:r>
    </w:p>
    <w:p w:rsidR="00AD1284" w:rsidRPr="00E73558" w:rsidRDefault="00AD1284" w:rsidP="005274E3">
      <w:pPr>
        <w:pStyle w:val="Defaul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uppressAutoHyphens/>
        <w:spacing w:line="276" w:lineRule="auto"/>
        <w:ind w:left="993"/>
        <w:rPr>
          <w:rFonts w:asciiTheme="minorHAnsi" w:hAnsiTheme="minorHAnsi" w:cstheme="minorHAnsi"/>
          <w:color w:val="auto"/>
        </w:rPr>
      </w:pPr>
      <w:r w:rsidRPr="00E73558">
        <w:rPr>
          <w:rFonts w:asciiTheme="minorHAnsi" w:hAnsiTheme="minorHAnsi" w:cstheme="minorHAnsi"/>
          <w:color w:val="auto"/>
        </w:rPr>
        <w:t xml:space="preserve">Koszty administracyjne nie mogą przekroczyć 30% kosztów merytorycznych </w:t>
      </w:r>
      <w:r w:rsidR="00D73A2D">
        <w:rPr>
          <w:rFonts w:asciiTheme="minorHAnsi" w:hAnsiTheme="minorHAnsi" w:cstheme="minorHAnsi"/>
          <w:color w:val="auto"/>
        </w:rPr>
        <w:br/>
      </w:r>
      <w:r w:rsidRPr="00E73558">
        <w:rPr>
          <w:rFonts w:asciiTheme="minorHAnsi" w:hAnsiTheme="minorHAnsi" w:cstheme="minorHAnsi"/>
          <w:color w:val="auto"/>
        </w:rPr>
        <w:t>z wyłączeniem kosztu zakupu zestawu LC-MS/MS.</w:t>
      </w:r>
    </w:p>
    <w:p w:rsidR="00AD1284" w:rsidRPr="00E73558" w:rsidRDefault="00AD1284" w:rsidP="005274E3">
      <w:pPr>
        <w:pStyle w:val="Defaul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uppressAutoHyphens/>
        <w:spacing w:line="276" w:lineRule="auto"/>
        <w:ind w:left="993"/>
        <w:rPr>
          <w:rFonts w:asciiTheme="minorHAnsi" w:hAnsiTheme="minorHAnsi" w:cstheme="minorHAnsi"/>
          <w:color w:val="auto"/>
        </w:rPr>
      </w:pPr>
      <w:r w:rsidRPr="00E73558">
        <w:rPr>
          <w:rFonts w:asciiTheme="minorHAnsi" w:eastAsia="UniversPro-Roman" w:hAnsiTheme="minorHAnsi" w:cstheme="minorHAnsi"/>
          <w:color w:val="auto"/>
        </w:rPr>
        <w:t>Podmiot składający ofertę ubiegający się o pokrycie z dotacji kosztów administracyjnych powinien przedstawić jasną kalkulację kosztów, proporcjonalnie odpowiadającą planowanym działaniom.</w:t>
      </w:r>
    </w:p>
    <w:p w:rsidR="00AD1284" w:rsidRPr="00E73558" w:rsidRDefault="00AD1284" w:rsidP="00AD1284">
      <w:pPr>
        <w:spacing w:line="360" w:lineRule="auto"/>
        <w:ind w:left="1276"/>
        <w:jc w:val="both"/>
        <w:rPr>
          <w:rFonts w:cstheme="minorHAnsi"/>
          <w:color w:val="00B050"/>
          <w:szCs w:val="24"/>
        </w:rPr>
      </w:pPr>
    </w:p>
    <w:p w:rsidR="00AD1284" w:rsidRPr="00E73558" w:rsidRDefault="00AD1284" w:rsidP="00225198">
      <w:pPr>
        <w:pStyle w:val="Akapitzlist"/>
        <w:numPr>
          <w:ilvl w:val="0"/>
          <w:numId w:val="15"/>
        </w:numPr>
      </w:pPr>
      <w:r w:rsidRPr="00E73558">
        <w:t xml:space="preserve">Niedopuszczalna jest sytuacja, w której </w:t>
      </w:r>
      <w:r w:rsidRPr="00BB05DE">
        <w:rPr>
          <w:u w:val="single"/>
        </w:rPr>
        <w:t>koszty administracyjne</w:t>
      </w:r>
      <w:r w:rsidRPr="00E73558">
        <w:t xml:space="preserve"> zostaną wykazane </w:t>
      </w:r>
      <w:r w:rsidR="00D73A2D">
        <w:br/>
      </w:r>
      <w:r w:rsidRPr="00E73558">
        <w:t xml:space="preserve">w ramach </w:t>
      </w:r>
      <w:r w:rsidRPr="00BB05DE">
        <w:rPr>
          <w:u w:val="single"/>
        </w:rPr>
        <w:t>kosztów merytorycznych</w:t>
      </w:r>
      <w:r w:rsidRPr="00E73558">
        <w:t xml:space="preserve"> lub odwrotnie. Powyższa weryfikacja, ma miejsce na etapie wyboru wniosku, a także może mieć miejsce na etapie realizacji zadania, jak i po jego zakończeniu.</w:t>
      </w:r>
    </w:p>
    <w:p w:rsidR="00AD1284" w:rsidRPr="00D73A2D" w:rsidRDefault="00D73A2D" w:rsidP="00D73A2D">
      <w:pPr>
        <w:pStyle w:val="Nagwek4"/>
        <w:rPr>
          <w:rFonts w:eastAsia="UniversPro-Roman"/>
        </w:rPr>
      </w:pPr>
      <w:r>
        <w:rPr>
          <w:rFonts w:eastAsia="UniversPro-Roman"/>
        </w:rPr>
        <w:t xml:space="preserve">3. </w:t>
      </w:r>
      <w:r w:rsidR="00AD1284" w:rsidRPr="00D73A2D">
        <w:rPr>
          <w:rFonts w:eastAsia="UniversPro-Roman"/>
        </w:rPr>
        <w:t>Koszty niekwalifikowane</w:t>
      </w:r>
    </w:p>
    <w:p w:rsidR="00AD1284" w:rsidRPr="00E73558" w:rsidRDefault="00AD1284" w:rsidP="00D73A2D">
      <w:r w:rsidRPr="00E73558">
        <w:t xml:space="preserve">Do kosztów, które w ramach konkursu nie mogą być finansowane, należą koszty </w:t>
      </w:r>
      <w:r w:rsidRPr="00E73558">
        <w:rPr>
          <w:u w:val="single"/>
        </w:rPr>
        <w:t>nie odnoszące się jednoznacznie</w:t>
      </w:r>
      <w:r w:rsidRPr="00E73558">
        <w:t xml:space="preserve"> do realizacji zadania, w tym m. in.: </w:t>
      </w:r>
    </w:p>
    <w:p w:rsidR="00AD1284" w:rsidRPr="00E73558" w:rsidRDefault="00AD1284" w:rsidP="00657F44">
      <w:pPr>
        <w:numPr>
          <w:ilvl w:val="0"/>
          <w:numId w:val="4"/>
        </w:numPr>
        <w:ind w:left="1135" w:hanging="284"/>
        <w:rPr>
          <w:rFonts w:cstheme="minorHAnsi"/>
          <w:szCs w:val="24"/>
        </w:rPr>
      </w:pPr>
      <w:r w:rsidRPr="00E73558">
        <w:rPr>
          <w:rFonts w:cstheme="minorHAnsi"/>
          <w:szCs w:val="24"/>
        </w:rPr>
        <w:t xml:space="preserve">podatek od towarów i usług (VAT), </w:t>
      </w:r>
      <w:r w:rsidRPr="00E73558">
        <w:rPr>
          <w:rFonts w:cstheme="minorHAnsi"/>
          <w:b/>
          <w:szCs w:val="24"/>
          <w:u w:val="single"/>
        </w:rPr>
        <w:t>jeśli zostanie odzyskany</w:t>
      </w:r>
      <w:r w:rsidRPr="00E73558">
        <w:rPr>
          <w:rFonts w:cstheme="minorHAnsi"/>
          <w:szCs w:val="24"/>
        </w:rPr>
        <w:t xml:space="preserve"> w oparciu o przepisy ustawy z dnia 11 marca 2004 r. o podatku od towarów i usług,</w:t>
      </w:r>
    </w:p>
    <w:p w:rsidR="00AD1284" w:rsidRPr="00E73558" w:rsidRDefault="00AD1284" w:rsidP="00657F44">
      <w:pPr>
        <w:numPr>
          <w:ilvl w:val="0"/>
          <w:numId w:val="4"/>
        </w:numPr>
        <w:ind w:left="1135" w:hanging="284"/>
        <w:rPr>
          <w:rFonts w:cstheme="minorHAnsi"/>
          <w:szCs w:val="24"/>
        </w:rPr>
      </w:pPr>
      <w:r w:rsidRPr="00E73558">
        <w:rPr>
          <w:rFonts w:cstheme="minorHAnsi"/>
          <w:szCs w:val="24"/>
        </w:rPr>
        <w:t>koszty pożyczki lub kredytu zaciągniętego na finansowanie realizacji wniosku,</w:t>
      </w:r>
    </w:p>
    <w:p w:rsidR="00AD1284" w:rsidRPr="00E73558" w:rsidRDefault="00AD1284" w:rsidP="00657F44">
      <w:pPr>
        <w:numPr>
          <w:ilvl w:val="0"/>
          <w:numId w:val="4"/>
        </w:numPr>
        <w:ind w:left="1135" w:hanging="284"/>
        <w:rPr>
          <w:rFonts w:cstheme="minorHAnsi"/>
          <w:strike/>
          <w:szCs w:val="24"/>
          <w:u w:val="single"/>
        </w:rPr>
      </w:pPr>
      <w:r w:rsidRPr="00E73558">
        <w:rPr>
          <w:rFonts w:cstheme="minorHAnsi"/>
          <w:szCs w:val="24"/>
        </w:rPr>
        <w:lastRenderedPageBreak/>
        <w:t xml:space="preserve">koszty utrzymania biura (np.: opłaty bieżące: czynsz najmu/dzierżawy lokalu, opłaty za prąd, gaz, bieżącą wodę, usługi telekomunikacyjne, ścieki, odpady komunalne itp.) </w:t>
      </w:r>
      <w:r w:rsidRPr="00E73558">
        <w:rPr>
          <w:rFonts w:cstheme="minorHAnsi"/>
          <w:szCs w:val="24"/>
          <w:u w:val="single"/>
        </w:rPr>
        <w:t>poza zakresem realizacji zadania,</w:t>
      </w:r>
    </w:p>
    <w:p w:rsidR="00FF1A46" w:rsidRPr="00620A75" w:rsidRDefault="00AD1284" w:rsidP="00F52FEC">
      <w:pPr>
        <w:numPr>
          <w:ilvl w:val="0"/>
          <w:numId w:val="4"/>
        </w:numPr>
        <w:ind w:left="1135" w:hanging="284"/>
        <w:rPr>
          <w:rFonts w:cstheme="minorHAnsi"/>
          <w:strike/>
          <w:szCs w:val="24"/>
        </w:rPr>
      </w:pPr>
      <w:r w:rsidRPr="00620A75">
        <w:rPr>
          <w:rFonts w:cstheme="minorHAnsi"/>
          <w:szCs w:val="24"/>
        </w:rPr>
        <w:t xml:space="preserve">koszty wynagrodzenia pracowników </w:t>
      </w:r>
      <w:r w:rsidRPr="00620A75">
        <w:rPr>
          <w:rFonts w:cstheme="minorHAnsi"/>
          <w:szCs w:val="24"/>
          <w:u w:val="single"/>
        </w:rPr>
        <w:t>poza zakresem realizacji zadania.</w:t>
      </w:r>
    </w:p>
    <w:p w:rsidR="00AD1284" w:rsidRPr="00E12219" w:rsidRDefault="00E12219" w:rsidP="00620A75">
      <w:pPr>
        <w:pStyle w:val="Nagwek4"/>
        <w:rPr>
          <w:rFonts w:eastAsia="UniversPro-Roman"/>
        </w:rPr>
      </w:pPr>
      <w:r w:rsidRPr="00E12219">
        <w:rPr>
          <w:rFonts w:eastAsia="UniversPro-Roman"/>
        </w:rPr>
        <w:t xml:space="preserve">4. </w:t>
      </w:r>
      <w:r w:rsidR="00AD1284" w:rsidRPr="00E12219">
        <w:rPr>
          <w:rFonts w:eastAsia="UniversPro-Roman"/>
        </w:rPr>
        <w:t>Podatek od towarów i usług (VAT)</w:t>
      </w:r>
    </w:p>
    <w:p w:rsidR="00AD1284" w:rsidRPr="00E12219" w:rsidRDefault="00AD1284" w:rsidP="00225198">
      <w:pPr>
        <w:pStyle w:val="Akapitzlist"/>
        <w:numPr>
          <w:ilvl w:val="0"/>
          <w:numId w:val="19"/>
        </w:numPr>
        <w:ind w:left="1208" w:hanging="357"/>
        <w:rPr>
          <w:u w:val="single"/>
        </w:rPr>
      </w:pPr>
      <w:r w:rsidRPr="00E12219">
        <w:t>Wydatki w ramach realizacji wniosku mogą obejmować koszty podatku od towarów</w:t>
      </w:r>
      <w:r w:rsidR="00BB05DE">
        <w:br/>
      </w:r>
      <w:r w:rsidRPr="00E12219">
        <w:t xml:space="preserve"> i usług (VAT) </w:t>
      </w:r>
      <w:r w:rsidRPr="00E12219">
        <w:rPr>
          <w:b/>
          <w:u w:val="single"/>
        </w:rPr>
        <w:t>tylko wtedy, gdy realizator zadania ich nie odzyska.</w:t>
      </w:r>
      <w:r w:rsidRPr="00E12219">
        <w:rPr>
          <w:u w:val="single"/>
        </w:rPr>
        <w:t xml:space="preserve"> </w:t>
      </w:r>
    </w:p>
    <w:p w:rsidR="00AD1284" w:rsidRPr="00E73558" w:rsidRDefault="00AD1284" w:rsidP="00225198">
      <w:pPr>
        <w:pStyle w:val="Akapitzlist"/>
        <w:numPr>
          <w:ilvl w:val="0"/>
          <w:numId w:val="19"/>
        </w:numPr>
        <w:ind w:left="1208" w:hanging="357"/>
      </w:pPr>
      <w:r w:rsidRPr="00E73558">
        <w:t xml:space="preserve">Oferent jest zobowiązany, na etapie składania oferty, do złożenia oświadczenia </w:t>
      </w:r>
      <w:r w:rsidR="00BB05DE">
        <w:br/>
      </w:r>
      <w:r w:rsidRPr="00E73558">
        <w:t>o kwalifikowalności VAT zgodnie z wzorem określonym w załączniku do ogłoszenia. Oświadczenie o kwalifikowalności VAT podpisane przez oferenta będzie stanowić załącznik do zawieranej umowy na realizację zadania.</w:t>
      </w:r>
    </w:p>
    <w:p w:rsidR="00AD1284" w:rsidRPr="00E73558" w:rsidRDefault="00AD1284" w:rsidP="00225198">
      <w:pPr>
        <w:pStyle w:val="Akapitzlist"/>
        <w:numPr>
          <w:ilvl w:val="0"/>
          <w:numId w:val="19"/>
        </w:numPr>
        <w:ind w:left="1208" w:hanging="357"/>
      </w:pPr>
      <w:r w:rsidRPr="00E12219">
        <w:rPr>
          <w:bCs/>
        </w:rPr>
        <w:t xml:space="preserve">W przypadku, kiedy Oferent nie ma możliwości odzyskania podatku VAT, wszelkie koszty jakie zostały wskazane w preliminarzu są kosztami brutto (w takiej sytuacji podatek VAT jest kosztem kwalifikowanym). Natomiast w sytuacji, kiedy Oferent jest uprawniony do odzyskania VAT ustala w preliminarzu koszty netto w tym zakresie </w:t>
      </w:r>
      <w:r w:rsidR="00BB05DE">
        <w:rPr>
          <w:bCs/>
        </w:rPr>
        <w:br/>
      </w:r>
      <w:r w:rsidRPr="00E12219">
        <w:rPr>
          <w:bCs/>
        </w:rPr>
        <w:t xml:space="preserve">(w takiej sytuacji VAT jest kosztem niekwalifikowanym). W sytuacji kiedy Oferent może częściowo odzyskać podatek VAT, w kosztorysie powinien wskazać, które kwoty zostały podane netto a które z podatkiem VAT. Aktem prawnym, </w:t>
      </w:r>
      <w:r w:rsidR="00BB05DE">
        <w:rPr>
          <w:bCs/>
        </w:rPr>
        <w:br/>
      </w:r>
      <w:r w:rsidRPr="00E12219">
        <w:rPr>
          <w:bCs/>
        </w:rPr>
        <w:t>w oparciu o który należy badać możliwość odzyskania podatku VAT jest ustawa z dnia 11 marca 2004 r. o podatku od towarów i usług. Badanie możliwości odzyskania podatku VAT należy wyłącznie do obowiązków oferenta.</w:t>
      </w:r>
    </w:p>
    <w:p w:rsidR="00AD1284" w:rsidRPr="00E73558" w:rsidRDefault="00E12219" w:rsidP="00E12219">
      <w:pPr>
        <w:pStyle w:val="Nagwek3"/>
        <w:rPr>
          <w:rFonts w:eastAsia="UniversPro-Roman"/>
        </w:rPr>
      </w:pPr>
      <w:r>
        <w:rPr>
          <w:rFonts w:eastAsia="UniversPro-Roman"/>
        </w:rPr>
        <w:t xml:space="preserve">VII. </w:t>
      </w:r>
      <w:r w:rsidR="00AD1284" w:rsidRPr="00E73558">
        <w:rPr>
          <w:rFonts w:eastAsia="UniversPro-Roman"/>
        </w:rPr>
        <w:t>Podmioty uprawnione do składania ofert:</w:t>
      </w:r>
    </w:p>
    <w:p w:rsidR="00AD1284" w:rsidRPr="00E73558" w:rsidRDefault="00AD1284" w:rsidP="00E12219">
      <w:pPr>
        <w:rPr>
          <w:rFonts w:eastAsia="UniversPro-Roman"/>
          <w:b/>
          <w:u w:val="single"/>
        </w:rPr>
      </w:pPr>
      <w:r w:rsidRPr="00E73558">
        <w:rPr>
          <w:lang w:eastAsia="pl-PL"/>
        </w:rPr>
        <w:t>Jednostki zaliczane do sektora finansów publicznych w rozumieniu ustawy z dnia 27 sierpnia 2009 r. o finansach publicznych (</w:t>
      </w:r>
      <w:r w:rsidR="00E12219" w:rsidRPr="00E12219">
        <w:rPr>
          <w:lang w:eastAsia="pl-PL"/>
        </w:rPr>
        <w:t xml:space="preserve">Dz.U. z 2023 r. poz. 1270 </w:t>
      </w:r>
      <w:r w:rsidRPr="00E73558">
        <w:rPr>
          <w:lang w:eastAsia="pl-PL"/>
        </w:rPr>
        <w:t xml:space="preserve">ze zmianami), </w:t>
      </w:r>
      <w:r w:rsidRPr="00E73558">
        <w:t xml:space="preserve">których cele statutowe lub przedmiot działalności dotyczą spraw objętych zadaniami z zakresu zdrowia publicznego określonymi w art. 2 ustawy o zdrowiu publicznym. </w:t>
      </w:r>
    </w:p>
    <w:p w:rsidR="00AD1284" w:rsidRPr="00E73558" w:rsidRDefault="00E12219" w:rsidP="00E12219">
      <w:pPr>
        <w:pStyle w:val="Nagwek3"/>
        <w:rPr>
          <w:rFonts w:eastAsia="UniversPro-Roman"/>
        </w:rPr>
      </w:pPr>
      <w:r>
        <w:rPr>
          <w:rFonts w:eastAsia="UniversPro-Roman"/>
        </w:rPr>
        <w:t xml:space="preserve">VIII. </w:t>
      </w:r>
      <w:r w:rsidR="00AD1284" w:rsidRPr="00E73558">
        <w:rPr>
          <w:rFonts w:eastAsia="UniversPro-Roman"/>
        </w:rPr>
        <w:t>Kryteria oceny ofert:</w:t>
      </w:r>
    </w:p>
    <w:p w:rsidR="00AD1284" w:rsidRPr="00E12219" w:rsidRDefault="00AD1284" w:rsidP="00225198">
      <w:pPr>
        <w:pStyle w:val="Akapitzlist"/>
        <w:numPr>
          <w:ilvl w:val="0"/>
          <w:numId w:val="20"/>
        </w:numPr>
        <w:ind w:left="357" w:hanging="357"/>
        <w:rPr>
          <w:rFonts w:eastAsia="UniversPro-Roman"/>
        </w:rPr>
      </w:pPr>
      <w:r w:rsidRPr="00E12219">
        <w:rPr>
          <w:rFonts w:eastAsia="UniversPro-Roman"/>
        </w:rPr>
        <w:t>Rozpatrywane będą wyłącznie oferty złożone w terminie wskazanym w ogłoszeniu.</w:t>
      </w:r>
    </w:p>
    <w:p w:rsidR="00AD1284" w:rsidRPr="00E12219" w:rsidRDefault="00AD1284" w:rsidP="00225198">
      <w:pPr>
        <w:pStyle w:val="Akapitzlist"/>
        <w:numPr>
          <w:ilvl w:val="0"/>
          <w:numId w:val="20"/>
        </w:numPr>
        <w:ind w:left="357" w:hanging="357"/>
        <w:rPr>
          <w:rFonts w:eastAsia="UniversPro-Roman"/>
        </w:rPr>
      </w:pPr>
      <w:r w:rsidRPr="00E12219">
        <w:rPr>
          <w:rFonts w:eastAsia="UniversPro-Roman"/>
        </w:rPr>
        <w:t xml:space="preserve">W przypadku wystąpienia jakichkolwiek braków lub niejasności, co do treści złożonej dokumentacji oferent wezwany zostanie do złożenia wyjaśnień lub uzupełnienia oferty, </w:t>
      </w:r>
      <w:r w:rsidR="00E12219">
        <w:rPr>
          <w:rFonts w:eastAsia="UniversPro-Roman"/>
        </w:rPr>
        <w:br/>
      </w:r>
      <w:r w:rsidRPr="00E12219">
        <w:rPr>
          <w:rFonts w:eastAsia="UniversPro-Roman"/>
        </w:rPr>
        <w:t>a w przypadku braków formalnych, pod rygorem pozostawienia oferty bez rozpoznania.</w:t>
      </w:r>
    </w:p>
    <w:p w:rsidR="00AD1284" w:rsidRPr="00E12219" w:rsidRDefault="00AD1284" w:rsidP="00225198">
      <w:pPr>
        <w:pStyle w:val="Akapitzlist"/>
        <w:numPr>
          <w:ilvl w:val="0"/>
          <w:numId w:val="20"/>
        </w:numPr>
        <w:ind w:left="357" w:hanging="357"/>
        <w:rPr>
          <w:rFonts w:eastAsia="UniversPro-Roman"/>
        </w:rPr>
      </w:pPr>
      <w:r w:rsidRPr="00E12219">
        <w:rPr>
          <w:rFonts w:eastAsia="UniversPro-Roman"/>
        </w:rPr>
        <w:t>Wszystkie złożone oferty wraz z załączoną do nich dokumentacją pozostaną w aktach Departamentu Zdrowia UMWW i nie będą odsyłane.</w:t>
      </w:r>
    </w:p>
    <w:p w:rsidR="00E12219" w:rsidRPr="00E12219" w:rsidRDefault="00AD1284" w:rsidP="00225198">
      <w:pPr>
        <w:pStyle w:val="Akapitzlist"/>
        <w:numPr>
          <w:ilvl w:val="0"/>
          <w:numId w:val="20"/>
        </w:numPr>
        <w:ind w:left="357" w:hanging="357"/>
        <w:rPr>
          <w:rFonts w:eastAsia="UniversPro-Roman"/>
          <w:b/>
        </w:rPr>
      </w:pPr>
      <w:r w:rsidRPr="00E12219">
        <w:rPr>
          <w:b/>
        </w:rPr>
        <w:t>Kryteria formalne</w:t>
      </w:r>
    </w:p>
    <w:p w:rsidR="00AD1284" w:rsidRPr="00857DF5" w:rsidRDefault="00AD1284" w:rsidP="00225198">
      <w:pPr>
        <w:pStyle w:val="Akapitzlist"/>
        <w:numPr>
          <w:ilvl w:val="1"/>
          <w:numId w:val="21"/>
        </w:numPr>
        <w:ind w:left="714" w:hanging="357"/>
        <w:rPr>
          <w:rFonts w:eastAsia="UniversPro-Roman"/>
        </w:rPr>
      </w:pPr>
      <w:r w:rsidRPr="00857DF5">
        <w:rPr>
          <w:rFonts w:cstheme="minorHAnsi"/>
          <w:szCs w:val="24"/>
        </w:rPr>
        <w:t xml:space="preserve">Ocena formalna polega na analizie kompletności oraz poprawności formalnej oferty. </w:t>
      </w:r>
    </w:p>
    <w:p w:rsidR="00AD1284" w:rsidRPr="00E73558" w:rsidRDefault="00AD1284" w:rsidP="00225198">
      <w:pPr>
        <w:pStyle w:val="Akapitzlist"/>
        <w:numPr>
          <w:ilvl w:val="1"/>
          <w:numId w:val="21"/>
        </w:numPr>
        <w:ind w:left="714" w:hanging="357"/>
      </w:pPr>
      <w:r w:rsidRPr="00E73558">
        <w:t>Weryfikacja formalna ofert dokonywana będzie</w:t>
      </w:r>
      <w:r w:rsidRPr="00E12219">
        <w:rPr>
          <w:b/>
        </w:rPr>
        <w:t xml:space="preserve"> </w:t>
      </w:r>
      <w:r w:rsidRPr="00E73558">
        <w:t xml:space="preserve">przez Departament Zdrowia UMWW. </w:t>
      </w:r>
    </w:p>
    <w:p w:rsidR="00AD1284" w:rsidRPr="00857DF5" w:rsidRDefault="00AD1284" w:rsidP="00225198">
      <w:pPr>
        <w:pStyle w:val="Akapitzlist"/>
        <w:numPr>
          <w:ilvl w:val="1"/>
          <w:numId w:val="21"/>
        </w:numPr>
        <w:ind w:left="714" w:hanging="357"/>
      </w:pPr>
      <w:r w:rsidRPr="00857DF5">
        <w:t xml:space="preserve">W przypadku wystąpienia jakichkolwiek braków lub niejasności, co do treści złożonej dokumentacji oferent wezwany zostanie do złożenia wyjaśnień lub uzupełnienia oferty, w terminie </w:t>
      </w:r>
      <w:r w:rsidRPr="006B7B47">
        <w:rPr>
          <w:u w:val="single"/>
        </w:rPr>
        <w:t>5 dni roboczych od dnia otrzymania wezwania</w:t>
      </w:r>
      <w:r w:rsidRPr="00857DF5">
        <w:t>, a w przypadku braków formalnych, pod rygorem pozostawienia wniosku bez rozpoznania.</w:t>
      </w:r>
    </w:p>
    <w:p w:rsidR="00AD1284" w:rsidRPr="00E73558" w:rsidRDefault="00AD1284" w:rsidP="00225198">
      <w:pPr>
        <w:pStyle w:val="Akapitzlist"/>
        <w:numPr>
          <w:ilvl w:val="1"/>
          <w:numId w:val="21"/>
        </w:numPr>
        <w:ind w:left="714" w:hanging="357"/>
      </w:pPr>
      <w:r w:rsidRPr="00E73558">
        <w:lastRenderedPageBreak/>
        <w:t>Oferent powinien uzupełnić braki w formie pisemnej. Wezwanie może zostać doręczone pocztą elektroniczną lub za pośrednictwem placówki pocztowej. W sytuacji gdy wezwanie zostanie doręczone w formie elektronicznej, podmiot jest zobowiązany potwierdzić jego otrzymanie.</w:t>
      </w:r>
    </w:p>
    <w:p w:rsidR="00AD1284" w:rsidRPr="00E73558" w:rsidRDefault="00857DF5" w:rsidP="00225198">
      <w:pPr>
        <w:pStyle w:val="Akapitzlist"/>
        <w:numPr>
          <w:ilvl w:val="1"/>
          <w:numId w:val="21"/>
        </w:numPr>
        <w:ind w:left="714" w:hanging="357"/>
      </w:pPr>
      <w:r>
        <w:t xml:space="preserve">O </w:t>
      </w:r>
      <w:r w:rsidR="00AD1284" w:rsidRPr="00E73558">
        <w:t>zachowaniu terminu uzupełnienia braków decyduje dzień wpływu uzupełnień do siedziby Departamentu Zdrowia UMWW, w analogicznej formie w jakiej wezwanie zostało doręczone.</w:t>
      </w:r>
    </w:p>
    <w:p w:rsidR="00AD1284" w:rsidRPr="00E73558" w:rsidRDefault="00AD1284" w:rsidP="00225198">
      <w:pPr>
        <w:pStyle w:val="Akapitzlist"/>
        <w:numPr>
          <w:ilvl w:val="1"/>
          <w:numId w:val="21"/>
        </w:numPr>
        <w:ind w:left="714" w:hanging="357"/>
      </w:pPr>
      <w:r w:rsidRPr="00E73558">
        <w:t xml:space="preserve">Oferta zostaje odrzucona na etapie analizy formalnej i nie zostaje skierowana do dalszej oceny merytorycznej w następujących przypadkach: </w:t>
      </w:r>
    </w:p>
    <w:p w:rsidR="00AD1284" w:rsidRPr="00E73558" w:rsidRDefault="00AD1284" w:rsidP="00225198">
      <w:pPr>
        <w:pStyle w:val="Akapitzlist"/>
        <w:numPr>
          <w:ilvl w:val="1"/>
          <w:numId w:val="22"/>
        </w:numPr>
        <w:ind w:left="1208" w:hanging="357"/>
      </w:pPr>
      <w:r w:rsidRPr="00E73558">
        <w:t>złożenia oferty z naruszeniem terminu podanego w ogłoszeniu o konkursie;</w:t>
      </w:r>
    </w:p>
    <w:p w:rsidR="00AD1284" w:rsidRPr="00E73558" w:rsidRDefault="00AD1284" w:rsidP="00225198">
      <w:pPr>
        <w:pStyle w:val="Akapitzlist"/>
        <w:numPr>
          <w:ilvl w:val="1"/>
          <w:numId w:val="22"/>
        </w:numPr>
        <w:ind w:left="1208" w:hanging="357"/>
      </w:pPr>
      <w:r w:rsidRPr="00E73558">
        <w:t>złożenia oferty przez podmiot nieuprawniony do udziału w konkursie;</w:t>
      </w:r>
    </w:p>
    <w:p w:rsidR="00AD1284" w:rsidRDefault="00AD1284" w:rsidP="00225198">
      <w:pPr>
        <w:pStyle w:val="Akapitzlist"/>
        <w:numPr>
          <w:ilvl w:val="1"/>
          <w:numId w:val="22"/>
        </w:numPr>
        <w:ind w:left="1208" w:hanging="357"/>
      </w:pPr>
      <w:r w:rsidRPr="00E73558">
        <w:t xml:space="preserve">nieusunięcia w wyznaczonym terminie braków formalnych. </w:t>
      </w:r>
    </w:p>
    <w:p w:rsidR="00857DF5" w:rsidRDefault="00857DF5" w:rsidP="00857DF5"/>
    <w:p w:rsidR="00AD1284" w:rsidRPr="00AA04C3" w:rsidRDefault="00AD1284" w:rsidP="00225198">
      <w:pPr>
        <w:pStyle w:val="Akapitzlist"/>
        <w:numPr>
          <w:ilvl w:val="0"/>
          <w:numId w:val="20"/>
        </w:numPr>
        <w:ind w:left="357" w:hanging="357"/>
        <w:rPr>
          <w:b/>
        </w:rPr>
      </w:pPr>
      <w:r w:rsidRPr="00AA04C3">
        <w:rPr>
          <w:b/>
        </w:rPr>
        <w:t xml:space="preserve">Kryteria merytoryczne </w:t>
      </w:r>
    </w:p>
    <w:p w:rsidR="00AD1284" w:rsidRPr="00E73558" w:rsidRDefault="00AD1284" w:rsidP="00AA04C3">
      <w:pPr>
        <w:ind w:left="357"/>
      </w:pPr>
      <w:r w:rsidRPr="00E73558">
        <w:t>Ocena merytoryczna ofert spełniających wymogi formalne dokonywana będzie przez Komisję Konkursową powołaną w drodze osobnej uchwały Zarządu Województwa Wielkopolskiego.</w:t>
      </w:r>
    </w:p>
    <w:p w:rsidR="00AD1284" w:rsidRPr="00AA04C3" w:rsidRDefault="00AD1284" w:rsidP="00225198">
      <w:pPr>
        <w:pStyle w:val="Akapitzlist"/>
        <w:numPr>
          <w:ilvl w:val="0"/>
          <w:numId w:val="23"/>
        </w:numPr>
        <w:spacing w:before="40" w:after="40" w:line="360" w:lineRule="auto"/>
        <w:ind w:left="714" w:hanging="357"/>
        <w:jc w:val="both"/>
        <w:rPr>
          <w:rFonts w:cstheme="minorHAnsi"/>
          <w:szCs w:val="24"/>
          <w:u w:val="single"/>
        </w:rPr>
      </w:pPr>
      <w:r w:rsidRPr="00AA04C3">
        <w:rPr>
          <w:rFonts w:cstheme="minorHAnsi"/>
          <w:szCs w:val="24"/>
          <w:u w:val="single"/>
        </w:rPr>
        <w:t>Kryteria oceny merytorycznej, z podziałem na:</w:t>
      </w:r>
    </w:p>
    <w:p w:rsidR="00AD1284" w:rsidRPr="00E73558" w:rsidRDefault="00E12219" w:rsidP="00E12219">
      <w:pPr>
        <w:ind w:left="851"/>
      </w:pPr>
      <w:r>
        <w:t xml:space="preserve">A. </w:t>
      </w:r>
      <w:r w:rsidR="00AD1284" w:rsidRPr="00E73558">
        <w:t>Merytoryczne – 50 pkt. (waga: 50%/100%):</w:t>
      </w:r>
    </w:p>
    <w:p w:rsidR="00AD1284" w:rsidRPr="00E73558" w:rsidRDefault="00AD1284" w:rsidP="00225198">
      <w:pPr>
        <w:pStyle w:val="Akapitzlist"/>
        <w:numPr>
          <w:ilvl w:val="0"/>
          <w:numId w:val="24"/>
        </w:numPr>
        <w:ind w:left="1208" w:hanging="357"/>
      </w:pPr>
      <w:r w:rsidRPr="00E73558">
        <w:t>jakość oferty (w tym m.in.: spójność poszczególnych elementów oferty, adekwatność wnioskowanej kwoty dotacji do zakresu podejmowanych działań – racjonalność wydatków w świetle przedstawionego kosztorysu),</w:t>
      </w:r>
    </w:p>
    <w:p w:rsidR="00AD1284" w:rsidRPr="00E73558" w:rsidRDefault="005274E3" w:rsidP="005274E3">
      <w:pPr>
        <w:ind w:left="851"/>
        <w:rPr>
          <w:lang w:eastAsia="pl-PL"/>
        </w:rPr>
      </w:pPr>
      <w:r>
        <w:rPr>
          <w:lang w:eastAsia="pl-PL"/>
        </w:rPr>
        <w:t xml:space="preserve">B. </w:t>
      </w:r>
      <w:r w:rsidR="00AD1284" w:rsidRPr="00E73558">
        <w:rPr>
          <w:lang w:eastAsia="pl-PL"/>
        </w:rPr>
        <w:t>Organizacyjne – 50 pkt. (waga: 50%/100%):</w:t>
      </w:r>
    </w:p>
    <w:p w:rsidR="00AD1284" w:rsidRPr="005274E3" w:rsidRDefault="00AD1284" w:rsidP="00225198">
      <w:pPr>
        <w:pStyle w:val="Akapitzlist"/>
        <w:numPr>
          <w:ilvl w:val="0"/>
          <w:numId w:val="24"/>
        </w:numPr>
        <w:ind w:left="1208" w:hanging="357"/>
        <w:rPr>
          <w:iCs/>
        </w:rPr>
      </w:pPr>
      <w:r w:rsidRPr="00E73558">
        <w:t>zasoby kadrowe i rzeczowe przewidywane do wykorzystania przy realizacji zadania,</w:t>
      </w:r>
    </w:p>
    <w:p w:rsidR="00AD1284" w:rsidRPr="00E73558" w:rsidRDefault="00AD1284" w:rsidP="00225198">
      <w:pPr>
        <w:pStyle w:val="Akapitzlist"/>
        <w:numPr>
          <w:ilvl w:val="0"/>
          <w:numId w:val="24"/>
        </w:numPr>
        <w:ind w:left="1208" w:hanging="357"/>
      </w:pPr>
      <w:r w:rsidRPr="00E73558">
        <w:t xml:space="preserve">dotychczasowe doświadczenie wnioskodawcy w </w:t>
      </w:r>
      <w:r w:rsidRPr="00E73558">
        <w:rPr>
          <w:lang w:eastAsia="pl-PL"/>
        </w:rPr>
        <w:t xml:space="preserve">prowadzeniu badań naukowych </w:t>
      </w:r>
      <w:r w:rsidR="005274E3">
        <w:rPr>
          <w:lang w:eastAsia="pl-PL"/>
        </w:rPr>
        <w:br/>
      </w:r>
      <w:r w:rsidRPr="00E73558">
        <w:rPr>
          <w:lang w:eastAsia="pl-PL"/>
        </w:rPr>
        <w:t>z zakresu chemicznej analizy instrumentalnej,</w:t>
      </w:r>
    </w:p>
    <w:p w:rsidR="00AA04C3" w:rsidRDefault="00AD1284" w:rsidP="00225198">
      <w:pPr>
        <w:pStyle w:val="Akapitzlist"/>
        <w:numPr>
          <w:ilvl w:val="0"/>
          <w:numId w:val="24"/>
        </w:numPr>
        <w:spacing w:after="40"/>
        <w:ind w:left="1208" w:hanging="357"/>
        <w:jc w:val="both"/>
        <w:rPr>
          <w:rFonts w:cstheme="minorHAnsi"/>
          <w:szCs w:val="24"/>
        </w:rPr>
      </w:pPr>
      <w:r w:rsidRPr="00E73558">
        <w:rPr>
          <w:lang w:eastAsia="pl-PL"/>
        </w:rPr>
        <w:t>po</w:t>
      </w:r>
      <w:r w:rsidR="006B7B47">
        <w:rPr>
          <w:lang w:eastAsia="pl-PL"/>
        </w:rPr>
        <w:t>siadanie/</w:t>
      </w:r>
      <w:r w:rsidRPr="00E73558">
        <w:rPr>
          <w:lang w:eastAsia="pl-PL"/>
        </w:rPr>
        <w:t>możliwość uzyskania zezwolenia Inspektoratu Farmaceutycznego na stosowanie środków odurzających w celu prowadzenia badań naukowych</w:t>
      </w:r>
      <w:r w:rsidRPr="00E73558">
        <w:t>.</w:t>
      </w:r>
    </w:p>
    <w:p w:rsidR="00AA04C3" w:rsidRPr="00AA04C3" w:rsidRDefault="00AA04C3" w:rsidP="00AA04C3">
      <w:pPr>
        <w:pStyle w:val="Akapitzlist"/>
        <w:spacing w:after="40"/>
        <w:ind w:left="1208"/>
        <w:jc w:val="both"/>
        <w:rPr>
          <w:rFonts w:cstheme="minorHAnsi"/>
          <w:szCs w:val="24"/>
        </w:rPr>
      </w:pPr>
    </w:p>
    <w:p w:rsidR="00AD1284" w:rsidRPr="00E73558" w:rsidRDefault="00AD1284" w:rsidP="00225198">
      <w:pPr>
        <w:pStyle w:val="Akapitzlist"/>
        <w:numPr>
          <w:ilvl w:val="0"/>
          <w:numId w:val="23"/>
        </w:numPr>
        <w:ind w:left="714" w:hanging="357"/>
      </w:pPr>
      <w:r w:rsidRPr="00E73558">
        <w:t>Maksymalna liczba punktów możliwych do zdobycia w zakresie spełniania kryteriów merytorycznych wynosi 100 pkt.</w:t>
      </w:r>
    </w:p>
    <w:p w:rsidR="00AD1284" w:rsidRPr="00E73558" w:rsidRDefault="00AD1284" w:rsidP="00225198">
      <w:pPr>
        <w:pStyle w:val="Akapitzlist"/>
        <w:numPr>
          <w:ilvl w:val="0"/>
          <w:numId w:val="23"/>
        </w:numPr>
        <w:ind w:left="714" w:hanging="357"/>
      </w:pPr>
      <w:r w:rsidRPr="00E73558">
        <w:t>Ostateczna liczba punktów to średnia sumy przyznanych punktów przez poszczególnych członków Komisji.</w:t>
      </w:r>
    </w:p>
    <w:p w:rsidR="00AD1284" w:rsidRPr="00E73558" w:rsidRDefault="00AD1284" w:rsidP="00225198">
      <w:pPr>
        <w:pStyle w:val="Akapitzlist"/>
        <w:numPr>
          <w:ilvl w:val="0"/>
          <w:numId w:val="23"/>
        </w:numPr>
        <w:ind w:left="714" w:hanging="357"/>
      </w:pPr>
      <w:r w:rsidRPr="00E73558">
        <w:t>Oferty, które uzyskają poniżej 50 punktów nie uzyskają dofinansowania.</w:t>
      </w:r>
    </w:p>
    <w:p w:rsidR="00AD1284" w:rsidRPr="00E73558" w:rsidRDefault="00AD1284" w:rsidP="00225198">
      <w:pPr>
        <w:pStyle w:val="Akapitzlist"/>
        <w:numPr>
          <w:ilvl w:val="0"/>
          <w:numId w:val="23"/>
        </w:numPr>
        <w:ind w:left="714" w:hanging="357"/>
      </w:pPr>
      <w:r w:rsidRPr="00E73558">
        <w:t>Przekroczenie progu, o którym mowa powyżej nie jest jednoznaczne z przyznaniem dotacji.</w:t>
      </w:r>
    </w:p>
    <w:p w:rsidR="00AD1284" w:rsidRPr="00E73558" w:rsidRDefault="005274E3" w:rsidP="005274E3">
      <w:pPr>
        <w:pStyle w:val="Nagwek3"/>
        <w:rPr>
          <w:rFonts w:eastAsia="UniversPro-Roman"/>
        </w:rPr>
      </w:pPr>
      <w:r>
        <w:rPr>
          <w:rFonts w:eastAsia="UniversPro-Roman"/>
        </w:rPr>
        <w:t xml:space="preserve">IX. </w:t>
      </w:r>
      <w:r w:rsidR="00AD1284" w:rsidRPr="00E73558">
        <w:rPr>
          <w:rFonts w:eastAsia="UniversPro-Roman"/>
        </w:rPr>
        <w:t>Miejsce, termin oraz sposób składania ofert:</w:t>
      </w:r>
    </w:p>
    <w:p w:rsidR="00AD1284" w:rsidRPr="005274E3" w:rsidRDefault="00AD1284" w:rsidP="00225198">
      <w:pPr>
        <w:pStyle w:val="Akapitzlist"/>
        <w:numPr>
          <w:ilvl w:val="0"/>
          <w:numId w:val="25"/>
        </w:numPr>
        <w:ind w:left="357" w:hanging="357"/>
      </w:pPr>
      <w:r w:rsidRPr="005274E3">
        <w:t>Oferty należy składać za pośrednictwem poczty lub osobiście w siedzibie Urzędu Marszałkowskiego Województwa Wielkopolskiego w Poznaniu, al. Niepodległości 34, 61-714 (Punkt Kancelaryjny – hol główny), w zaklejonej i opieczętowanej kopercie z dopiskiem: „Oznaczanie substancji odurzających w ściekach miejskich wybranych miast Wielkopolski – Konkurs Departamentu Zdrowia”.</w:t>
      </w:r>
    </w:p>
    <w:p w:rsidR="00AD1284" w:rsidRPr="00E73558" w:rsidRDefault="00AD1284" w:rsidP="00225198">
      <w:pPr>
        <w:pStyle w:val="Akapitzlist"/>
        <w:numPr>
          <w:ilvl w:val="0"/>
          <w:numId w:val="25"/>
        </w:numPr>
        <w:ind w:left="357" w:hanging="357"/>
      </w:pPr>
      <w:r w:rsidRPr="00E73558">
        <w:t xml:space="preserve">Oferty składane winny być do: </w:t>
      </w:r>
      <w:r w:rsidRPr="00FF1A46">
        <w:rPr>
          <w:b/>
        </w:rPr>
        <w:t>1</w:t>
      </w:r>
      <w:r w:rsidR="005274E3" w:rsidRPr="00FF1A46">
        <w:rPr>
          <w:b/>
        </w:rPr>
        <w:t>5</w:t>
      </w:r>
      <w:r w:rsidRPr="00FF1A46">
        <w:rPr>
          <w:b/>
        </w:rPr>
        <w:t xml:space="preserve"> </w:t>
      </w:r>
      <w:r w:rsidR="005274E3" w:rsidRPr="00FF1A46">
        <w:rPr>
          <w:b/>
        </w:rPr>
        <w:t>września</w:t>
      </w:r>
      <w:r w:rsidRPr="00FF1A46">
        <w:rPr>
          <w:b/>
        </w:rPr>
        <w:t xml:space="preserve"> 202</w:t>
      </w:r>
      <w:r w:rsidR="005274E3" w:rsidRPr="00FF1A46">
        <w:rPr>
          <w:b/>
        </w:rPr>
        <w:t>3</w:t>
      </w:r>
      <w:r w:rsidRPr="00FF1A46">
        <w:rPr>
          <w:b/>
        </w:rPr>
        <w:t xml:space="preserve"> r. do godziny 15:30.</w:t>
      </w:r>
    </w:p>
    <w:p w:rsidR="00AD1284" w:rsidRPr="00E73558" w:rsidRDefault="006B7B47" w:rsidP="00225198">
      <w:pPr>
        <w:pStyle w:val="Akapitzlist"/>
        <w:numPr>
          <w:ilvl w:val="0"/>
          <w:numId w:val="25"/>
        </w:numPr>
        <w:ind w:left="357" w:hanging="357"/>
      </w:pPr>
      <w:r>
        <w:rPr>
          <w:rFonts w:eastAsia="UniversPro-Roman"/>
        </w:rPr>
        <w:lastRenderedPageBreak/>
        <w:t xml:space="preserve">O </w:t>
      </w:r>
      <w:r w:rsidR="00AD1284" w:rsidRPr="005274E3">
        <w:rPr>
          <w:rFonts w:eastAsia="UniversPro-Roman"/>
        </w:rPr>
        <w:t xml:space="preserve">przyjęciu oferty decyduje data i godzina jej wpływu do </w:t>
      </w:r>
      <w:r w:rsidR="00AD1284" w:rsidRPr="00E73558">
        <w:t xml:space="preserve">siedziby </w:t>
      </w:r>
      <w:r w:rsidR="00FF1A46" w:rsidRPr="00FF1A46">
        <w:t>Urzędu Marszałkowskiego Województwa Wielkopolskiego w Poznaniu</w:t>
      </w:r>
      <w:r w:rsidR="00FF1A46">
        <w:t>.</w:t>
      </w:r>
    </w:p>
    <w:p w:rsidR="00AD1284" w:rsidRPr="00E73558" w:rsidRDefault="00AD1284" w:rsidP="00225198">
      <w:pPr>
        <w:pStyle w:val="Akapitzlist"/>
        <w:numPr>
          <w:ilvl w:val="0"/>
          <w:numId w:val="25"/>
        </w:numPr>
        <w:ind w:left="357" w:hanging="357"/>
      </w:pPr>
      <w:r w:rsidRPr="005274E3">
        <w:rPr>
          <w:rFonts w:eastAsia="UniversPro-Roman"/>
        </w:rPr>
        <w:t xml:space="preserve">Oferty, które wpłyną po terminie będą odrzucane </w:t>
      </w:r>
      <w:r w:rsidRPr="00A3463C">
        <w:rPr>
          <w:rFonts w:eastAsia="UniversPro-Roman"/>
          <w:u w:val="single"/>
        </w:rPr>
        <w:t>(</w:t>
      </w:r>
      <w:r w:rsidRPr="00A3463C">
        <w:rPr>
          <w:rFonts w:eastAsia="UniversPro-Roman"/>
          <w:b/>
          <w:u w:val="single"/>
        </w:rPr>
        <w:t>n</w:t>
      </w:r>
      <w:r w:rsidRPr="00A3463C">
        <w:rPr>
          <w:b/>
          <w:u w:val="single"/>
        </w:rPr>
        <w:t>ie decyduje</w:t>
      </w:r>
      <w:r w:rsidRPr="005274E3">
        <w:rPr>
          <w:b/>
          <w:u w:val="single"/>
        </w:rPr>
        <w:t xml:space="preserve"> data stempla pocztowego)</w:t>
      </w:r>
      <w:r w:rsidRPr="005274E3">
        <w:rPr>
          <w:u w:val="single"/>
        </w:rPr>
        <w:t>.</w:t>
      </w:r>
    </w:p>
    <w:p w:rsidR="00AD1284" w:rsidRPr="00E73558" w:rsidRDefault="00AD1284" w:rsidP="00225198">
      <w:pPr>
        <w:pStyle w:val="Akapitzlist"/>
        <w:numPr>
          <w:ilvl w:val="0"/>
          <w:numId w:val="25"/>
        </w:numPr>
        <w:ind w:left="357" w:hanging="357"/>
      </w:pPr>
      <w:r w:rsidRPr="005274E3">
        <w:rPr>
          <w:rFonts w:eastAsia="UniversPro-Roman"/>
        </w:rPr>
        <w:t xml:space="preserve">Wszystkie strony oferty powinny być parafowane przez oferenta. </w:t>
      </w:r>
    </w:p>
    <w:p w:rsidR="00AD1284" w:rsidRPr="00E73558" w:rsidRDefault="00AD1284" w:rsidP="00225198">
      <w:pPr>
        <w:pStyle w:val="Akapitzlist"/>
        <w:numPr>
          <w:ilvl w:val="0"/>
          <w:numId w:val="25"/>
        </w:numPr>
        <w:ind w:left="357" w:hanging="357"/>
      </w:pPr>
      <w:r w:rsidRPr="005274E3">
        <w:rPr>
          <w:rFonts w:eastAsia="UniversPro-Roman"/>
        </w:rPr>
        <w:t>W przypadku złożenia kserokopii dokumentów, oferent zobowiązany jest potwierdzić je na każdej stronie za zgodność z oryginałem wraz z datą tego potwierdzenia.</w:t>
      </w:r>
    </w:p>
    <w:p w:rsidR="00AD1284" w:rsidRPr="00E73558" w:rsidRDefault="00AD1284" w:rsidP="00225198">
      <w:pPr>
        <w:pStyle w:val="Akapitzlist"/>
        <w:numPr>
          <w:ilvl w:val="0"/>
          <w:numId w:val="25"/>
        </w:numPr>
        <w:ind w:left="357" w:hanging="357"/>
      </w:pPr>
      <w:r w:rsidRPr="005274E3">
        <w:rPr>
          <w:rFonts w:eastAsia="UniversPro-Roman"/>
        </w:rPr>
        <w:t xml:space="preserve">Formularz oferty i druki oświadczeń znajdują się do pobrania na stronie internetowej Urzędu Marszałkowskiego Województwa Wielkopolskiego w Poznaniu: </w:t>
      </w:r>
      <w:hyperlink r:id="rId9" w:history="1">
        <w:r w:rsidRPr="005274E3">
          <w:rPr>
            <w:rStyle w:val="Hipercze"/>
            <w:rFonts w:eastAsia="UniversPro-Roman" w:cstheme="minorHAnsi"/>
            <w:szCs w:val="24"/>
          </w:rPr>
          <w:t>www.umww.pl</w:t>
        </w:r>
      </w:hyperlink>
      <w:r w:rsidRPr="005274E3">
        <w:rPr>
          <w:rFonts w:eastAsia="UniversPro-Roman"/>
        </w:rPr>
        <w:t xml:space="preserve"> oraz na stronie internetowej Biuletynu Informacji Publicznej Urzędu Marszałkowskiego Województwa Wielkopolskiego w Poznaniu: </w:t>
      </w:r>
      <w:hyperlink r:id="rId10" w:history="1">
        <w:r w:rsidRPr="005274E3">
          <w:rPr>
            <w:rStyle w:val="Hipercze"/>
            <w:rFonts w:eastAsia="UniversPro-Roman" w:cstheme="minorHAnsi"/>
            <w:szCs w:val="24"/>
          </w:rPr>
          <w:t>www.bip.umww.pl</w:t>
        </w:r>
      </w:hyperlink>
      <w:r w:rsidRPr="005274E3">
        <w:rPr>
          <w:rFonts w:eastAsia="UniversPro-Roman"/>
        </w:rPr>
        <w:t>.</w:t>
      </w:r>
      <w:r w:rsidRPr="00E73558">
        <w:t xml:space="preserve"> </w:t>
      </w:r>
    </w:p>
    <w:p w:rsidR="00AD1284" w:rsidRPr="00E73558" w:rsidRDefault="00AD1284" w:rsidP="00225198">
      <w:pPr>
        <w:pStyle w:val="Akapitzlist"/>
        <w:numPr>
          <w:ilvl w:val="0"/>
          <w:numId w:val="25"/>
        </w:numPr>
        <w:ind w:left="357" w:hanging="357"/>
      </w:pPr>
      <w:r w:rsidRPr="005274E3">
        <w:rPr>
          <w:rFonts w:eastAsia="UniversPro-Roman"/>
        </w:rPr>
        <w:t>Nie będą przyjmowane oferty przesyłan</w:t>
      </w:r>
      <w:r w:rsidR="00733856">
        <w:rPr>
          <w:rFonts w:eastAsia="UniversPro-Roman"/>
        </w:rPr>
        <w:t>e drogą elektroniczną.</w:t>
      </w:r>
    </w:p>
    <w:p w:rsidR="00AD1284" w:rsidRPr="005274E3" w:rsidRDefault="00AD1284" w:rsidP="00225198">
      <w:pPr>
        <w:pStyle w:val="Akapitzlist"/>
        <w:numPr>
          <w:ilvl w:val="0"/>
          <w:numId w:val="25"/>
        </w:numPr>
        <w:ind w:left="357" w:hanging="357"/>
      </w:pPr>
      <w:r w:rsidRPr="005274E3">
        <w:t>Dodatkowe informacje uzyskać można pod numerami telefonu: 61/</w:t>
      </w:r>
      <w:r w:rsidR="00733856" w:rsidRPr="00733856">
        <w:t>626-63-78</w:t>
      </w:r>
      <w:r w:rsidR="00733856">
        <w:t>,</w:t>
      </w:r>
      <w:r w:rsidR="00733856" w:rsidRPr="00733856">
        <w:t xml:space="preserve"> </w:t>
      </w:r>
      <w:r w:rsidRPr="005274E3">
        <w:t>626-63-</w:t>
      </w:r>
      <w:r w:rsidR="005274E3" w:rsidRPr="005274E3">
        <w:t>60</w:t>
      </w:r>
      <w:r w:rsidRPr="005274E3">
        <w:t>; 626-63-</w:t>
      </w:r>
      <w:r w:rsidR="005274E3" w:rsidRPr="005274E3">
        <w:t>72</w:t>
      </w:r>
      <w:r w:rsidRPr="005274E3">
        <w:t>; 626-63-</w:t>
      </w:r>
      <w:r w:rsidR="005274E3" w:rsidRPr="005274E3">
        <w:t>74</w:t>
      </w:r>
      <w:r w:rsidRPr="005274E3">
        <w:t xml:space="preserve"> oraz drogą elektroniczną: </w:t>
      </w:r>
      <w:hyperlink r:id="rId11" w:history="1">
        <w:r w:rsidRPr="005274E3">
          <w:rPr>
            <w:rStyle w:val="Hipercze"/>
            <w:rFonts w:cstheme="minorHAnsi"/>
            <w:color w:val="auto"/>
            <w:spacing w:val="-1"/>
            <w:szCs w:val="24"/>
          </w:rPr>
          <w:t>dz.sekretariat@umww.pl</w:t>
        </w:r>
      </w:hyperlink>
      <w:r w:rsidR="006B7B47">
        <w:rPr>
          <w:rStyle w:val="Hipercze"/>
          <w:rFonts w:cstheme="minorHAnsi"/>
          <w:color w:val="auto"/>
          <w:spacing w:val="-1"/>
          <w:szCs w:val="24"/>
        </w:rPr>
        <w:t>.</w:t>
      </w:r>
      <w:r w:rsidRPr="005274E3">
        <w:t xml:space="preserve"> </w:t>
      </w:r>
    </w:p>
    <w:p w:rsidR="00AD1284" w:rsidRPr="005274E3" w:rsidRDefault="00AD1284" w:rsidP="00225198">
      <w:pPr>
        <w:pStyle w:val="Akapitzlist"/>
        <w:numPr>
          <w:ilvl w:val="0"/>
          <w:numId w:val="25"/>
        </w:numPr>
        <w:ind w:left="357" w:hanging="357"/>
        <w:rPr>
          <w:rFonts w:eastAsia="UniversPro-Roman"/>
        </w:rPr>
      </w:pPr>
      <w:r w:rsidRPr="005274E3">
        <w:rPr>
          <w:rFonts w:eastAsia="UniversPro-Roman"/>
        </w:rPr>
        <w:t xml:space="preserve">Oferent może wskazać, które z informacji zawartych w ofercie stanowią tajemnicę przedsiębiorcy w rozumieniu art. 5 ustawy z dnia 6 września 2001 r. o dostępie do informacji publicznej i podlegają wyłączeniu od udostępniania innym podmiotom. </w:t>
      </w:r>
    </w:p>
    <w:p w:rsidR="00AD1284" w:rsidRPr="00E73558" w:rsidRDefault="00AD1284" w:rsidP="00225198">
      <w:pPr>
        <w:pStyle w:val="Akapitzlist"/>
        <w:numPr>
          <w:ilvl w:val="0"/>
          <w:numId w:val="25"/>
        </w:numPr>
        <w:ind w:left="357" w:hanging="357"/>
      </w:pPr>
      <w:r w:rsidRPr="005274E3">
        <w:rPr>
          <w:rFonts w:eastAsia="UniversPro-Roman"/>
        </w:rPr>
        <w:t xml:space="preserve">Podpisy pod ofertą, dołączonymi załącznikami i oświadczeniami składają osoby upoważnione do składania oświadczeń woli, zgodnie z danymi z Krajowego Rejestru Sądowego lub innego rejestru lub ewidencji. Wszystkie złożone własnoręcznie podpisy oraz pieczątki muszą być czytelne. W razie zaistnienia zmian upoważnień w trakcie procedury wyłaniania </w:t>
      </w:r>
      <w:r w:rsidR="00BA57B4">
        <w:rPr>
          <w:rFonts w:eastAsia="UniversPro-Roman"/>
        </w:rPr>
        <w:t>realizatora</w:t>
      </w:r>
      <w:r w:rsidRPr="005274E3">
        <w:rPr>
          <w:rFonts w:eastAsia="UniversPro-Roman"/>
        </w:rPr>
        <w:t xml:space="preserve"> należy niezwłocznie, w formie pisemnej, poinformować o tym fakcie Dyrektora Departamentu Zdrowia UMWW. </w:t>
      </w:r>
    </w:p>
    <w:p w:rsidR="00AD1284" w:rsidRPr="005274E3" w:rsidRDefault="00AD1284" w:rsidP="00225198">
      <w:pPr>
        <w:pStyle w:val="Akapitzlist"/>
        <w:numPr>
          <w:ilvl w:val="0"/>
          <w:numId w:val="25"/>
        </w:numPr>
        <w:ind w:left="357" w:hanging="357"/>
        <w:rPr>
          <w:rFonts w:eastAsia="UniversPro-Roman"/>
        </w:rPr>
      </w:pPr>
      <w:r w:rsidRPr="005274E3">
        <w:rPr>
          <w:rFonts w:eastAsia="UniversPro-Roman"/>
        </w:rPr>
        <w:t xml:space="preserve">Podmioty składające ofertę wspólną ponoszą odpowiedzialność solidarną za zobowiązania. </w:t>
      </w:r>
    </w:p>
    <w:p w:rsidR="00AD1284" w:rsidRPr="005274E3" w:rsidRDefault="00AD1284" w:rsidP="00225198">
      <w:pPr>
        <w:pStyle w:val="Akapitzlist"/>
        <w:numPr>
          <w:ilvl w:val="0"/>
          <w:numId w:val="25"/>
        </w:numPr>
        <w:ind w:left="357" w:hanging="357"/>
        <w:rPr>
          <w:rFonts w:eastAsia="UniversPro-Roman"/>
        </w:rPr>
      </w:pPr>
      <w:r w:rsidRPr="005274E3">
        <w:rPr>
          <w:rFonts w:eastAsia="UniversPro-Roman"/>
        </w:rPr>
        <w:t xml:space="preserve">Oferent nie może powierzyć osobom trzecim wykonania całości zleconego zadania. Powyższe nie obejmuje powierzenia podwykonawcy/om części realizowanego zadania, o ile oferent wskaże w ofercie taką możliwość i należycie ją uzasadni. Powyższe podlegać będzie weryfikacji na etapie oceny oferty. </w:t>
      </w:r>
    </w:p>
    <w:p w:rsidR="00AD1284" w:rsidRPr="00E73558" w:rsidRDefault="00AD1284" w:rsidP="00225198">
      <w:pPr>
        <w:pStyle w:val="Akapitzlist"/>
        <w:numPr>
          <w:ilvl w:val="0"/>
          <w:numId w:val="25"/>
        </w:numPr>
        <w:ind w:left="357" w:hanging="357"/>
      </w:pPr>
      <w:r w:rsidRPr="00E73558">
        <w:t>Złożenie oferty nie jest równoznaczne z zapewnieniem przyznania dotacji lub przy</w:t>
      </w:r>
      <w:r w:rsidRPr="00E73558">
        <w:softHyphen/>
        <w:t xml:space="preserve">znaniem dotacji w oczekiwanej wysokości. </w:t>
      </w:r>
      <w:r w:rsidRPr="005274E3">
        <w:rPr>
          <w:rFonts w:eastAsia="UniversPro-Roman"/>
          <w:b/>
        </w:rPr>
        <w:t xml:space="preserve">Zastrzega się prawo do przyznania mniejszej kwoty środków niż wnioskowana w ofercie. </w:t>
      </w:r>
      <w:r w:rsidRPr="005274E3">
        <w:rPr>
          <w:rFonts w:eastAsia="UniversPro-Roman"/>
        </w:rPr>
        <w:t>Wysokość przyznanej dotacji zależy m.in. od wyniku oceny merytorycznej oferty oraz kwalifikowalności kosztów.</w:t>
      </w:r>
    </w:p>
    <w:p w:rsidR="00AD1284" w:rsidRPr="00E73558" w:rsidRDefault="005274E3" w:rsidP="005274E3">
      <w:pPr>
        <w:pStyle w:val="Nagwek3"/>
        <w:rPr>
          <w:rFonts w:eastAsia="UniversPro-Roman"/>
        </w:rPr>
      </w:pPr>
      <w:r>
        <w:rPr>
          <w:rFonts w:eastAsia="UniversPro-Roman"/>
        </w:rPr>
        <w:t xml:space="preserve">X. </w:t>
      </w:r>
      <w:r w:rsidR="00AD1284" w:rsidRPr="00E73558">
        <w:rPr>
          <w:rFonts w:eastAsia="UniversPro-Roman"/>
        </w:rPr>
        <w:t>Zasady przyznania dotacji oraz pozostałe informacje dotyczące realizacji zadania:</w:t>
      </w:r>
    </w:p>
    <w:p w:rsidR="00AD1284" w:rsidRPr="00E73558" w:rsidRDefault="00AD1284" w:rsidP="00225198">
      <w:pPr>
        <w:pStyle w:val="Akapitzlist"/>
        <w:numPr>
          <w:ilvl w:val="0"/>
          <w:numId w:val="26"/>
        </w:numPr>
        <w:ind w:left="357" w:hanging="357"/>
      </w:pPr>
      <w:r w:rsidRPr="00E73558">
        <w:t>Uzyskanie dotacji na poziomie niższym niż kwota wnioskowana, uprawnia do zmniejszenia kosztu całkowitego zadania.</w:t>
      </w:r>
    </w:p>
    <w:p w:rsidR="00AD1284" w:rsidRPr="00E73558" w:rsidRDefault="00AD1284" w:rsidP="00225198">
      <w:pPr>
        <w:pStyle w:val="Akapitzlist"/>
        <w:numPr>
          <w:ilvl w:val="0"/>
          <w:numId w:val="26"/>
        </w:numPr>
        <w:ind w:left="357" w:hanging="357"/>
      </w:pPr>
      <w:r w:rsidRPr="005274E3">
        <w:rPr>
          <w:rFonts w:eastAsia="UniversPro-Roman"/>
        </w:rPr>
        <w:t>Szczegółowe warunki realizacji zadania określi umowa na realizację zadania.</w:t>
      </w:r>
    </w:p>
    <w:p w:rsidR="00AD1284" w:rsidRPr="00E73558" w:rsidRDefault="00AD1284" w:rsidP="00225198">
      <w:pPr>
        <w:pStyle w:val="Akapitzlist"/>
        <w:numPr>
          <w:ilvl w:val="0"/>
          <w:numId w:val="26"/>
        </w:numPr>
        <w:ind w:left="357" w:hanging="357"/>
      </w:pPr>
      <w:r w:rsidRPr="005274E3">
        <w:rPr>
          <w:rFonts w:eastAsia="UniversPro-Roman"/>
          <w:b/>
        </w:rPr>
        <w:t xml:space="preserve">Ze środków przyznanej dotacji nie mogą być pokrywane koszty realizacji zadania, poniesione przed dniem podpisania umowy. </w:t>
      </w:r>
    </w:p>
    <w:p w:rsidR="00AD1284" w:rsidRPr="005274E3" w:rsidRDefault="00AD1284" w:rsidP="00225198">
      <w:pPr>
        <w:pStyle w:val="Akapitzlist"/>
        <w:numPr>
          <w:ilvl w:val="0"/>
          <w:numId w:val="26"/>
        </w:numPr>
        <w:ind w:left="357" w:hanging="357"/>
        <w:rPr>
          <w:rFonts w:eastAsia="UniversPro-Roman"/>
        </w:rPr>
      </w:pPr>
      <w:r w:rsidRPr="005274E3">
        <w:rPr>
          <w:rFonts w:eastAsia="UniversPro-Roman"/>
        </w:rPr>
        <w:t>Wnioskodawca ma obowiąze</w:t>
      </w:r>
      <w:r w:rsidR="006B7B47">
        <w:rPr>
          <w:rFonts w:eastAsia="UniversPro-Roman"/>
        </w:rPr>
        <w:t>k ujawniania wszelkich dochodów/</w:t>
      </w:r>
      <w:r w:rsidRPr="005274E3">
        <w:rPr>
          <w:rFonts w:eastAsia="UniversPro-Roman"/>
        </w:rPr>
        <w:t xml:space="preserve">przychodów, które powstaną w związku z realizacją zadania, a nie zostały przewidziane w ofercie. </w:t>
      </w:r>
    </w:p>
    <w:p w:rsidR="00AD1284" w:rsidRPr="00AA04C3" w:rsidRDefault="00AD1284" w:rsidP="00225198">
      <w:pPr>
        <w:pStyle w:val="Akapitzlist"/>
        <w:numPr>
          <w:ilvl w:val="0"/>
          <w:numId w:val="26"/>
        </w:numPr>
        <w:ind w:left="357" w:hanging="357"/>
        <w:rPr>
          <w:rFonts w:eastAsia="UniversPro-Roman"/>
        </w:rPr>
      </w:pPr>
      <w:r w:rsidRPr="00AA04C3">
        <w:t xml:space="preserve">Dopuszcza się wydatkowanie uzyskanych przychodów, w tym także odsetek bankowych od przekazanych środków finansowych na podstawie niniejszego postępowania konkursowego, na </w:t>
      </w:r>
      <w:r w:rsidRPr="00AA04C3">
        <w:lastRenderedPageBreak/>
        <w:t>realizację zadania, wyłącznie na zasadach określonych w umowie. Niewykorzystane przychody podlegają zwrotowi.</w:t>
      </w:r>
    </w:p>
    <w:p w:rsidR="00AD1284" w:rsidRPr="005274E3" w:rsidRDefault="00AD1284" w:rsidP="00225198">
      <w:pPr>
        <w:pStyle w:val="Akapitzlist"/>
        <w:numPr>
          <w:ilvl w:val="0"/>
          <w:numId w:val="26"/>
        </w:numPr>
        <w:ind w:left="357" w:hanging="357"/>
        <w:rPr>
          <w:rFonts w:eastAsia="UniversPro-Roman"/>
          <w:strike/>
        </w:rPr>
      </w:pPr>
      <w:r w:rsidRPr="00AA04C3">
        <w:rPr>
          <w:rFonts w:eastAsia="UniversPro-Roman"/>
        </w:rPr>
        <w:t xml:space="preserve">Wytworzony </w:t>
      </w:r>
      <w:r w:rsidRPr="005274E3">
        <w:rPr>
          <w:rFonts w:eastAsia="UniversPro-Roman"/>
        </w:rPr>
        <w:t>w wyniku realizacji zadania raport będzie zawierał:</w:t>
      </w:r>
    </w:p>
    <w:p w:rsidR="00AD1284" w:rsidRPr="005274E3" w:rsidRDefault="00AD1284" w:rsidP="00225198">
      <w:pPr>
        <w:pStyle w:val="Akapitzlist"/>
        <w:numPr>
          <w:ilvl w:val="0"/>
          <w:numId w:val="27"/>
        </w:numPr>
        <w:ind w:left="714" w:hanging="357"/>
        <w:rPr>
          <w:rFonts w:eastAsia="UniversPro-Roman"/>
        </w:rPr>
      </w:pPr>
      <w:r w:rsidRPr="005274E3">
        <w:rPr>
          <w:rFonts w:eastAsia="UniversPro-Roman"/>
        </w:rPr>
        <w:t xml:space="preserve">znak graficzny Województwa Wielkopolskiego: </w:t>
      </w:r>
      <w:r w:rsidRPr="005274E3">
        <w:rPr>
          <w:rFonts w:eastAsia="UniversPro-Roman"/>
          <w:b/>
        </w:rPr>
        <w:t>Herb</w:t>
      </w:r>
      <w:r w:rsidR="005274E3" w:rsidRPr="005274E3">
        <w:rPr>
          <w:rFonts w:eastAsia="UniversPro-Roman"/>
          <w:b/>
        </w:rPr>
        <w:t xml:space="preserve"> oraz logotyp</w:t>
      </w:r>
      <w:r w:rsidRPr="005274E3">
        <w:rPr>
          <w:rFonts w:eastAsia="UniversPro-Roman"/>
          <w:b/>
        </w:rPr>
        <w:t xml:space="preserve"> Województwa Wielkopolskiego</w:t>
      </w:r>
      <w:r w:rsidRPr="005274E3">
        <w:rPr>
          <w:rFonts w:eastAsia="UniversPro-Roman"/>
        </w:rPr>
        <w:t xml:space="preserve">, </w:t>
      </w:r>
    </w:p>
    <w:p w:rsidR="00AD1284" w:rsidRPr="005274E3" w:rsidRDefault="00AD1284" w:rsidP="00225198">
      <w:pPr>
        <w:pStyle w:val="Akapitzlist"/>
        <w:numPr>
          <w:ilvl w:val="0"/>
          <w:numId w:val="27"/>
        </w:numPr>
        <w:ind w:left="714" w:hanging="357"/>
        <w:rPr>
          <w:rFonts w:eastAsia="UniversPro-Roman"/>
        </w:rPr>
      </w:pPr>
      <w:r w:rsidRPr="005274E3">
        <w:rPr>
          <w:rFonts w:eastAsia="UniversPro-Roman"/>
        </w:rPr>
        <w:t xml:space="preserve">informację o treści: </w:t>
      </w:r>
      <w:r w:rsidRPr="005274E3">
        <w:rPr>
          <w:rFonts w:eastAsia="UniversPro-Roman"/>
          <w:b/>
        </w:rPr>
        <w:t>„Raport opracowany na zlecenie Samorządu Województwa Wielkopolskiego”,</w:t>
      </w:r>
      <w:r w:rsidRPr="005274E3">
        <w:rPr>
          <w:rFonts w:eastAsia="UniversPro-Roman"/>
        </w:rPr>
        <w:t xml:space="preserve"> proporcjonalnie do wielkości innych oznaczeń, w sposób zapewniający jego dobrą widoczność.</w:t>
      </w:r>
    </w:p>
    <w:p w:rsidR="00AA04C3" w:rsidRDefault="00AD1284" w:rsidP="00AA04C3">
      <w:pPr>
        <w:ind w:left="357"/>
        <w:rPr>
          <w:rFonts w:eastAsia="UniversPro-Roman"/>
        </w:rPr>
      </w:pPr>
      <w:r w:rsidRPr="00E73558">
        <w:rPr>
          <w:rFonts w:eastAsia="UniversPro-Roman"/>
        </w:rPr>
        <w:t xml:space="preserve">Herb </w:t>
      </w:r>
      <w:r w:rsidR="005274E3">
        <w:rPr>
          <w:rFonts w:eastAsia="UniversPro-Roman"/>
        </w:rPr>
        <w:t xml:space="preserve">oraz logotyp </w:t>
      </w:r>
      <w:r w:rsidRPr="00E73558">
        <w:rPr>
          <w:rFonts w:eastAsia="UniversPro-Roman"/>
        </w:rPr>
        <w:t xml:space="preserve">Województwa Wielkopolskiego w wersji elektronicznej jest dostępny  do pobrania ze strony internetowej Urzędu Marszałkowskiego Województwa Wielkopolskiego </w:t>
      </w:r>
      <w:r w:rsidR="005274E3">
        <w:rPr>
          <w:rFonts w:eastAsia="UniversPro-Roman"/>
        </w:rPr>
        <w:br/>
      </w:r>
      <w:r w:rsidRPr="00E73558">
        <w:rPr>
          <w:rFonts w:eastAsia="UniversPro-Roman"/>
        </w:rPr>
        <w:t xml:space="preserve">w Poznaniu pod adresem: </w:t>
      </w:r>
      <w:hyperlink r:id="rId12" w:history="1">
        <w:r w:rsidR="00AA04C3" w:rsidRPr="00D959C8">
          <w:rPr>
            <w:rStyle w:val="Hipercze"/>
            <w:rFonts w:eastAsia="UniversPro-Roman"/>
          </w:rPr>
          <w:t>www.umww.pl</w:t>
        </w:r>
      </w:hyperlink>
      <w:r w:rsidRPr="00E73558">
        <w:rPr>
          <w:rFonts w:eastAsia="UniversPro-Roman"/>
        </w:rPr>
        <w:t>.</w:t>
      </w:r>
    </w:p>
    <w:p w:rsidR="00AA04C3" w:rsidRDefault="00AD1284" w:rsidP="00225198">
      <w:pPr>
        <w:pStyle w:val="Akapitzlist"/>
        <w:numPr>
          <w:ilvl w:val="0"/>
          <w:numId w:val="28"/>
        </w:numPr>
        <w:ind w:left="357" w:hanging="357"/>
      </w:pPr>
      <w:r w:rsidRPr="00AA04C3">
        <w:rPr>
          <w:rFonts w:eastAsia="UniversPro-Roman"/>
        </w:rPr>
        <w:t>Zastrzega się możliwość wnoszenia uwag przez Departament Zdrowia UMWW na każdym etapie realizacji zadania oraz poddania recenzji sporządzonego raportu i jego ostatecznej akceptacji.</w:t>
      </w:r>
      <w:r w:rsidRPr="00AA04C3">
        <w:rPr>
          <w:b/>
          <w:bCs/>
        </w:rPr>
        <w:t xml:space="preserve"> </w:t>
      </w:r>
      <w:r w:rsidRPr="00E73558">
        <w:t>Projekty przekazywane będą do akceptacji w wersji elektronicznej.</w:t>
      </w:r>
    </w:p>
    <w:p w:rsidR="00AD1284" w:rsidRPr="00AA04C3" w:rsidRDefault="00AD1284" w:rsidP="00225198">
      <w:pPr>
        <w:pStyle w:val="Akapitzlist"/>
        <w:numPr>
          <w:ilvl w:val="0"/>
          <w:numId w:val="28"/>
        </w:numPr>
        <w:ind w:left="357" w:hanging="357"/>
        <w:rPr>
          <w:rFonts w:eastAsia="UniversPro-Roman"/>
        </w:rPr>
      </w:pPr>
      <w:r w:rsidRPr="00E73558">
        <w:t>Zarząd Województwa może odmówić podpisania umowy z wybranym podmiotem w przypadku, gdy ujawnione zostaną nieznane wcześniej okoliczności podważające wiarygodność merytoryczną lub finansową podmiotu.</w:t>
      </w:r>
      <w:r w:rsidRPr="00AA04C3">
        <w:rPr>
          <w:b/>
          <w:color w:val="FF0000"/>
        </w:rPr>
        <w:tab/>
      </w:r>
    </w:p>
    <w:p w:rsidR="00AD1284" w:rsidRPr="00E73558" w:rsidRDefault="00E10F01" w:rsidP="00E10F01">
      <w:pPr>
        <w:pStyle w:val="Nagwek3"/>
        <w:rPr>
          <w:rFonts w:eastAsia="UniversPro-Roman"/>
        </w:rPr>
      </w:pPr>
      <w:r>
        <w:rPr>
          <w:rFonts w:eastAsia="UniversPro-Roman"/>
        </w:rPr>
        <w:t xml:space="preserve">XI. </w:t>
      </w:r>
      <w:r w:rsidR="00AD1284" w:rsidRPr="00E73558">
        <w:rPr>
          <w:rFonts w:eastAsia="UniversPro-Roman"/>
        </w:rPr>
        <w:t>Termin rozstrzygnięcia konkursu ofert:</w:t>
      </w:r>
    </w:p>
    <w:p w:rsidR="00AD1284" w:rsidRPr="00E10F01" w:rsidRDefault="00AD1284" w:rsidP="00225198">
      <w:pPr>
        <w:pStyle w:val="Akapitzlist"/>
        <w:numPr>
          <w:ilvl w:val="1"/>
          <w:numId w:val="29"/>
        </w:numPr>
        <w:ind w:left="357" w:hanging="357"/>
        <w:rPr>
          <w:rFonts w:eastAsia="UniversPro-Roman"/>
        </w:rPr>
      </w:pPr>
      <w:r w:rsidRPr="00E10F01">
        <w:rPr>
          <w:rFonts w:eastAsia="UniversPro-Roman"/>
        </w:rPr>
        <w:t xml:space="preserve">Wybór ofert do dofinansowania nastąpi w terminie </w:t>
      </w:r>
      <w:r w:rsidRPr="00BA57B4">
        <w:rPr>
          <w:rFonts w:eastAsia="UniversPro-Roman"/>
          <w:b/>
        </w:rPr>
        <w:t xml:space="preserve">do dnia </w:t>
      </w:r>
      <w:r w:rsidR="00E10F01" w:rsidRPr="00BA57B4">
        <w:rPr>
          <w:rFonts w:eastAsia="UniversPro-Roman"/>
          <w:b/>
        </w:rPr>
        <w:t>17 listopada</w:t>
      </w:r>
      <w:r w:rsidRPr="00BA57B4">
        <w:rPr>
          <w:rFonts w:eastAsia="UniversPro-Roman"/>
          <w:b/>
        </w:rPr>
        <w:t xml:space="preserve"> 202</w:t>
      </w:r>
      <w:r w:rsidR="00E10F01" w:rsidRPr="00BA57B4">
        <w:rPr>
          <w:rFonts w:eastAsia="UniversPro-Roman"/>
          <w:b/>
        </w:rPr>
        <w:t>3</w:t>
      </w:r>
      <w:r w:rsidRPr="00BA57B4">
        <w:rPr>
          <w:rFonts w:eastAsia="UniversPro-Roman"/>
          <w:b/>
        </w:rPr>
        <w:t>r.</w:t>
      </w:r>
    </w:p>
    <w:p w:rsidR="00AD1284" w:rsidRPr="00E10F01" w:rsidRDefault="00DE0808" w:rsidP="00225198">
      <w:pPr>
        <w:pStyle w:val="Akapitzlist"/>
        <w:numPr>
          <w:ilvl w:val="1"/>
          <w:numId w:val="29"/>
        </w:numPr>
        <w:ind w:left="357" w:hanging="357"/>
        <w:rPr>
          <w:rFonts w:eastAsia="UniversPro-Roman"/>
        </w:rPr>
      </w:pPr>
      <w:r>
        <w:rPr>
          <w:rFonts w:eastAsia="UniversPro-Roman"/>
        </w:rPr>
        <w:t>P</w:t>
      </w:r>
      <w:r w:rsidR="00AD1284" w:rsidRPr="00E10F01">
        <w:rPr>
          <w:rFonts w:eastAsia="UniversPro-Roman"/>
        </w:rPr>
        <w:t xml:space="preserve">o dokonaniu oceny merytorycznej przez Komisję konkursową Zarząd Województwa Wielkopolskiego podejmie w formie uchwały ostateczną decyzję o wyborze oferty i udzieleniu dotacji, która następnie zostanie opublikowana na tablicy ogłoszeń, </w:t>
      </w:r>
      <w:r w:rsidR="006B7B47">
        <w:rPr>
          <w:rFonts w:eastAsia="UniversPro-Roman"/>
        </w:rPr>
        <w:br/>
      </w:r>
      <w:r w:rsidR="00AD1284" w:rsidRPr="00E10F01">
        <w:rPr>
          <w:rFonts w:eastAsia="UniversPro-Roman"/>
        </w:rPr>
        <w:t xml:space="preserve">w Biuletynie Informacji Publicznej oraz na stronie internetowej Urzędu Marszałkowskiego Województwa Wielkopolskiego. </w:t>
      </w:r>
    </w:p>
    <w:p w:rsidR="00AD1284" w:rsidRPr="00E10F01" w:rsidRDefault="00AD1284" w:rsidP="00225198">
      <w:pPr>
        <w:pStyle w:val="Akapitzlist"/>
        <w:numPr>
          <w:ilvl w:val="1"/>
          <w:numId w:val="29"/>
        </w:numPr>
        <w:ind w:left="357" w:hanging="357"/>
        <w:rPr>
          <w:rFonts w:eastAsia="UniversPro-Roman"/>
        </w:rPr>
      </w:pPr>
      <w:r w:rsidRPr="00E10F01">
        <w:rPr>
          <w:rFonts w:eastAsia="UniversPro-Roman"/>
        </w:rPr>
        <w:t>Od postanowień uchwały Zarządu w sprawie wyboru oferty i udzielenia dotacji nie ma zastosowania tryb odwoławczy.</w:t>
      </w:r>
    </w:p>
    <w:p w:rsidR="00AD1284" w:rsidRPr="00AA04C3" w:rsidRDefault="00AD1284" w:rsidP="00225198">
      <w:pPr>
        <w:pStyle w:val="Akapitzlist"/>
        <w:numPr>
          <w:ilvl w:val="1"/>
          <w:numId w:val="29"/>
        </w:numPr>
        <w:ind w:left="357" w:hanging="357"/>
        <w:rPr>
          <w:rFonts w:eastAsia="UniversPro-Roman"/>
          <w:strike/>
          <w:color w:val="FF0000"/>
        </w:rPr>
      </w:pPr>
      <w:r w:rsidRPr="00AA04C3">
        <w:rPr>
          <w:rFonts w:eastAsia="UniversPro-Roman"/>
        </w:rPr>
        <w:t>Za</w:t>
      </w:r>
      <w:r w:rsidRPr="00E10F01">
        <w:rPr>
          <w:rFonts w:eastAsia="UniversPro-Roman"/>
        </w:rPr>
        <w:t xml:space="preserve">rząd Województwa Wielkopolskiego zastrzega sobie możliwość odwołania konkursu ofert przed upływem terminu na złożenie ofert oraz możliwość przedłużenia terminu złożenia ofert </w:t>
      </w:r>
      <w:r w:rsidR="006B7B47">
        <w:rPr>
          <w:rFonts w:eastAsia="UniversPro-Roman"/>
        </w:rPr>
        <w:br/>
      </w:r>
      <w:r w:rsidRPr="00E10F01">
        <w:rPr>
          <w:rFonts w:eastAsia="UniversPro-Roman"/>
        </w:rPr>
        <w:t>i terminu rozstrzygnięcia konkursu ofert. Zastrzega sobie także prawo do anulowania konkursu w przypadku, gdy nie zostanie złożona ani jedna oferta na realizację zadania bądź w przypadku zaistnienia sytuacji nadzwyczajnej, której nie sposób było przewidzieć w chwili ogłoszenia konkursu, a której wystąpienie czyni niemożliwym lub rażąco utrudnia kontynuowanie procedury konkursowej lub stanowi zagrożenie dla interesu publicznego</w:t>
      </w:r>
      <w:r w:rsidR="00AA04C3">
        <w:rPr>
          <w:rFonts w:eastAsia="UniversPro-Roman"/>
        </w:rPr>
        <w:t>.</w:t>
      </w:r>
      <w:r w:rsidRPr="00E10F01">
        <w:rPr>
          <w:rFonts w:eastAsia="UniversPro-Roman"/>
        </w:rPr>
        <w:t xml:space="preserve"> </w:t>
      </w:r>
    </w:p>
    <w:p w:rsidR="00AD1284" w:rsidRPr="00E73558" w:rsidRDefault="00E10F01" w:rsidP="00E10F01">
      <w:pPr>
        <w:pStyle w:val="Nagwek3"/>
        <w:rPr>
          <w:rFonts w:eastAsia="UniversPro-Roman"/>
        </w:rPr>
      </w:pPr>
      <w:r>
        <w:rPr>
          <w:rFonts w:eastAsia="UniversPro-Roman"/>
        </w:rPr>
        <w:t xml:space="preserve">XII. </w:t>
      </w:r>
      <w:r w:rsidR="00AD1284" w:rsidRPr="00E73558">
        <w:rPr>
          <w:rFonts w:eastAsia="UniversPro-Roman"/>
        </w:rPr>
        <w:t>Wymagane dokumenty:</w:t>
      </w:r>
    </w:p>
    <w:p w:rsidR="00AD1284" w:rsidRPr="00E73558" w:rsidRDefault="00AD1284" w:rsidP="00225198">
      <w:pPr>
        <w:pStyle w:val="Akapitzlist"/>
        <w:numPr>
          <w:ilvl w:val="0"/>
          <w:numId w:val="30"/>
        </w:numPr>
        <w:ind w:left="357" w:hanging="357"/>
      </w:pPr>
      <w:r w:rsidRPr="00E73558">
        <w:t>Wypełniony druk oferty.</w:t>
      </w:r>
    </w:p>
    <w:p w:rsidR="00AD1284" w:rsidRPr="00E73558" w:rsidRDefault="00AD1284" w:rsidP="00225198">
      <w:pPr>
        <w:pStyle w:val="Akapitzlist"/>
        <w:numPr>
          <w:ilvl w:val="0"/>
          <w:numId w:val="30"/>
        </w:numPr>
        <w:ind w:left="357" w:hanging="357"/>
      </w:pPr>
      <w:r w:rsidRPr="00E10F01">
        <w:rPr>
          <w:rFonts w:eastAsia="UniversPro-Roman"/>
        </w:rPr>
        <w:t>Aktualny odpis z odpowiedniego rejestru lub inne dokumenty informujące o statusie prawnym pod</w:t>
      </w:r>
      <w:r w:rsidRPr="00E73558">
        <w:t>miotu składającego ofertę i umocowania osób go reprezentujących.</w:t>
      </w:r>
    </w:p>
    <w:p w:rsidR="00AD1284" w:rsidRPr="00E10F01" w:rsidRDefault="00AD1284" w:rsidP="00225198">
      <w:pPr>
        <w:pStyle w:val="Akapitzlist"/>
        <w:numPr>
          <w:ilvl w:val="0"/>
          <w:numId w:val="30"/>
        </w:numPr>
        <w:ind w:left="357" w:hanging="357"/>
        <w:rPr>
          <w:rFonts w:eastAsia="UniversPro-Roman"/>
        </w:rPr>
      </w:pPr>
      <w:r w:rsidRPr="00E10F01">
        <w:rPr>
          <w:rFonts w:eastAsia="UniversPro-Roman"/>
        </w:rPr>
        <w:t>Oświadczenie potwierdzające, że w stosunku do podmiotu składającego ofertę nie stwierdzono niezgodnego z przeznaczeniem wykorzystania środków publicznych.</w:t>
      </w:r>
    </w:p>
    <w:p w:rsidR="00AD1284" w:rsidRPr="00E10F01" w:rsidRDefault="00AD1284" w:rsidP="00225198">
      <w:pPr>
        <w:pStyle w:val="Akapitzlist"/>
        <w:numPr>
          <w:ilvl w:val="0"/>
          <w:numId w:val="30"/>
        </w:numPr>
        <w:ind w:left="357" w:hanging="357"/>
        <w:rPr>
          <w:rFonts w:eastAsia="UniversPro-Roman"/>
        </w:rPr>
      </w:pPr>
      <w:r w:rsidRPr="00E10F01">
        <w:rPr>
          <w:rFonts w:eastAsia="UniversPro-Roman"/>
        </w:rPr>
        <w:lastRenderedPageBreak/>
        <w:t xml:space="preserve">Oświadczenie osoby uprawnionej do reprezentowania podmiotu składającego ofertę </w:t>
      </w:r>
      <w:r w:rsidR="00E10F01">
        <w:rPr>
          <w:rFonts w:eastAsia="UniversPro-Roman"/>
        </w:rPr>
        <w:br/>
      </w:r>
      <w:r w:rsidRPr="00E10F01">
        <w:rPr>
          <w:rFonts w:eastAsia="UniversPro-Roman"/>
        </w:rPr>
        <w:t>o niekaralności zakazem pełnienia funkcji związanych z dysponowaniem środkami publicznymi oraz niekaralności za umyślne przestępstwo lub umyślne przestępstwo skarbowe.</w:t>
      </w:r>
    </w:p>
    <w:p w:rsidR="00AD1284" w:rsidRPr="00E10F01" w:rsidRDefault="00AD1284" w:rsidP="00225198">
      <w:pPr>
        <w:pStyle w:val="Akapitzlist"/>
        <w:numPr>
          <w:ilvl w:val="0"/>
          <w:numId w:val="30"/>
        </w:numPr>
        <w:ind w:left="357" w:hanging="357"/>
        <w:rPr>
          <w:rFonts w:eastAsia="UniversPro-Roman"/>
        </w:rPr>
      </w:pPr>
      <w:r w:rsidRPr="00E10F01">
        <w:rPr>
          <w:rFonts w:eastAsia="UniversPro-Roman"/>
        </w:rPr>
        <w:t>Oświadczenie, że podmiot składający ofertę jest jedynym posiadaczem rachunku, na który zostaną przekazane środki i zobowiązuje się go utrzymywać do chwili zaakceptowania rozliczenia tych środków pod względem finansowym i rzeczowym.</w:t>
      </w:r>
    </w:p>
    <w:p w:rsidR="00AD1284" w:rsidRPr="00E10F01" w:rsidRDefault="00AD1284" w:rsidP="00225198">
      <w:pPr>
        <w:pStyle w:val="Akapitzlist"/>
        <w:numPr>
          <w:ilvl w:val="0"/>
          <w:numId w:val="30"/>
        </w:numPr>
        <w:ind w:left="357" w:hanging="357"/>
        <w:rPr>
          <w:rFonts w:eastAsia="UniversPro-Roman"/>
        </w:rPr>
      </w:pPr>
      <w:r w:rsidRPr="00E10F01">
        <w:rPr>
          <w:rFonts w:eastAsia="UniversPro-Roman"/>
        </w:rPr>
        <w:t>Oświadczenie osoby upoważnionej do reprezentacji podmiotu składającego ofertę wskazujące, że kwota środków przeznaczona zostanie na realizację zadania zgodnie z ofertą i że, w tym zakresie, zadanie nie będzie finansowane z innych źródeł.</w:t>
      </w:r>
    </w:p>
    <w:p w:rsidR="00AD1284" w:rsidRPr="00E73558" w:rsidRDefault="00AD1284" w:rsidP="00225198">
      <w:pPr>
        <w:pStyle w:val="Akapitzlist"/>
        <w:numPr>
          <w:ilvl w:val="0"/>
          <w:numId w:val="30"/>
        </w:numPr>
        <w:ind w:left="357" w:hanging="357"/>
      </w:pPr>
      <w:r w:rsidRPr="00E73558">
        <w:t xml:space="preserve">Oświadczenie, że cele statutowe lub przedmiot działalności podmiotu składającego ofertę dotyczy spraw objętych zadaniami określonymi w art. 2 ustawy o zdrowiu publicznym. </w:t>
      </w:r>
    </w:p>
    <w:p w:rsidR="00AD1284" w:rsidRPr="00E10F01" w:rsidRDefault="00AD1284" w:rsidP="00225198">
      <w:pPr>
        <w:pStyle w:val="Akapitzlist"/>
        <w:numPr>
          <w:ilvl w:val="0"/>
          <w:numId w:val="30"/>
        </w:numPr>
        <w:ind w:left="357" w:hanging="357"/>
        <w:rPr>
          <w:rFonts w:eastAsia="UniversPro-Roman"/>
        </w:rPr>
      </w:pPr>
      <w:r w:rsidRPr="00E10F01">
        <w:rPr>
          <w:rFonts w:eastAsia="UniversPro-Roman"/>
        </w:rPr>
        <w:t>Oświadczenie o kwalifikowalności VAT zgodnie ze wzorem określonym w załączniku do ogłoszenia.</w:t>
      </w:r>
    </w:p>
    <w:p w:rsidR="00AD1284" w:rsidRPr="00E10F01" w:rsidRDefault="00AD1284" w:rsidP="00225198">
      <w:pPr>
        <w:pStyle w:val="Akapitzlist"/>
        <w:numPr>
          <w:ilvl w:val="0"/>
          <w:numId w:val="30"/>
        </w:numPr>
        <w:ind w:left="357" w:hanging="357"/>
        <w:rPr>
          <w:rFonts w:eastAsia="UniversPro-Roman"/>
        </w:rPr>
      </w:pPr>
      <w:r w:rsidRPr="00E10F01">
        <w:rPr>
          <w:rFonts w:eastAsia="UniversPro-Roman"/>
        </w:rPr>
        <w:t xml:space="preserve">Klauzula informacyjna dotycząca przetwarzania danych osobowych osób wskazanych </w:t>
      </w:r>
      <w:r w:rsidR="006B7B47">
        <w:rPr>
          <w:rFonts w:eastAsia="UniversPro-Roman"/>
        </w:rPr>
        <w:br/>
      </w:r>
      <w:r w:rsidRPr="00E10F01">
        <w:rPr>
          <w:rFonts w:eastAsia="UniversPro-Roman"/>
        </w:rPr>
        <w:t>w ofercie.</w:t>
      </w:r>
    </w:p>
    <w:p w:rsidR="00AD1284" w:rsidRPr="00E10F01" w:rsidRDefault="00AD1284" w:rsidP="00225198">
      <w:pPr>
        <w:pStyle w:val="Akapitzlist"/>
        <w:numPr>
          <w:ilvl w:val="0"/>
          <w:numId w:val="30"/>
        </w:numPr>
        <w:ind w:left="357" w:hanging="357"/>
        <w:rPr>
          <w:rFonts w:eastAsia="UniversPro-Roman"/>
        </w:rPr>
      </w:pPr>
      <w:r w:rsidRPr="00E10F01">
        <w:rPr>
          <w:rFonts w:eastAsia="UniversPro-Roman"/>
        </w:rPr>
        <w:t xml:space="preserve">Zezwolenie </w:t>
      </w:r>
      <w:r w:rsidRPr="00E73558">
        <w:rPr>
          <w:lang w:eastAsia="pl-PL"/>
        </w:rPr>
        <w:t>Inspektoratu Farmaceutycznego na stosowanie środków odurzających w celu prowadzenia badań naukowych lub dokument potwierdzający ubieganie się oferenta o takowe zezwolenie.</w:t>
      </w:r>
    </w:p>
    <w:p w:rsidR="00AD1284" w:rsidRPr="00E10F01" w:rsidRDefault="00AD1284" w:rsidP="00225198">
      <w:pPr>
        <w:pStyle w:val="Akapitzlist"/>
        <w:numPr>
          <w:ilvl w:val="0"/>
          <w:numId w:val="30"/>
        </w:numPr>
        <w:ind w:left="357" w:hanging="357"/>
        <w:rPr>
          <w:rFonts w:eastAsia="UniversPro-Roman"/>
        </w:rPr>
      </w:pPr>
      <w:r w:rsidRPr="00E10F01">
        <w:rPr>
          <w:b/>
        </w:rPr>
        <w:t>Druk oferty oraz oświadczeń, o których mowa w pkt. 1 i 3-9, stanowią załączniki do ogłoszenia.</w:t>
      </w:r>
    </w:p>
    <w:p w:rsidR="00AD1284" w:rsidRPr="00E73558" w:rsidRDefault="00AD1284" w:rsidP="00225198">
      <w:pPr>
        <w:pStyle w:val="Akapitzlist"/>
        <w:numPr>
          <w:ilvl w:val="0"/>
          <w:numId w:val="30"/>
        </w:numPr>
        <w:ind w:left="357" w:hanging="357"/>
      </w:pPr>
      <w:r w:rsidRPr="00E73558">
        <w:t>W przypadku składania oferty wspólnej każdy z podmiotów zobowiązany jest do złożenia dokumentów wymienionych w ppkt. 2-9, a ponadto należy przedstawić kopię porozumienia, która określa:</w:t>
      </w:r>
    </w:p>
    <w:p w:rsidR="00AD1284" w:rsidRPr="00E73558" w:rsidRDefault="00AD1284" w:rsidP="00225198">
      <w:pPr>
        <w:pStyle w:val="Akapitzlist"/>
        <w:numPr>
          <w:ilvl w:val="0"/>
          <w:numId w:val="31"/>
        </w:numPr>
        <w:ind w:left="714" w:hanging="357"/>
      </w:pPr>
      <w:r w:rsidRPr="00E73558">
        <w:t>zakres wykonywanych zadań oraz zasad wspólnego zarządzania projektem, w tym zarządzania finansowego,</w:t>
      </w:r>
    </w:p>
    <w:p w:rsidR="00AD1284" w:rsidRPr="00E73558" w:rsidRDefault="00AD1284" w:rsidP="00225198">
      <w:pPr>
        <w:pStyle w:val="Akapitzlist"/>
        <w:numPr>
          <w:ilvl w:val="0"/>
          <w:numId w:val="31"/>
        </w:numPr>
        <w:ind w:left="714" w:hanging="357"/>
      </w:pPr>
      <w:r w:rsidRPr="00E73558">
        <w:t>podział zadań i ich wykonywania, które w ramach realizacji zadania będą wykonywać poszczególne podmioty,</w:t>
      </w:r>
    </w:p>
    <w:p w:rsidR="00AD1284" w:rsidRPr="00E73558" w:rsidRDefault="00AD1284" w:rsidP="00225198">
      <w:pPr>
        <w:pStyle w:val="Akapitzlist"/>
        <w:numPr>
          <w:ilvl w:val="0"/>
          <w:numId w:val="31"/>
        </w:numPr>
        <w:ind w:left="714" w:hanging="357"/>
      </w:pPr>
      <w:r w:rsidRPr="00E73558">
        <w:t>sposób reprezentacji podmiotów wobec organu zlecającego realizację zadania,</w:t>
      </w:r>
    </w:p>
    <w:p w:rsidR="00AD1284" w:rsidRPr="00E73558" w:rsidRDefault="00AD1284" w:rsidP="00225198">
      <w:pPr>
        <w:pStyle w:val="Akapitzlist"/>
        <w:numPr>
          <w:ilvl w:val="0"/>
          <w:numId w:val="31"/>
        </w:numPr>
        <w:ind w:left="714" w:hanging="357"/>
      </w:pPr>
      <w:r w:rsidRPr="00E73558">
        <w:t>zobowiązanie podmiotów składających ofertę wspólną do ponoszenia odpowiedzialności solidarnej za wykonanie zobowiązań wy</w:t>
      </w:r>
      <w:r w:rsidR="006B7B47">
        <w:t>nikających z realizacji zadania.</w:t>
      </w:r>
    </w:p>
    <w:p w:rsidR="00AD1284" w:rsidRPr="00E73558" w:rsidRDefault="00AD1284" w:rsidP="00225198">
      <w:pPr>
        <w:pStyle w:val="Akapitzlist"/>
        <w:numPr>
          <w:ilvl w:val="0"/>
          <w:numId w:val="30"/>
        </w:numPr>
        <w:ind w:left="357" w:hanging="357"/>
      </w:pPr>
      <w:r w:rsidRPr="00E73558">
        <w:t>W przypadku wyboru innego sposobu reprezentacji podmiotów składających ofertę wspólną, niż wynikający z Krajowego Rejestru Sądowego lub innego właściwego rejestru – dokument potwierdzający upoważnienie do działania w imieniu oferenta(ów).</w:t>
      </w:r>
    </w:p>
    <w:p w:rsidR="00AD1284" w:rsidRPr="00E73558" w:rsidRDefault="00AD1284" w:rsidP="00225198">
      <w:pPr>
        <w:pStyle w:val="Akapitzlist"/>
        <w:numPr>
          <w:ilvl w:val="0"/>
          <w:numId w:val="30"/>
        </w:numPr>
        <w:ind w:left="357" w:hanging="357"/>
      </w:pPr>
      <w:r w:rsidRPr="00E10F01">
        <w:rPr>
          <w:b/>
        </w:rPr>
        <w:t>Dokumentacja musi być podpisana przez osobę/osoby uprawnione lub upoważnione do reprezentowania Oferenta, składania oświadczeń woli i zaciągania w jego imieniu zobowiązań finansowych zgodnie z zapisami statutu/regulaminu organizacyjnego, zapisami Krajowego Rejestru Sądowego, innego rejestru lub innych dokumentów potwierdzających umocowanie reprezentujących go osób oraz opatrzona pieczęcią firmową Oferenta.</w:t>
      </w:r>
    </w:p>
    <w:p w:rsidR="00AD1284" w:rsidRPr="00E73558" w:rsidRDefault="00E10F01" w:rsidP="00E10F01">
      <w:pPr>
        <w:pStyle w:val="Nagwek3"/>
        <w:rPr>
          <w:rFonts w:eastAsia="UniversPro-Roman"/>
        </w:rPr>
      </w:pPr>
      <w:r>
        <w:rPr>
          <w:rFonts w:eastAsia="UniversPro-Roman"/>
        </w:rPr>
        <w:lastRenderedPageBreak/>
        <w:t xml:space="preserve">XIII. </w:t>
      </w:r>
      <w:r w:rsidR="00AD1284" w:rsidRPr="00E73558">
        <w:rPr>
          <w:rFonts w:eastAsia="UniversPro-Roman"/>
        </w:rPr>
        <w:t>Informacje o przetwarzaniu danych osobowych</w:t>
      </w:r>
    </w:p>
    <w:p w:rsidR="00AD1284" w:rsidRPr="00E10F01" w:rsidRDefault="00AD1284" w:rsidP="00225198">
      <w:pPr>
        <w:pStyle w:val="Akapitzlist"/>
        <w:numPr>
          <w:ilvl w:val="0"/>
          <w:numId w:val="32"/>
        </w:numPr>
        <w:ind w:left="357" w:hanging="357"/>
        <w:rPr>
          <w:rFonts w:eastAsia="UniversPro-Roman"/>
        </w:rPr>
      </w:pPr>
      <w:r w:rsidRPr="00E10F01">
        <w:rPr>
          <w:rFonts w:eastAsia="UniversPro-Roman"/>
        </w:rPr>
        <w:t>Administratorem danych osobowych jest Województwo Wielkopolskie z siedzibą Urzędu Marszałkowskiego Województwa Wielkopolskiego w Poznaniu przy al. Niepodległości 34, 61-714 Poznań.</w:t>
      </w:r>
    </w:p>
    <w:p w:rsidR="00AD1284" w:rsidRPr="00E10F01" w:rsidRDefault="00AD1284" w:rsidP="00225198">
      <w:pPr>
        <w:pStyle w:val="Akapitzlist"/>
        <w:numPr>
          <w:ilvl w:val="0"/>
          <w:numId w:val="32"/>
        </w:numPr>
        <w:ind w:left="357" w:hanging="357"/>
        <w:rPr>
          <w:rFonts w:eastAsia="UniversPro-Roman"/>
        </w:rPr>
      </w:pPr>
      <w:r w:rsidRPr="00E10F01">
        <w:rPr>
          <w:rFonts w:eastAsia="UniversPro-Roman"/>
        </w:rPr>
        <w:t xml:space="preserve">Państwa dane osobowe są przetwarzane w celach rozpatrzenia ofert o dofinansowanie realizacji zadania z zakresu zdrowia publicznego pn. „Oznaczanie substancji odurzających </w:t>
      </w:r>
      <w:r w:rsidR="00E10F01">
        <w:rPr>
          <w:rFonts w:eastAsia="UniversPro-Roman"/>
        </w:rPr>
        <w:br/>
      </w:r>
      <w:r w:rsidRPr="00E10F01">
        <w:rPr>
          <w:rFonts w:eastAsia="UniversPro-Roman"/>
        </w:rPr>
        <w:t>w ściekach miejskich wybranych miast Wielkopolski”, zawarcia i rozliczenia umowy, jak również w celach archiwalnych w interesie publicznym.</w:t>
      </w:r>
    </w:p>
    <w:p w:rsidR="00AD1284" w:rsidRPr="00E10F01" w:rsidRDefault="00AD1284" w:rsidP="00225198">
      <w:pPr>
        <w:pStyle w:val="Akapitzlist"/>
        <w:numPr>
          <w:ilvl w:val="0"/>
          <w:numId w:val="32"/>
        </w:numPr>
        <w:ind w:left="357" w:hanging="357"/>
        <w:rPr>
          <w:rFonts w:eastAsia="UniversPro-Roman"/>
        </w:rPr>
      </w:pPr>
      <w:r w:rsidRPr="00E10F01">
        <w:rPr>
          <w:rFonts w:eastAsia="UniversPro-Roman"/>
        </w:rPr>
        <w:t xml:space="preserve">Państwa dane osobowe przetwarzamy: </w:t>
      </w:r>
    </w:p>
    <w:p w:rsidR="00AD1284" w:rsidRPr="00E10F01" w:rsidRDefault="00AD1284" w:rsidP="00225198">
      <w:pPr>
        <w:pStyle w:val="Akapitzlist"/>
        <w:numPr>
          <w:ilvl w:val="0"/>
          <w:numId w:val="33"/>
        </w:numPr>
        <w:ind w:left="714" w:hanging="357"/>
        <w:rPr>
          <w:rFonts w:eastAsia="UniversPro-Roman"/>
        </w:rPr>
      </w:pPr>
      <w:r w:rsidRPr="00E10F01">
        <w:rPr>
          <w:rFonts w:eastAsia="UniversPro-Roman"/>
        </w:rPr>
        <w:t>w związku z zawarciem oraz wykonaniem umowy;</w:t>
      </w:r>
    </w:p>
    <w:p w:rsidR="00AD1284" w:rsidRPr="00E10F01" w:rsidRDefault="00AD1284" w:rsidP="00225198">
      <w:pPr>
        <w:pStyle w:val="Akapitzlist"/>
        <w:numPr>
          <w:ilvl w:val="0"/>
          <w:numId w:val="33"/>
        </w:numPr>
        <w:ind w:left="714" w:hanging="357"/>
        <w:rPr>
          <w:rFonts w:eastAsia="UniversPro-Roman"/>
        </w:rPr>
      </w:pPr>
      <w:r w:rsidRPr="00E10F01">
        <w:rPr>
          <w:rFonts w:eastAsia="UniversPro-Roman"/>
        </w:rPr>
        <w:t>w związku z wypełnieniem obowiązku prawnego ciążącego na administratorze tj. ustawy z dnia 27 sierpnia 2009 roku o finansach publicznych, ustawy z dnia 5 czerwca 1998 roku o samorządzie województwa , ustawy z dnia 14 lipca 1983 roku o narodowym zasobie archiwalnym i archiwach oraz rozporządzenia Prezesa Rady Ministrów z dnia 18 stycznia 2011 roku w sprawie instrukcji kancelaryjnej, jednolitych rzeczowych wykazów akt oraz instrukcji w sprawie organizacji zakresu działania archiwów zakładowych.</w:t>
      </w:r>
    </w:p>
    <w:p w:rsidR="00AD1284" w:rsidRPr="00A16078" w:rsidRDefault="00AD1284" w:rsidP="00225198">
      <w:pPr>
        <w:pStyle w:val="Akapitzlist"/>
        <w:numPr>
          <w:ilvl w:val="0"/>
          <w:numId w:val="32"/>
        </w:numPr>
        <w:ind w:left="357" w:hanging="357"/>
        <w:rPr>
          <w:rFonts w:eastAsia="UniversPro-Roman"/>
        </w:rPr>
      </w:pPr>
      <w:r w:rsidRPr="00A16078">
        <w:rPr>
          <w:rFonts w:eastAsia="UniversPro-Roman"/>
        </w:rPr>
        <w:t xml:space="preserve">W sprawach związanych z przetwarzaniem danych osobowych prosimy o kontakt z Inspektorem ochrony danych osobowych, Departament Organizacyjny i Kadr, Urząd Marszałkowski Województwa Wielkopolskiego w Poznaniu, al. Niepodległości 34, 61-714 Poznań, e-mail: </w:t>
      </w:r>
      <w:hyperlink r:id="rId13" w:history="1">
        <w:r w:rsidRPr="00A16078">
          <w:rPr>
            <w:rStyle w:val="Hipercze"/>
            <w:rFonts w:eastAsia="UniversPro-Roman" w:cstheme="minorHAnsi"/>
            <w:szCs w:val="24"/>
          </w:rPr>
          <w:t>inspektor.ochrony@umww.pl</w:t>
        </w:r>
      </w:hyperlink>
      <w:r w:rsidRPr="00A16078">
        <w:rPr>
          <w:rFonts w:eastAsia="UniversPro-Roman"/>
        </w:rPr>
        <w:t xml:space="preserve"> lub poprzez skrytkę ePUAP: /umarszwlkp/SkrytkaESP.</w:t>
      </w:r>
    </w:p>
    <w:p w:rsidR="00AD1284" w:rsidRPr="00A16078" w:rsidRDefault="00AD1284" w:rsidP="00225198">
      <w:pPr>
        <w:pStyle w:val="Akapitzlist"/>
        <w:numPr>
          <w:ilvl w:val="0"/>
          <w:numId w:val="32"/>
        </w:numPr>
        <w:ind w:left="357" w:hanging="357"/>
        <w:rPr>
          <w:rFonts w:eastAsia="UniversPro-Roman"/>
        </w:rPr>
      </w:pPr>
      <w:r w:rsidRPr="00A16078">
        <w:rPr>
          <w:rFonts w:eastAsia="UniversPro-Roman"/>
        </w:rPr>
        <w:t>Państwa dane osobowe będą przetwarzane przez okres 5 lat zgodnie z Instrukcją Kancelaryjną, licząc od roku następnego, w którym zakończono sprawę.</w:t>
      </w:r>
    </w:p>
    <w:p w:rsidR="00AD1284" w:rsidRPr="00A16078" w:rsidRDefault="00AD1284" w:rsidP="00225198">
      <w:pPr>
        <w:pStyle w:val="Akapitzlist"/>
        <w:numPr>
          <w:ilvl w:val="0"/>
          <w:numId w:val="32"/>
        </w:numPr>
        <w:ind w:left="357" w:hanging="357"/>
        <w:rPr>
          <w:rFonts w:eastAsia="UniversPro-Roman"/>
        </w:rPr>
      </w:pPr>
      <w:r w:rsidRPr="00A16078">
        <w:rPr>
          <w:rFonts w:eastAsia="UniversPro-Roman"/>
        </w:rPr>
        <w:t>Podanie danych osobowych jest warunkiem ustawowym oraz warunkiem zawarcia umowy a ich niepodanie skutkuje brakiem możliwości realizacji celów, dla których są gromadzone.</w:t>
      </w:r>
    </w:p>
    <w:p w:rsidR="00AD1284" w:rsidRPr="00A16078" w:rsidRDefault="00AD1284" w:rsidP="00225198">
      <w:pPr>
        <w:pStyle w:val="Akapitzlist"/>
        <w:numPr>
          <w:ilvl w:val="0"/>
          <w:numId w:val="32"/>
        </w:numPr>
        <w:ind w:left="357" w:hanging="357"/>
        <w:rPr>
          <w:rFonts w:eastAsia="UniversPro-Roman"/>
        </w:rPr>
      </w:pPr>
      <w:r w:rsidRPr="00A16078">
        <w:rPr>
          <w:rFonts w:eastAsia="UniversPro-Roman"/>
        </w:rPr>
        <w:t>Przysługuje Państwu prawo do usunięcia danych osobowych, w przypadku o którym mowa w pkt. 3a i 6 lub gdy dane są już niepotrzebne do przetwarzania danych.</w:t>
      </w:r>
    </w:p>
    <w:p w:rsidR="00AD1284" w:rsidRPr="00A16078" w:rsidRDefault="00AD1284" w:rsidP="00225198">
      <w:pPr>
        <w:pStyle w:val="Akapitzlist"/>
        <w:numPr>
          <w:ilvl w:val="0"/>
          <w:numId w:val="32"/>
        </w:numPr>
        <w:ind w:left="357" w:hanging="357"/>
        <w:rPr>
          <w:rFonts w:eastAsia="UniversPro-Roman"/>
        </w:rPr>
      </w:pPr>
      <w:r w:rsidRPr="00A16078">
        <w:rPr>
          <w:rFonts w:eastAsia="UniversPro-Roman"/>
        </w:rPr>
        <w:t>Przysługuje Państwu prawo do cofnięcia zgody na przetwarzanie danych osobowych, w przypadku o którym mowa w pkt. 3a i 6;</w:t>
      </w:r>
    </w:p>
    <w:p w:rsidR="00AD1284" w:rsidRPr="00A16078" w:rsidRDefault="00AD1284" w:rsidP="00225198">
      <w:pPr>
        <w:pStyle w:val="Akapitzlist"/>
        <w:numPr>
          <w:ilvl w:val="0"/>
          <w:numId w:val="32"/>
        </w:numPr>
        <w:ind w:left="357" w:hanging="357"/>
        <w:rPr>
          <w:rFonts w:eastAsia="UniversPro-Roman"/>
        </w:rPr>
      </w:pPr>
      <w:r w:rsidRPr="00A16078">
        <w:rPr>
          <w:rFonts w:eastAsia="UniversPro-Roman"/>
        </w:rPr>
        <w:t>Przysługuje Państwu prawo do przenoszenia danych, w przypadku o którym mowa w pkt. 3a oraz 6 i gdy dane te są przetwarzane w sposób zautomatyzowany;</w:t>
      </w:r>
    </w:p>
    <w:p w:rsidR="00AD1284" w:rsidRPr="00A16078" w:rsidRDefault="00AD1284" w:rsidP="00225198">
      <w:pPr>
        <w:pStyle w:val="Akapitzlist"/>
        <w:numPr>
          <w:ilvl w:val="0"/>
          <w:numId w:val="32"/>
        </w:numPr>
        <w:ind w:left="357" w:hanging="357"/>
        <w:rPr>
          <w:rFonts w:eastAsia="UniversPro-Roman"/>
        </w:rPr>
      </w:pPr>
      <w:r w:rsidRPr="00A16078">
        <w:rPr>
          <w:rFonts w:eastAsia="UniversPro-Roman"/>
        </w:rPr>
        <w:t>Przysługuje Państwu prawo do dostępu do danych osobowych, ich sprostowania lub ograniczenia przetwarzania;</w:t>
      </w:r>
    </w:p>
    <w:p w:rsidR="00AD1284" w:rsidRPr="00A16078" w:rsidRDefault="00AD1284" w:rsidP="00225198">
      <w:pPr>
        <w:pStyle w:val="Akapitzlist"/>
        <w:numPr>
          <w:ilvl w:val="0"/>
          <w:numId w:val="32"/>
        </w:numPr>
        <w:ind w:left="357" w:hanging="357"/>
        <w:rPr>
          <w:rFonts w:eastAsia="UniversPro-Roman"/>
        </w:rPr>
      </w:pPr>
      <w:r w:rsidRPr="00A16078">
        <w:rPr>
          <w:rFonts w:eastAsia="UniversPro-Roman"/>
        </w:rPr>
        <w:t>Przysługuje Państwu prawo do wniesienia sprzeciwu wobec przetwarzania w związku z Państwa sytuacją szczególną w przypadku o którym mowa w pkt 3b lub sprawowania władzy publicznej.</w:t>
      </w:r>
    </w:p>
    <w:p w:rsidR="00AD1284" w:rsidRPr="00A16078" w:rsidRDefault="00AD1284" w:rsidP="00225198">
      <w:pPr>
        <w:pStyle w:val="Akapitzlist"/>
        <w:numPr>
          <w:ilvl w:val="0"/>
          <w:numId w:val="32"/>
        </w:numPr>
        <w:ind w:left="357" w:hanging="357"/>
        <w:rPr>
          <w:rFonts w:eastAsia="UniversPro-Roman"/>
        </w:rPr>
      </w:pPr>
      <w:r w:rsidRPr="00A16078">
        <w:rPr>
          <w:rFonts w:eastAsia="UniversPro-Roman"/>
        </w:rPr>
        <w:t>Przysługuje Państwu prawo wniesienia skargi do organu nadzorczego.</w:t>
      </w:r>
    </w:p>
    <w:p w:rsidR="00AD1284" w:rsidRPr="00A16078" w:rsidRDefault="00AD1284" w:rsidP="00225198">
      <w:pPr>
        <w:pStyle w:val="Akapitzlist"/>
        <w:numPr>
          <w:ilvl w:val="0"/>
          <w:numId w:val="32"/>
        </w:numPr>
        <w:ind w:left="357" w:hanging="357"/>
        <w:rPr>
          <w:rFonts w:eastAsia="UniversPro-Roman"/>
        </w:rPr>
      </w:pPr>
      <w:r w:rsidRPr="00A16078">
        <w:rPr>
          <w:rFonts w:eastAsia="UniversPro-Roman"/>
        </w:rPr>
        <w:t>Dane osobowe będą ujawnianie:</w:t>
      </w:r>
    </w:p>
    <w:p w:rsidR="00AD1284" w:rsidRPr="00A16078" w:rsidRDefault="00AD1284" w:rsidP="00225198">
      <w:pPr>
        <w:pStyle w:val="Akapitzlist"/>
        <w:numPr>
          <w:ilvl w:val="0"/>
          <w:numId w:val="34"/>
        </w:numPr>
        <w:ind w:left="714" w:hanging="357"/>
        <w:rPr>
          <w:rFonts w:eastAsia="UniversPro-Roman"/>
        </w:rPr>
      </w:pPr>
      <w:r w:rsidRPr="00A16078">
        <w:rPr>
          <w:rFonts w:eastAsia="UniversPro-Roman"/>
        </w:rPr>
        <w:t>komisji konkursowej;</w:t>
      </w:r>
    </w:p>
    <w:p w:rsidR="00AD1284" w:rsidRPr="00A16078" w:rsidRDefault="00AD1284" w:rsidP="00225198">
      <w:pPr>
        <w:pStyle w:val="Akapitzlist"/>
        <w:numPr>
          <w:ilvl w:val="0"/>
          <w:numId w:val="34"/>
        </w:numPr>
        <w:ind w:left="714" w:hanging="357"/>
        <w:rPr>
          <w:rFonts w:eastAsia="UniversPro-Roman"/>
        </w:rPr>
      </w:pPr>
      <w:r w:rsidRPr="00A16078">
        <w:rPr>
          <w:rFonts w:eastAsia="UniversPro-Roman"/>
        </w:rPr>
        <w:t>podmiotom świadczącym usługi na rzecz administratora danych na podstawie zawartych umów dotyczących: serwisu i wsparcia systemów informatycznych, utylizacji dokumentacji niearchiwalnej, przekazywania przesyłek pocztowych.</w:t>
      </w:r>
    </w:p>
    <w:p w:rsidR="00AD1284" w:rsidRPr="00A16078" w:rsidRDefault="00AD1284" w:rsidP="00225198">
      <w:pPr>
        <w:pStyle w:val="Akapitzlist"/>
        <w:numPr>
          <w:ilvl w:val="0"/>
          <w:numId w:val="32"/>
        </w:numPr>
        <w:ind w:left="357" w:hanging="357"/>
        <w:rPr>
          <w:rFonts w:eastAsia="UniversPro-Roman"/>
        </w:rPr>
      </w:pPr>
      <w:r w:rsidRPr="00A16078">
        <w:rPr>
          <w:rFonts w:eastAsia="UniversPro-Roman"/>
        </w:rPr>
        <w:lastRenderedPageBreak/>
        <w:t>Państwa dane osobowe nie są przetwarzane w sposób zautomatyzowany w celu podjęcia jakiejkolwiek decyzji oraz profilowania.</w:t>
      </w:r>
    </w:p>
    <w:p w:rsidR="00AD1284" w:rsidRPr="00A16078" w:rsidRDefault="00AD1284" w:rsidP="00225198">
      <w:pPr>
        <w:pStyle w:val="Akapitzlist"/>
        <w:numPr>
          <w:ilvl w:val="0"/>
          <w:numId w:val="32"/>
        </w:numPr>
        <w:suppressAutoHyphens w:val="0"/>
        <w:ind w:left="357" w:hanging="357"/>
        <w:rPr>
          <w:rFonts w:eastAsia="UniversPro-Roman" w:cstheme="minorHAnsi"/>
          <w:szCs w:val="24"/>
        </w:rPr>
        <w:sectPr w:rsidR="00AD1284" w:rsidRPr="00A16078" w:rsidSect="003D717B">
          <w:footnotePr>
            <w:pos w:val="beneathText"/>
          </w:footnotePr>
          <w:pgSz w:w="11905" w:h="16837"/>
          <w:pgMar w:top="1134" w:right="1132" w:bottom="1304" w:left="1134" w:header="709" w:footer="284" w:gutter="0"/>
          <w:pgNumType w:start="1"/>
          <w:cols w:space="708"/>
        </w:sectPr>
      </w:pPr>
      <w:r w:rsidRPr="00A16078">
        <w:rPr>
          <w:rFonts w:eastAsia="UniversPro-Roman"/>
        </w:rPr>
        <w:t>Dane osobowe nie są przekazywane poza Europejski Obszar Gospodarczy oraz do organizacji międzynarodowych.</w:t>
      </w:r>
    </w:p>
    <w:p w:rsidR="00AD1284" w:rsidRPr="00E73558" w:rsidRDefault="00310ED0" w:rsidP="00AD1284">
      <w:pPr>
        <w:autoSpaceDE w:val="0"/>
        <w:autoSpaceDN w:val="0"/>
        <w:adjustRightInd w:val="0"/>
        <w:spacing w:before="120"/>
        <w:jc w:val="center"/>
        <w:rPr>
          <w:rFonts w:eastAsia="Calibri" w:cstheme="minorHAnsi"/>
          <w:b/>
          <w:bCs/>
          <w:szCs w:val="24"/>
        </w:rPr>
      </w:pPr>
      <w:r w:rsidRPr="00E73558">
        <w:rPr>
          <w:rFonts w:cstheme="minorHAnsi"/>
          <w:noProof/>
          <w:szCs w:val="24"/>
          <w:lang w:eastAsia="pl-PL"/>
        </w:rPr>
        <w:lastRenderedPageBreak/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1DE87A9" wp14:editId="010746A0">
                <wp:simplePos x="0" y="0"/>
                <wp:positionH relativeFrom="column">
                  <wp:posOffset>4432935</wp:posOffset>
                </wp:positionH>
                <wp:positionV relativeFrom="paragraph">
                  <wp:posOffset>70485</wp:posOffset>
                </wp:positionV>
                <wp:extent cx="2015490" cy="342900"/>
                <wp:effectExtent l="0" t="0" r="3810" b="0"/>
                <wp:wrapSquare wrapText="bothSides"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549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2FEC" w:rsidRPr="00310ED0" w:rsidRDefault="00F52FEC" w:rsidP="00A3463C">
                            <w:pPr>
                              <w:pStyle w:val="Podtytu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310ED0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Załącznik nr 1</w:t>
                            </w:r>
                          </w:p>
                          <w:p w:rsidR="00F52FEC" w:rsidRDefault="00F52FEC" w:rsidP="0081761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DE87A9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49.05pt;margin-top:5.55pt;width:158.7pt;height:27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" stroked="f">
                <v:textbox>
                  <w:txbxContent>
                    <w:p w:rsidR="00F52FEC" w:rsidRPr="00310ED0" w:rsidRDefault="00F52FEC" w:rsidP="00A3463C">
                      <w:pPr>
                        <w:pStyle w:val="Podtytu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 w:rsidRPr="00310ED0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Załącznik nr 1</w:t>
                      </w:r>
                    </w:p>
                    <w:p w:rsidR="00F52FEC" w:rsidRDefault="00F52FEC" w:rsidP="0081761F"/>
                  </w:txbxContent>
                </v:textbox>
                <w10:wrap type="square"/>
              </v:shape>
            </w:pict>
          </mc:Fallback>
        </mc:AlternateContent>
      </w:r>
      <w:r w:rsidR="00A3463C">
        <w:rPr>
          <w:rFonts w:eastAsia="Calibri" w:cstheme="minorHAnsi"/>
          <w:b/>
          <w:bCs/>
          <w:noProof/>
          <w:szCs w:val="24"/>
          <w:lang w:eastAsia="pl-PL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-148590</wp:posOffset>
            </wp:positionH>
            <wp:positionV relativeFrom="paragraph">
              <wp:posOffset>0</wp:posOffset>
            </wp:positionV>
            <wp:extent cx="2390775" cy="800100"/>
            <wp:effectExtent l="0" t="0" r="9525" b="0"/>
            <wp:wrapTight wrapText="bothSides">
              <wp:wrapPolygon edited="0">
                <wp:start x="0" y="0"/>
                <wp:lineTo x="0" y="21086"/>
                <wp:lineTo x="21514" y="21086"/>
                <wp:lineTo x="21514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1284" w:rsidRPr="00E73558" w:rsidRDefault="00AD1284" w:rsidP="00AD1284">
      <w:pPr>
        <w:autoSpaceDE w:val="0"/>
        <w:autoSpaceDN w:val="0"/>
        <w:adjustRightInd w:val="0"/>
        <w:spacing w:before="120"/>
        <w:jc w:val="center"/>
        <w:rPr>
          <w:rFonts w:eastAsia="Calibri" w:cstheme="minorHAnsi"/>
          <w:b/>
          <w:bCs/>
          <w:szCs w:val="24"/>
        </w:rPr>
      </w:pPr>
    </w:p>
    <w:p w:rsidR="00AD1284" w:rsidRPr="00E73558" w:rsidRDefault="00AD1284" w:rsidP="00AD1284">
      <w:pPr>
        <w:autoSpaceDE w:val="0"/>
        <w:autoSpaceDN w:val="0"/>
        <w:adjustRightInd w:val="0"/>
        <w:spacing w:before="120"/>
        <w:rPr>
          <w:rFonts w:eastAsia="Calibri" w:cstheme="minorHAnsi"/>
          <w:b/>
          <w:bCs/>
          <w:noProof/>
          <w:szCs w:val="24"/>
          <w:lang w:eastAsia="pl-PL"/>
        </w:rPr>
      </w:pPr>
    </w:p>
    <w:p w:rsidR="00AD1284" w:rsidRPr="00E73558" w:rsidRDefault="00AD1284" w:rsidP="00AD1284">
      <w:pPr>
        <w:autoSpaceDE w:val="0"/>
        <w:autoSpaceDN w:val="0"/>
        <w:adjustRightInd w:val="0"/>
        <w:rPr>
          <w:rFonts w:cstheme="minorHAnsi"/>
          <w:szCs w:val="24"/>
        </w:rPr>
      </w:pPr>
    </w:p>
    <w:p w:rsidR="00AD1284" w:rsidRPr="00E73558" w:rsidRDefault="00AD1284" w:rsidP="00AD1284">
      <w:pPr>
        <w:autoSpaceDE w:val="0"/>
        <w:autoSpaceDN w:val="0"/>
        <w:adjustRightInd w:val="0"/>
        <w:ind w:left="5954"/>
        <w:jc w:val="center"/>
        <w:rPr>
          <w:rFonts w:cstheme="minorHAnsi"/>
          <w:szCs w:val="24"/>
        </w:rPr>
      </w:pPr>
    </w:p>
    <w:p w:rsidR="00AD1284" w:rsidRPr="00E73558" w:rsidRDefault="00AD1284" w:rsidP="00AD1284">
      <w:pPr>
        <w:autoSpaceDE w:val="0"/>
        <w:autoSpaceDN w:val="0"/>
        <w:adjustRightInd w:val="0"/>
        <w:ind w:left="5954"/>
        <w:jc w:val="center"/>
        <w:rPr>
          <w:rFonts w:cstheme="minorHAnsi"/>
          <w:szCs w:val="24"/>
        </w:rPr>
      </w:pPr>
    </w:p>
    <w:p w:rsidR="00AD1284" w:rsidRPr="00E73558" w:rsidRDefault="00AD1284" w:rsidP="00AD1284">
      <w:pPr>
        <w:autoSpaceDE w:val="0"/>
        <w:autoSpaceDN w:val="0"/>
        <w:adjustRightInd w:val="0"/>
        <w:ind w:left="5954"/>
        <w:jc w:val="center"/>
        <w:rPr>
          <w:rFonts w:cstheme="minorHAnsi"/>
          <w:szCs w:val="24"/>
        </w:rPr>
      </w:pPr>
      <w:r w:rsidRPr="00E73558">
        <w:rPr>
          <w:rFonts w:cstheme="minorHAnsi"/>
          <w:szCs w:val="24"/>
        </w:rPr>
        <w:t>…………………………………</w:t>
      </w:r>
    </w:p>
    <w:p w:rsidR="00AD1284" w:rsidRPr="00E73558" w:rsidRDefault="00AD1284" w:rsidP="00AD1284">
      <w:pPr>
        <w:autoSpaceDE w:val="0"/>
        <w:autoSpaceDN w:val="0"/>
        <w:adjustRightInd w:val="0"/>
        <w:ind w:left="5954"/>
        <w:jc w:val="center"/>
        <w:rPr>
          <w:rFonts w:cstheme="minorHAnsi"/>
          <w:szCs w:val="24"/>
        </w:rPr>
      </w:pPr>
      <w:r w:rsidRPr="00E73558">
        <w:rPr>
          <w:rFonts w:cstheme="minorHAnsi"/>
          <w:szCs w:val="24"/>
        </w:rPr>
        <w:t>Data i miejsce złożenia oferty</w:t>
      </w:r>
    </w:p>
    <w:p w:rsidR="00AD1284" w:rsidRPr="00E73558" w:rsidRDefault="00AD1284" w:rsidP="00AD1284">
      <w:pPr>
        <w:autoSpaceDE w:val="0"/>
        <w:autoSpaceDN w:val="0"/>
        <w:adjustRightInd w:val="0"/>
        <w:ind w:left="5954"/>
        <w:jc w:val="center"/>
        <w:rPr>
          <w:rFonts w:cstheme="minorHAnsi"/>
          <w:szCs w:val="24"/>
        </w:rPr>
      </w:pPr>
      <w:r w:rsidRPr="00E73558">
        <w:rPr>
          <w:rFonts w:cstheme="minorHAnsi"/>
          <w:szCs w:val="24"/>
        </w:rPr>
        <w:t>(wypełnia organ administracji publicznej)</w:t>
      </w:r>
    </w:p>
    <w:p w:rsidR="00AD1284" w:rsidRPr="00E73558" w:rsidRDefault="00AD1284" w:rsidP="00AD1284">
      <w:pPr>
        <w:autoSpaceDE w:val="0"/>
        <w:autoSpaceDN w:val="0"/>
        <w:adjustRightInd w:val="0"/>
        <w:rPr>
          <w:rFonts w:cstheme="minorHAnsi"/>
          <w:szCs w:val="24"/>
        </w:rPr>
      </w:pPr>
    </w:p>
    <w:p w:rsidR="00AD1284" w:rsidRPr="00E73558" w:rsidRDefault="00AD1284" w:rsidP="00AD1284">
      <w:pPr>
        <w:autoSpaceDE w:val="0"/>
        <w:autoSpaceDN w:val="0"/>
        <w:adjustRightInd w:val="0"/>
        <w:rPr>
          <w:rFonts w:cstheme="minorHAnsi"/>
          <w:szCs w:val="24"/>
        </w:rPr>
      </w:pPr>
    </w:p>
    <w:p w:rsidR="00AD1284" w:rsidRPr="00E73558" w:rsidRDefault="00AD1284" w:rsidP="00AD1284">
      <w:pPr>
        <w:autoSpaceDE w:val="0"/>
        <w:autoSpaceDN w:val="0"/>
        <w:adjustRightInd w:val="0"/>
        <w:rPr>
          <w:rFonts w:cstheme="minorHAnsi"/>
          <w:szCs w:val="24"/>
        </w:rPr>
      </w:pPr>
      <w:r w:rsidRPr="00E73558">
        <w:rPr>
          <w:rFonts w:cstheme="minorHAnsi"/>
          <w:szCs w:val="24"/>
        </w:rPr>
        <w:t>…………………………………</w:t>
      </w:r>
    </w:p>
    <w:p w:rsidR="00AD1284" w:rsidRPr="00E73558" w:rsidRDefault="00AD1284" w:rsidP="00AD1284">
      <w:pPr>
        <w:autoSpaceDE w:val="0"/>
        <w:autoSpaceDN w:val="0"/>
        <w:adjustRightInd w:val="0"/>
        <w:rPr>
          <w:rFonts w:cstheme="minorHAnsi"/>
          <w:szCs w:val="24"/>
        </w:rPr>
      </w:pPr>
      <w:r w:rsidRPr="00E73558">
        <w:rPr>
          <w:rFonts w:cstheme="minorHAnsi"/>
          <w:szCs w:val="24"/>
        </w:rPr>
        <w:t xml:space="preserve"> (pieczęć Oferenta)</w:t>
      </w:r>
    </w:p>
    <w:p w:rsidR="00AD1284" w:rsidRPr="00E73558" w:rsidRDefault="00AD1284" w:rsidP="00AD1284">
      <w:pPr>
        <w:autoSpaceDE w:val="0"/>
        <w:autoSpaceDN w:val="0"/>
        <w:adjustRightInd w:val="0"/>
        <w:spacing w:before="120"/>
        <w:rPr>
          <w:rFonts w:eastAsia="Calibri" w:cstheme="minorHAnsi"/>
          <w:b/>
          <w:bCs/>
          <w:noProof/>
          <w:szCs w:val="24"/>
          <w:lang w:eastAsia="pl-PL"/>
        </w:rPr>
      </w:pPr>
    </w:p>
    <w:p w:rsidR="00AD1284" w:rsidRPr="00E73558" w:rsidRDefault="00AD1284" w:rsidP="00AD1284">
      <w:pPr>
        <w:autoSpaceDE w:val="0"/>
        <w:autoSpaceDN w:val="0"/>
        <w:adjustRightInd w:val="0"/>
        <w:spacing w:before="120"/>
        <w:jc w:val="center"/>
        <w:rPr>
          <w:rFonts w:eastAsia="Calibri" w:cstheme="minorHAnsi"/>
          <w:b/>
          <w:bCs/>
          <w:smallCaps/>
          <w:noProof/>
          <w:szCs w:val="24"/>
          <w:lang w:eastAsia="pl-PL"/>
        </w:rPr>
      </w:pPr>
    </w:p>
    <w:p w:rsidR="00AD1284" w:rsidRPr="00E73558" w:rsidRDefault="00AD1284" w:rsidP="00AD1284">
      <w:pPr>
        <w:autoSpaceDE w:val="0"/>
        <w:autoSpaceDN w:val="0"/>
        <w:adjustRightInd w:val="0"/>
        <w:spacing w:before="120"/>
        <w:jc w:val="center"/>
        <w:rPr>
          <w:rFonts w:eastAsia="Calibri" w:cstheme="minorHAnsi"/>
          <w:b/>
          <w:bCs/>
          <w:smallCaps/>
          <w:noProof/>
          <w:szCs w:val="24"/>
          <w:lang w:eastAsia="pl-PL"/>
        </w:rPr>
      </w:pPr>
      <w:r w:rsidRPr="00E73558">
        <w:rPr>
          <w:rFonts w:eastAsia="Calibri" w:cstheme="minorHAnsi"/>
          <w:b/>
          <w:bCs/>
          <w:smallCaps/>
          <w:noProof/>
          <w:szCs w:val="24"/>
          <w:lang w:eastAsia="pl-PL"/>
        </w:rPr>
        <w:t>Oferta</w:t>
      </w:r>
    </w:p>
    <w:p w:rsidR="00AD1284" w:rsidRPr="00E73558" w:rsidRDefault="00AD1284" w:rsidP="00AD1284">
      <w:pPr>
        <w:autoSpaceDE w:val="0"/>
        <w:autoSpaceDN w:val="0"/>
        <w:adjustRightInd w:val="0"/>
        <w:spacing w:before="120"/>
        <w:jc w:val="center"/>
        <w:rPr>
          <w:rFonts w:eastAsia="Calibri" w:cstheme="minorHAnsi"/>
          <w:b/>
          <w:bCs/>
          <w:smallCaps/>
          <w:noProof/>
          <w:szCs w:val="24"/>
          <w:lang w:eastAsia="pl-PL"/>
        </w:rPr>
      </w:pPr>
      <w:r w:rsidRPr="00E73558">
        <w:rPr>
          <w:rFonts w:eastAsia="Calibri" w:cstheme="minorHAnsi"/>
          <w:b/>
          <w:bCs/>
          <w:smallCaps/>
          <w:noProof/>
          <w:szCs w:val="24"/>
          <w:lang w:eastAsia="pl-PL"/>
        </w:rPr>
        <w:t>o dofinansowanie realizacji zadania z zakresu zdrowia publicznego pn.: „</w:t>
      </w:r>
      <w:r w:rsidRPr="00E73558">
        <w:rPr>
          <w:rFonts w:cstheme="minorHAnsi"/>
          <w:b/>
          <w:smallCaps/>
          <w:szCs w:val="24"/>
        </w:rPr>
        <w:t>Oznaczanie substancji odurzających w ściekach miejskich wybranych miast Wielkopolski</w:t>
      </w:r>
      <w:r w:rsidRPr="00E73558">
        <w:rPr>
          <w:rFonts w:eastAsia="Calibri" w:cstheme="minorHAnsi"/>
          <w:b/>
          <w:bCs/>
          <w:smallCaps/>
          <w:noProof/>
          <w:szCs w:val="24"/>
          <w:lang w:eastAsia="pl-PL"/>
        </w:rPr>
        <w:t>”.</w:t>
      </w:r>
    </w:p>
    <w:p w:rsidR="00AD1284" w:rsidRPr="00E73558" w:rsidRDefault="00AD1284" w:rsidP="00AD1284">
      <w:pPr>
        <w:autoSpaceDE w:val="0"/>
        <w:autoSpaceDN w:val="0"/>
        <w:adjustRightInd w:val="0"/>
        <w:spacing w:before="120"/>
        <w:jc w:val="center"/>
        <w:rPr>
          <w:rFonts w:eastAsia="Calibri" w:cstheme="minorHAnsi"/>
          <w:b/>
          <w:bCs/>
          <w:szCs w:val="24"/>
        </w:rPr>
      </w:pPr>
    </w:p>
    <w:p w:rsidR="00AD1284" w:rsidRPr="00E73558" w:rsidRDefault="00AD1284" w:rsidP="00AD1284">
      <w:pPr>
        <w:autoSpaceDE w:val="0"/>
        <w:autoSpaceDN w:val="0"/>
        <w:adjustRightInd w:val="0"/>
        <w:spacing w:before="120"/>
        <w:jc w:val="center"/>
        <w:rPr>
          <w:rFonts w:eastAsia="Calibri" w:cstheme="minorHAnsi"/>
          <w:b/>
          <w:bCs/>
          <w:szCs w:val="24"/>
        </w:rPr>
      </w:pPr>
    </w:p>
    <w:p w:rsidR="00AD1284" w:rsidRPr="00E73558" w:rsidRDefault="00AD1284" w:rsidP="00AD1284">
      <w:pPr>
        <w:autoSpaceDE w:val="0"/>
        <w:autoSpaceDN w:val="0"/>
        <w:adjustRightInd w:val="0"/>
        <w:spacing w:before="120"/>
        <w:jc w:val="center"/>
        <w:rPr>
          <w:rFonts w:eastAsia="Calibri" w:cstheme="minorHAnsi"/>
          <w:b/>
          <w:bCs/>
          <w:szCs w:val="24"/>
        </w:rPr>
      </w:pPr>
    </w:p>
    <w:p w:rsidR="00AD1284" w:rsidRPr="00E73558" w:rsidRDefault="00AD1284" w:rsidP="00AD1284">
      <w:pPr>
        <w:autoSpaceDE w:val="0"/>
        <w:autoSpaceDN w:val="0"/>
        <w:adjustRightInd w:val="0"/>
        <w:spacing w:before="120"/>
        <w:jc w:val="center"/>
        <w:rPr>
          <w:rFonts w:eastAsia="Calibri" w:cstheme="minorHAnsi"/>
          <w:b/>
          <w:bCs/>
          <w:szCs w:val="24"/>
        </w:rPr>
      </w:pPr>
    </w:p>
    <w:tbl>
      <w:tblPr>
        <w:tblW w:w="6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3410"/>
      </w:tblGrid>
      <w:tr w:rsidR="00AD1284" w:rsidRPr="00E73558" w:rsidTr="00AD1284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D1284" w:rsidRPr="00E73558" w:rsidRDefault="00AD1284">
            <w:pPr>
              <w:spacing w:before="300"/>
              <w:ind w:left="2"/>
              <w:rPr>
                <w:rFonts w:cstheme="minorHAnsi"/>
                <w:szCs w:val="24"/>
              </w:rPr>
            </w:pPr>
            <w:r w:rsidRPr="00E73558">
              <w:rPr>
                <w:rFonts w:cstheme="minorHAnsi"/>
                <w:szCs w:val="24"/>
              </w:rPr>
              <w:t>Koszt całkowity projektu:</w:t>
            </w:r>
          </w:p>
        </w:tc>
        <w:tc>
          <w:tcPr>
            <w:tcW w:w="341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AD1284" w:rsidRPr="00E73558" w:rsidRDefault="00AD1284">
            <w:pPr>
              <w:spacing w:before="300"/>
              <w:ind w:left="550"/>
              <w:rPr>
                <w:rFonts w:cstheme="minorHAnsi"/>
                <w:i/>
                <w:szCs w:val="24"/>
              </w:rPr>
            </w:pPr>
          </w:p>
        </w:tc>
      </w:tr>
      <w:tr w:rsidR="00AD1284" w:rsidRPr="00E73558" w:rsidTr="00AD1284">
        <w:trPr>
          <w:trHeight w:val="555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1284" w:rsidRPr="00E73558" w:rsidRDefault="00AD1284">
            <w:pPr>
              <w:spacing w:before="300"/>
              <w:ind w:left="2" w:right="-109"/>
              <w:rPr>
                <w:rFonts w:cstheme="minorHAnsi"/>
                <w:szCs w:val="24"/>
              </w:rPr>
            </w:pPr>
            <w:r w:rsidRPr="00E73558">
              <w:rPr>
                <w:rFonts w:cstheme="minorHAnsi"/>
                <w:szCs w:val="24"/>
              </w:rPr>
              <w:t>Wnioskowana kwota:</w:t>
            </w:r>
          </w:p>
        </w:tc>
        <w:tc>
          <w:tcPr>
            <w:tcW w:w="341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AD1284" w:rsidRPr="00E73558" w:rsidRDefault="00AD1284">
            <w:pPr>
              <w:spacing w:before="300"/>
              <w:ind w:left="550"/>
              <w:rPr>
                <w:rFonts w:cstheme="minorHAnsi"/>
                <w:i/>
                <w:szCs w:val="24"/>
              </w:rPr>
            </w:pPr>
          </w:p>
        </w:tc>
      </w:tr>
    </w:tbl>
    <w:p w:rsidR="00AD1284" w:rsidRPr="00E73558" w:rsidRDefault="00AD1284" w:rsidP="00AD1284">
      <w:pPr>
        <w:autoSpaceDE w:val="0"/>
        <w:autoSpaceDN w:val="0"/>
        <w:adjustRightInd w:val="0"/>
        <w:spacing w:before="120"/>
        <w:jc w:val="center"/>
        <w:rPr>
          <w:rFonts w:eastAsia="Calibri" w:cstheme="minorHAnsi"/>
          <w:b/>
          <w:bCs/>
          <w:szCs w:val="24"/>
        </w:rPr>
      </w:pPr>
    </w:p>
    <w:p w:rsidR="00AD1284" w:rsidRPr="00E73558" w:rsidRDefault="00AD1284" w:rsidP="00AD1284">
      <w:pPr>
        <w:autoSpaceDE w:val="0"/>
        <w:autoSpaceDN w:val="0"/>
        <w:adjustRightInd w:val="0"/>
        <w:spacing w:before="120"/>
        <w:jc w:val="center"/>
        <w:rPr>
          <w:rFonts w:eastAsia="Calibri" w:cstheme="minorHAnsi"/>
          <w:b/>
          <w:bCs/>
          <w:szCs w:val="24"/>
        </w:rPr>
      </w:pPr>
    </w:p>
    <w:p w:rsidR="00AD1284" w:rsidRPr="00E73558" w:rsidRDefault="00AD1284" w:rsidP="00AD1284">
      <w:pPr>
        <w:autoSpaceDE w:val="0"/>
        <w:autoSpaceDN w:val="0"/>
        <w:adjustRightInd w:val="0"/>
        <w:spacing w:before="120"/>
        <w:jc w:val="center"/>
        <w:rPr>
          <w:rFonts w:eastAsia="Calibri" w:cstheme="minorHAnsi"/>
          <w:b/>
          <w:bCs/>
          <w:szCs w:val="24"/>
        </w:rPr>
      </w:pPr>
    </w:p>
    <w:p w:rsidR="00AD1284" w:rsidRPr="00E73558" w:rsidRDefault="00AD1284" w:rsidP="00AD1284">
      <w:pPr>
        <w:autoSpaceDE w:val="0"/>
        <w:autoSpaceDN w:val="0"/>
        <w:adjustRightInd w:val="0"/>
        <w:spacing w:before="120"/>
        <w:jc w:val="center"/>
        <w:rPr>
          <w:rFonts w:eastAsia="Calibri" w:cstheme="minorHAnsi"/>
          <w:b/>
          <w:bCs/>
          <w:szCs w:val="24"/>
        </w:rPr>
      </w:pPr>
    </w:p>
    <w:p w:rsidR="00AD1284" w:rsidRPr="00E73558" w:rsidRDefault="00AD1284" w:rsidP="00AD1284">
      <w:pPr>
        <w:autoSpaceDE w:val="0"/>
        <w:autoSpaceDN w:val="0"/>
        <w:adjustRightInd w:val="0"/>
        <w:spacing w:before="120"/>
        <w:jc w:val="center"/>
        <w:rPr>
          <w:rFonts w:eastAsia="Calibri" w:cstheme="minorHAnsi"/>
          <w:b/>
          <w:bCs/>
          <w:szCs w:val="24"/>
        </w:rPr>
      </w:pPr>
    </w:p>
    <w:p w:rsidR="00AD1284" w:rsidRPr="00E73558" w:rsidRDefault="00AD1284" w:rsidP="00AD1284">
      <w:pPr>
        <w:autoSpaceDE w:val="0"/>
        <w:autoSpaceDN w:val="0"/>
        <w:adjustRightInd w:val="0"/>
        <w:spacing w:before="120"/>
        <w:jc w:val="center"/>
        <w:rPr>
          <w:rFonts w:eastAsia="Calibri" w:cstheme="minorHAnsi"/>
          <w:b/>
          <w:bCs/>
          <w:szCs w:val="24"/>
        </w:rPr>
      </w:pPr>
    </w:p>
    <w:p w:rsidR="00AD1284" w:rsidRPr="00E73558" w:rsidRDefault="00AD1284" w:rsidP="00AD1284">
      <w:pPr>
        <w:autoSpaceDE w:val="0"/>
        <w:autoSpaceDN w:val="0"/>
        <w:adjustRightInd w:val="0"/>
        <w:spacing w:before="120"/>
        <w:jc w:val="center"/>
        <w:rPr>
          <w:rFonts w:eastAsia="Calibri" w:cstheme="minorHAnsi"/>
          <w:b/>
          <w:bCs/>
          <w:szCs w:val="24"/>
        </w:rPr>
      </w:pPr>
    </w:p>
    <w:p w:rsidR="00AD1284" w:rsidRPr="00E73558" w:rsidRDefault="00AD1284" w:rsidP="00AD1284">
      <w:pPr>
        <w:autoSpaceDE w:val="0"/>
        <w:autoSpaceDN w:val="0"/>
        <w:adjustRightInd w:val="0"/>
        <w:spacing w:before="120"/>
        <w:jc w:val="center"/>
        <w:rPr>
          <w:rFonts w:eastAsia="Calibri" w:cstheme="minorHAnsi"/>
          <w:b/>
          <w:bCs/>
          <w:szCs w:val="24"/>
        </w:rPr>
      </w:pPr>
    </w:p>
    <w:p w:rsidR="00AD1284" w:rsidRPr="00E73558" w:rsidRDefault="00AD1284" w:rsidP="00AD1284">
      <w:pPr>
        <w:autoSpaceDE w:val="0"/>
        <w:autoSpaceDN w:val="0"/>
        <w:adjustRightInd w:val="0"/>
        <w:spacing w:before="120"/>
        <w:jc w:val="center"/>
        <w:rPr>
          <w:rFonts w:eastAsia="Calibri" w:cstheme="minorHAnsi"/>
          <w:b/>
          <w:bCs/>
          <w:szCs w:val="24"/>
        </w:rPr>
      </w:pPr>
    </w:p>
    <w:p w:rsidR="00AD1284" w:rsidRPr="00E73558" w:rsidRDefault="00AD1284" w:rsidP="00225198">
      <w:pPr>
        <w:numPr>
          <w:ilvl w:val="0"/>
          <w:numId w:val="5"/>
        </w:numPr>
        <w:tabs>
          <w:tab w:val="num" w:pos="220"/>
        </w:tabs>
        <w:suppressAutoHyphens w:val="0"/>
        <w:spacing w:after="200"/>
        <w:ind w:left="330" w:hanging="330"/>
        <w:rPr>
          <w:rFonts w:cstheme="minorHAnsi"/>
          <w:b/>
          <w:smallCaps/>
          <w:szCs w:val="24"/>
        </w:rPr>
      </w:pPr>
      <w:r w:rsidRPr="00E73558">
        <w:rPr>
          <w:rFonts w:cstheme="minorHAnsi"/>
          <w:b/>
          <w:smallCaps/>
          <w:szCs w:val="24"/>
        </w:rPr>
        <w:lastRenderedPageBreak/>
        <w:t>Informacje ogólne</w:t>
      </w:r>
      <w:r w:rsidRPr="00E73558">
        <w:rPr>
          <w:rStyle w:val="Odwoanieprzypisudolnego"/>
          <w:rFonts w:cstheme="minorHAnsi"/>
          <w:b/>
          <w:szCs w:val="24"/>
        </w:rPr>
        <w:footnoteReference w:id="1"/>
      </w:r>
    </w:p>
    <w:p w:rsidR="00AD1284" w:rsidRPr="00E73558" w:rsidRDefault="00AD1284" w:rsidP="00225198">
      <w:pPr>
        <w:numPr>
          <w:ilvl w:val="0"/>
          <w:numId w:val="6"/>
        </w:numPr>
        <w:tabs>
          <w:tab w:val="num" w:pos="550"/>
        </w:tabs>
        <w:suppressAutoHyphens w:val="0"/>
        <w:spacing w:after="200"/>
        <w:ind w:hanging="500"/>
        <w:rPr>
          <w:rFonts w:cstheme="minorHAnsi"/>
          <w:b/>
          <w:szCs w:val="24"/>
        </w:rPr>
      </w:pPr>
      <w:r w:rsidRPr="00E73558">
        <w:rPr>
          <w:rFonts w:cstheme="minorHAnsi"/>
          <w:b/>
          <w:szCs w:val="24"/>
        </w:rPr>
        <w:t>Podmiot wnioskujący</w:t>
      </w:r>
    </w:p>
    <w:tbl>
      <w:tblPr>
        <w:tblW w:w="9561" w:type="dxa"/>
        <w:tblInd w:w="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"/>
        <w:gridCol w:w="1108"/>
        <w:gridCol w:w="409"/>
        <w:gridCol w:w="1426"/>
        <w:gridCol w:w="834"/>
        <w:gridCol w:w="1543"/>
        <w:gridCol w:w="3309"/>
      </w:tblGrid>
      <w:tr w:rsidR="00AD1284" w:rsidRPr="00E73558" w:rsidTr="00AD1284">
        <w:tc>
          <w:tcPr>
            <w:tcW w:w="204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D1284" w:rsidRPr="00E73558" w:rsidRDefault="00AD1284">
            <w:pPr>
              <w:spacing w:before="200"/>
              <w:ind w:left="2"/>
              <w:rPr>
                <w:rFonts w:cstheme="minorHAnsi"/>
                <w:szCs w:val="24"/>
              </w:rPr>
            </w:pPr>
            <w:r w:rsidRPr="00E73558">
              <w:rPr>
                <w:rFonts w:cstheme="minorHAnsi"/>
                <w:szCs w:val="24"/>
              </w:rPr>
              <w:t>Nazwa podmiotu</w:t>
            </w:r>
            <w:r w:rsidRPr="00E73558">
              <w:rPr>
                <w:rStyle w:val="Odwoanieprzypisudolnego"/>
                <w:rFonts w:cstheme="minorHAnsi"/>
                <w:b/>
                <w:szCs w:val="24"/>
              </w:rPr>
              <w:footnoteReference w:id="2"/>
            </w:r>
            <w:r w:rsidRPr="00E73558">
              <w:rPr>
                <w:rFonts w:cstheme="minorHAnsi"/>
                <w:szCs w:val="24"/>
              </w:rPr>
              <w:t>:</w:t>
            </w:r>
          </w:p>
        </w:tc>
        <w:tc>
          <w:tcPr>
            <w:tcW w:w="7514" w:type="dxa"/>
            <w:gridSpan w:val="5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AD1284" w:rsidRPr="00E73558" w:rsidRDefault="00AD1284">
            <w:pPr>
              <w:spacing w:before="200"/>
              <w:ind w:left="550"/>
              <w:rPr>
                <w:rFonts w:cstheme="minorHAnsi"/>
                <w:i/>
                <w:szCs w:val="24"/>
              </w:rPr>
            </w:pPr>
          </w:p>
        </w:tc>
      </w:tr>
      <w:tr w:rsidR="00AD1284" w:rsidRPr="00E73558" w:rsidTr="00AD1284">
        <w:tc>
          <w:tcPr>
            <w:tcW w:w="204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D1284" w:rsidRPr="00E73558" w:rsidRDefault="00AD1284">
            <w:pPr>
              <w:spacing w:before="200"/>
              <w:ind w:left="2"/>
              <w:rPr>
                <w:rFonts w:cstheme="minorHAnsi"/>
                <w:szCs w:val="24"/>
              </w:rPr>
            </w:pPr>
            <w:r w:rsidRPr="00E73558">
              <w:rPr>
                <w:rFonts w:cstheme="minorHAnsi"/>
                <w:szCs w:val="24"/>
              </w:rPr>
              <w:t>Forma prawna:</w:t>
            </w:r>
          </w:p>
        </w:tc>
        <w:tc>
          <w:tcPr>
            <w:tcW w:w="7514" w:type="dxa"/>
            <w:gridSpan w:val="5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AD1284" w:rsidRPr="00E73558" w:rsidRDefault="00AD1284">
            <w:pPr>
              <w:spacing w:before="200"/>
              <w:ind w:left="550"/>
              <w:rPr>
                <w:rFonts w:cstheme="minorHAnsi"/>
                <w:i/>
                <w:szCs w:val="24"/>
              </w:rPr>
            </w:pPr>
          </w:p>
        </w:tc>
      </w:tr>
      <w:tr w:rsidR="00AD1284" w:rsidRPr="00E73558" w:rsidTr="00AD1284">
        <w:tc>
          <w:tcPr>
            <w:tcW w:w="24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AD1284" w:rsidRPr="00E73558" w:rsidRDefault="00AD1284">
            <w:pPr>
              <w:spacing w:before="200"/>
              <w:rPr>
                <w:rFonts w:cstheme="minorHAnsi"/>
                <w:szCs w:val="24"/>
              </w:rPr>
            </w:pPr>
            <w:r w:rsidRPr="00E73558">
              <w:rPr>
                <w:rFonts w:cstheme="minorHAnsi"/>
                <w:szCs w:val="24"/>
              </w:rPr>
              <w:t>Numer w KRS, w innym</w:t>
            </w:r>
          </w:p>
          <w:p w:rsidR="00AD1284" w:rsidRPr="00E73558" w:rsidRDefault="00AD1284">
            <w:pPr>
              <w:rPr>
                <w:rFonts w:cstheme="minorHAnsi"/>
                <w:szCs w:val="24"/>
              </w:rPr>
            </w:pPr>
            <w:r w:rsidRPr="00E73558">
              <w:rPr>
                <w:rFonts w:cstheme="minorHAnsi"/>
                <w:szCs w:val="24"/>
              </w:rPr>
              <w:t xml:space="preserve">Rejestrze lub ewidencji </w:t>
            </w:r>
            <w:r w:rsidRPr="00E73558">
              <w:rPr>
                <w:rStyle w:val="Odwoanieprzypisudolnego"/>
                <w:rFonts w:cstheme="minorHAnsi"/>
                <w:b/>
                <w:szCs w:val="24"/>
              </w:rPr>
              <w:footnoteReference w:id="3"/>
            </w:r>
            <w:r w:rsidRPr="00E73558">
              <w:rPr>
                <w:rFonts w:cstheme="minorHAnsi"/>
                <w:szCs w:val="24"/>
              </w:rPr>
              <w:t>:</w:t>
            </w:r>
          </w:p>
        </w:tc>
        <w:tc>
          <w:tcPr>
            <w:tcW w:w="7101" w:type="dxa"/>
            <w:gridSpan w:val="4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AD1284" w:rsidRPr="00E73558" w:rsidRDefault="00AD1284">
            <w:pPr>
              <w:spacing w:before="200"/>
              <w:ind w:left="550"/>
              <w:jc w:val="center"/>
              <w:rPr>
                <w:rFonts w:cstheme="minorHAnsi"/>
                <w:i/>
                <w:szCs w:val="24"/>
              </w:rPr>
            </w:pPr>
          </w:p>
        </w:tc>
      </w:tr>
      <w:tr w:rsidR="00AD1284" w:rsidRPr="00E73558" w:rsidTr="00AD1284">
        <w:tc>
          <w:tcPr>
            <w:tcW w:w="3899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AD1284" w:rsidRPr="00E73558" w:rsidRDefault="00AD1284">
            <w:pPr>
              <w:spacing w:before="200"/>
              <w:rPr>
                <w:rFonts w:cstheme="minorHAnsi"/>
                <w:szCs w:val="24"/>
              </w:rPr>
            </w:pPr>
            <w:r w:rsidRPr="00E73558">
              <w:rPr>
                <w:rFonts w:cstheme="minorHAnsi"/>
                <w:szCs w:val="24"/>
              </w:rPr>
              <w:t>Data wpisu, rejestracji lub utworzenia</w:t>
            </w:r>
          </w:p>
        </w:tc>
        <w:tc>
          <w:tcPr>
            <w:tcW w:w="5662" w:type="dxa"/>
            <w:gridSpan w:val="3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AD1284" w:rsidRPr="00E73558" w:rsidRDefault="00AD1284">
            <w:pPr>
              <w:spacing w:before="200"/>
              <w:ind w:left="550"/>
              <w:jc w:val="center"/>
              <w:rPr>
                <w:rFonts w:cstheme="minorHAnsi"/>
                <w:i/>
                <w:szCs w:val="24"/>
              </w:rPr>
            </w:pPr>
          </w:p>
        </w:tc>
      </w:tr>
      <w:tr w:rsidR="00AD1284" w:rsidRPr="00E73558" w:rsidTr="00AD1284"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D1284" w:rsidRPr="00E73558" w:rsidRDefault="00AD1284">
            <w:pPr>
              <w:spacing w:before="200"/>
              <w:rPr>
                <w:rFonts w:cstheme="minorHAnsi"/>
                <w:szCs w:val="24"/>
              </w:rPr>
            </w:pPr>
            <w:r w:rsidRPr="00E73558">
              <w:rPr>
                <w:rFonts w:cstheme="minorHAnsi"/>
                <w:szCs w:val="24"/>
              </w:rPr>
              <w:t>NIP:</w:t>
            </w:r>
          </w:p>
        </w:tc>
        <w:tc>
          <w:tcPr>
            <w:tcW w:w="3809" w:type="dxa"/>
            <w:gridSpan w:val="4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AD1284" w:rsidRPr="00E73558" w:rsidRDefault="00AD1284">
            <w:pPr>
              <w:spacing w:before="200"/>
              <w:ind w:left="550"/>
              <w:jc w:val="center"/>
              <w:rPr>
                <w:rFonts w:cstheme="minorHAnsi"/>
                <w:i/>
                <w:szCs w:val="24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D1284" w:rsidRPr="00E73558" w:rsidRDefault="00AD1284">
            <w:pPr>
              <w:spacing w:before="200"/>
              <w:ind w:left="550"/>
              <w:jc w:val="center"/>
              <w:rPr>
                <w:rFonts w:cstheme="minorHAnsi"/>
                <w:szCs w:val="24"/>
              </w:rPr>
            </w:pPr>
            <w:r w:rsidRPr="00E73558">
              <w:rPr>
                <w:rFonts w:cstheme="minorHAnsi"/>
                <w:szCs w:val="24"/>
              </w:rPr>
              <w:t>REGON:</w:t>
            </w:r>
          </w:p>
        </w:tc>
        <w:tc>
          <w:tcPr>
            <w:tcW w:w="3338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AD1284" w:rsidRPr="00E73558" w:rsidRDefault="00AD1284">
            <w:pPr>
              <w:spacing w:before="200"/>
              <w:ind w:left="550"/>
              <w:jc w:val="center"/>
              <w:rPr>
                <w:rFonts w:cstheme="minorHAnsi"/>
                <w:i/>
                <w:szCs w:val="24"/>
              </w:rPr>
            </w:pPr>
          </w:p>
        </w:tc>
      </w:tr>
    </w:tbl>
    <w:p w:rsidR="00AD1284" w:rsidRPr="00E73558" w:rsidRDefault="00AD1284" w:rsidP="00AD1284">
      <w:pPr>
        <w:spacing w:before="360"/>
        <w:ind w:left="284"/>
        <w:rPr>
          <w:rFonts w:cstheme="minorHAnsi"/>
          <w:szCs w:val="24"/>
          <w:u w:val="single"/>
        </w:rPr>
      </w:pPr>
      <w:r w:rsidRPr="00E73558">
        <w:rPr>
          <w:rFonts w:cstheme="minorHAnsi"/>
          <w:szCs w:val="24"/>
          <w:u w:val="single"/>
        </w:rPr>
        <w:t>Adres siedziby:</w:t>
      </w:r>
    </w:p>
    <w:tbl>
      <w:tblPr>
        <w:tblW w:w="9561" w:type="dxa"/>
        <w:tblInd w:w="328" w:type="dxa"/>
        <w:tblBorders>
          <w:bottom w:val="dashed" w:sz="4" w:space="0" w:color="auto"/>
        </w:tblBorders>
        <w:tblLook w:val="01E0" w:firstRow="1" w:lastRow="1" w:firstColumn="1" w:lastColumn="1" w:noHBand="0" w:noVBand="0"/>
      </w:tblPr>
      <w:tblGrid>
        <w:gridCol w:w="1655"/>
        <w:gridCol w:w="3331"/>
        <w:gridCol w:w="699"/>
        <w:gridCol w:w="3876"/>
      </w:tblGrid>
      <w:tr w:rsidR="00AD1284" w:rsidRPr="00E73558" w:rsidTr="00AD1284"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1284" w:rsidRPr="00E73558" w:rsidRDefault="00AD1284">
            <w:pPr>
              <w:spacing w:before="200"/>
              <w:ind w:left="2"/>
              <w:rPr>
                <w:rFonts w:cstheme="minorHAnsi"/>
                <w:szCs w:val="24"/>
              </w:rPr>
            </w:pPr>
            <w:r w:rsidRPr="00E73558">
              <w:rPr>
                <w:rFonts w:cstheme="minorHAnsi"/>
                <w:szCs w:val="24"/>
              </w:rPr>
              <w:t>Miejscowość</w:t>
            </w:r>
          </w:p>
        </w:tc>
        <w:tc>
          <w:tcPr>
            <w:tcW w:w="3407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AD1284" w:rsidRPr="00E73558" w:rsidRDefault="00AD1284">
            <w:pPr>
              <w:spacing w:before="200"/>
              <w:ind w:left="550"/>
              <w:jc w:val="center"/>
              <w:rPr>
                <w:rFonts w:cstheme="minorHAnsi"/>
                <w:i/>
                <w:szCs w:val="24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1284" w:rsidRPr="00E73558" w:rsidRDefault="00AD1284">
            <w:pPr>
              <w:spacing w:before="200"/>
              <w:ind w:left="112"/>
              <w:rPr>
                <w:rFonts w:cstheme="minorHAnsi"/>
                <w:szCs w:val="24"/>
              </w:rPr>
            </w:pPr>
            <w:r w:rsidRPr="00E73558">
              <w:rPr>
                <w:rFonts w:cstheme="minorHAnsi"/>
                <w:szCs w:val="24"/>
              </w:rPr>
              <w:t>ul.:</w:t>
            </w:r>
          </w:p>
        </w:tc>
        <w:tc>
          <w:tcPr>
            <w:tcW w:w="3965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AD1284" w:rsidRPr="00E73558" w:rsidRDefault="00AD1284">
            <w:pPr>
              <w:spacing w:before="200"/>
              <w:ind w:left="550"/>
              <w:jc w:val="center"/>
              <w:rPr>
                <w:rFonts w:cstheme="minorHAnsi"/>
                <w:i/>
                <w:szCs w:val="24"/>
              </w:rPr>
            </w:pPr>
          </w:p>
        </w:tc>
      </w:tr>
      <w:tr w:rsidR="00AD1284" w:rsidRPr="00E73558" w:rsidTr="00AD1284"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1284" w:rsidRPr="00E73558" w:rsidRDefault="00AD1284">
            <w:pPr>
              <w:spacing w:before="300"/>
              <w:ind w:left="2"/>
              <w:rPr>
                <w:rFonts w:cstheme="minorHAnsi"/>
                <w:szCs w:val="24"/>
              </w:rPr>
            </w:pPr>
            <w:r w:rsidRPr="00E73558">
              <w:rPr>
                <w:rFonts w:cstheme="minorHAnsi"/>
                <w:szCs w:val="24"/>
              </w:rPr>
              <w:t>województwo:</w:t>
            </w:r>
          </w:p>
        </w:tc>
        <w:tc>
          <w:tcPr>
            <w:tcW w:w="8073" w:type="dxa"/>
            <w:gridSpan w:val="3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AD1284" w:rsidRPr="00E73558" w:rsidRDefault="00AD1284">
            <w:pPr>
              <w:spacing w:before="300"/>
              <w:ind w:left="27"/>
              <w:jc w:val="center"/>
              <w:rPr>
                <w:rFonts w:cstheme="minorHAnsi"/>
                <w:i/>
                <w:szCs w:val="24"/>
              </w:rPr>
            </w:pPr>
          </w:p>
        </w:tc>
      </w:tr>
    </w:tbl>
    <w:p w:rsidR="00AD1284" w:rsidRPr="00E73558" w:rsidRDefault="00AD1284" w:rsidP="00AD1284">
      <w:pPr>
        <w:ind w:left="550"/>
        <w:rPr>
          <w:rFonts w:cstheme="minorHAnsi"/>
          <w:szCs w:val="24"/>
        </w:rPr>
      </w:pPr>
    </w:p>
    <w:tbl>
      <w:tblPr>
        <w:tblW w:w="0" w:type="dxa"/>
        <w:tblInd w:w="328" w:type="dxa"/>
        <w:tblBorders>
          <w:bottom w:val="dash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0"/>
        <w:gridCol w:w="2750"/>
        <w:gridCol w:w="880"/>
        <w:gridCol w:w="4400"/>
      </w:tblGrid>
      <w:tr w:rsidR="00AD1284" w:rsidRPr="00E73558" w:rsidTr="00AD128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1284" w:rsidRPr="00E73558" w:rsidRDefault="00AD1284">
            <w:pPr>
              <w:spacing w:before="300"/>
              <w:ind w:left="2"/>
              <w:rPr>
                <w:rFonts w:cstheme="minorHAnsi"/>
                <w:szCs w:val="24"/>
              </w:rPr>
            </w:pPr>
            <w:r w:rsidRPr="00E73558">
              <w:rPr>
                <w:rFonts w:cstheme="minorHAnsi"/>
                <w:szCs w:val="24"/>
              </w:rPr>
              <w:t>kod pocztowy:</w:t>
            </w:r>
          </w:p>
        </w:tc>
        <w:tc>
          <w:tcPr>
            <w:tcW w:w="2750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AD1284" w:rsidRPr="00E73558" w:rsidRDefault="00AD1284">
            <w:pPr>
              <w:spacing w:before="300"/>
              <w:ind w:left="550" w:hanging="44"/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1284" w:rsidRPr="00E73558" w:rsidRDefault="00AD1284">
            <w:pPr>
              <w:spacing w:before="300"/>
              <w:ind w:left="2" w:right="-48"/>
              <w:jc w:val="right"/>
              <w:rPr>
                <w:rFonts w:cstheme="minorHAnsi"/>
                <w:szCs w:val="24"/>
              </w:rPr>
            </w:pPr>
            <w:r w:rsidRPr="00E73558">
              <w:rPr>
                <w:rFonts w:cstheme="minorHAnsi"/>
                <w:szCs w:val="24"/>
              </w:rPr>
              <w:t>poczta:</w:t>
            </w:r>
          </w:p>
        </w:tc>
        <w:tc>
          <w:tcPr>
            <w:tcW w:w="4400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AD1284" w:rsidRPr="00E73558" w:rsidRDefault="00AD1284">
            <w:pPr>
              <w:spacing w:before="200"/>
              <w:ind w:left="550"/>
              <w:jc w:val="center"/>
              <w:rPr>
                <w:rFonts w:cstheme="minorHAnsi"/>
                <w:szCs w:val="24"/>
              </w:rPr>
            </w:pPr>
          </w:p>
        </w:tc>
      </w:tr>
    </w:tbl>
    <w:p w:rsidR="00AD1284" w:rsidRPr="00E73558" w:rsidRDefault="00AD1284" w:rsidP="00AD1284">
      <w:pPr>
        <w:ind w:left="550"/>
        <w:rPr>
          <w:rFonts w:cstheme="minorHAnsi"/>
          <w:szCs w:val="24"/>
        </w:rPr>
      </w:pPr>
    </w:p>
    <w:tbl>
      <w:tblPr>
        <w:tblW w:w="0" w:type="dxa"/>
        <w:tblInd w:w="328" w:type="dxa"/>
        <w:tblBorders>
          <w:bottom w:val="dash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0"/>
        <w:gridCol w:w="3630"/>
        <w:gridCol w:w="880"/>
      </w:tblGrid>
      <w:tr w:rsidR="00AD1284" w:rsidRPr="00E73558" w:rsidTr="00AD1284"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1284" w:rsidRPr="00E73558" w:rsidRDefault="00AD1284">
            <w:pPr>
              <w:spacing w:before="300"/>
              <w:ind w:left="2"/>
              <w:rPr>
                <w:rFonts w:cstheme="minorHAnsi"/>
                <w:szCs w:val="24"/>
              </w:rPr>
            </w:pPr>
            <w:r w:rsidRPr="00E73558">
              <w:rPr>
                <w:rFonts w:cstheme="minorHAnsi"/>
                <w:szCs w:val="24"/>
              </w:rPr>
              <w:t>tel.:</w:t>
            </w:r>
          </w:p>
        </w:tc>
        <w:tc>
          <w:tcPr>
            <w:tcW w:w="3630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AD1284" w:rsidRPr="00E73558" w:rsidRDefault="00AD1284">
            <w:pPr>
              <w:spacing w:before="300"/>
              <w:ind w:left="550" w:firstLine="662"/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1284" w:rsidRPr="00E73558" w:rsidRDefault="00AD1284">
            <w:pPr>
              <w:spacing w:before="300"/>
              <w:ind w:left="2"/>
              <w:jc w:val="right"/>
              <w:rPr>
                <w:rFonts w:cstheme="minorHAnsi"/>
                <w:szCs w:val="24"/>
              </w:rPr>
            </w:pPr>
          </w:p>
        </w:tc>
      </w:tr>
    </w:tbl>
    <w:p w:rsidR="00AD1284" w:rsidRPr="00E73558" w:rsidRDefault="00AD1284" w:rsidP="00AD1284">
      <w:pPr>
        <w:ind w:left="550"/>
        <w:rPr>
          <w:rFonts w:cstheme="minorHAnsi"/>
          <w:szCs w:val="24"/>
        </w:rPr>
      </w:pPr>
    </w:p>
    <w:tbl>
      <w:tblPr>
        <w:tblW w:w="0" w:type="dxa"/>
        <w:tblInd w:w="328" w:type="dxa"/>
        <w:tblBorders>
          <w:bottom w:val="dash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4"/>
        <w:gridCol w:w="3486"/>
        <w:gridCol w:w="880"/>
        <w:gridCol w:w="4290"/>
      </w:tblGrid>
      <w:tr w:rsidR="00AD1284" w:rsidRPr="00E73558" w:rsidTr="00AD1284"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1284" w:rsidRPr="00E73558" w:rsidRDefault="00AD1284">
            <w:pPr>
              <w:spacing w:before="300"/>
              <w:ind w:left="330" w:hanging="330"/>
              <w:rPr>
                <w:rFonts w:cstheme="minorHAnsi"/>
                <w:szCs w:val="24"/>
              </w:rPr>
            </w:pPr>
            <w:r w:rsidRPr="00E73558">
              <w:rPr>
                <w:rFonts w:cstheme="minorHAnsi"/>
                <w:szCs w:val="24"/>
              </w:rPr>
              <w:t>e-mail:</w:t>
            </w:r>
          </w:p>
        </w:tc>
        <w:tc>
          <w:tcPr>
            <w:tcW w:w="3486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AD1284" w:rsidRPr="00E73558" w:rsidRDefault="00AD1284">
            <w:pPr>
              <w:spacing w:before="300"/>
              <w:ind w:left="550" w:firstLine="218"/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1284" w:rsidRPr="00E73558" w:rsidRDefault="00AD1284">
            <w:pPr>
              <w:spacing w:before="300"/>
              <w:ind w:left="2"/>
              <w:jc w:val="right"/>
              <w:rPr>
                <w:rFonts w:cstheme="minorHAnsi"/>
                <w:szCs w:val="24"/>
              </w:rPr>
            </w:pPr>
            <w:r w:rsidRPr="00E73558">
              <w:rPr>
                <w:rFonts w:cstheme="minorHAnsi"/>
                <w:szCs w:val="24"/>
                <w:lang w:val="en-US"/>
              </w:rPr>
              <w:t>http://</w:t>
            </w:r>
          </w:p>
        </w:tc>
        <w:tc>
          <w:tcPr>
            <w:tcW w:w="4290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AD1284" w:rsidRPr="00E73558" w:rsidRDefault="00AD1284">
            <w:pPr>
              <w:spacing w:before="300"/>
              <w:ind w:left="550"/>
              <w:jc w:val="center"/>
              <w:rPr>
                <w:rFonts w:cstheme="minorHAnsi"/>
                <w:szCs w:val="24"/>
              </w:rPr>
            </w:pPr>
          </w:p>
        </w:tc>
      </w:tr>
    </w:tbl>
    <w:p w:rsidR="00AD1284" w:rsidRPr="00E73558" w:rsidRDefault="00AD1284" w:rsidP="00AD1284">
      <w:pPr>
        <w:spacing w:before="360"/>
        <w:ind w:left="284"/>
        <w:rPr>
          <w:rFonts w:cstheme="minorHAnsi"/>
          <w:szCs w:val="24"/>
          <w:u w:val="single"/>
        </w:rPr>
      </w:pPr>
      <w:r w:rsidRPr="00E73558">
        <w:rPr>
          <w:rFonts w:cstheme="minorHAnsi"/>
          <w:szCs w:val="24"/>
          <w:u w:val="single"/>
        </w:rPr>
        <w:t>Adres do korespondencji</w:t>
      </w:r>
      <w:r w:rsidRPr="00E73558">
        <w:rPr>
          <w:rFonts w:cstheme="minorHAnsi"/>
          <w:szCs w:val="24"/>
        </w:rPr>
        <w:t xml:space="preserve"> </w:t>
      </w:r>
      <w:r w:rsidRPr="00E73558">
        <w:rPr>
          <w:rStyle w:val="Odwoanieprzypisudolnego"/>
          <w:rFonts w:cstheme="minorHAnsi"/>
          <w:b/>
          <w:szCs w:val="24"/>
        </w:rPr>
        <w:footnoteReference w:id="4"/>
      </w:r>
    </w:p>
    <w:tbl>
      <w:tblPr>
        <w:tblW w:w="9561" w:type="dxa"/>
        <w:tblInd w:w="328" w:type="dxa"/>
        <w:tblBorders>
          <w:bottom w:val="dashed" w:sz="4" w:space="0" w:color="auto"/>
        </w:tblBorders>
        <w:tblLook w:val="01E0" w:firstRow="1" w:lastRow="1" w:firstColumn="1" w:lastColumn="1" w:noHBand="0" w:noVBand="0"/>
      </w:tblPr>
      <w:tblGrid>
        <w:gridCol w:w="1655"/>
        <w:gridCol w:w="3331"/>
        <w:gridCol w:w="699"/>
        <w:gridCol w:w="3876"/>
      </w:tblGrid>
      <w:tr w:rsidR="00AD1284" w:rsidRPr="00E73558" w:rsidTr="00AD1284"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1284" w:rsidRPr="00E73558" w:rsidRDefault="00AD1284">
            <w:pPr>
              <w:spacing w:before="200"/>
              <w:ind w:left="2"/>
              <w:rPr>
                <w:rFonts w:cstheme="minorHAnsi"/>
                <w:szCs w:val="24"/>
              </w:rPr>
            </w:pPr>
            <w:r w:rsidRPr="00E73558">
              <w:rPr>
                <w:rFonts w:cstheme="minorHAnsi"/>
                <w:szCs w:val="24"/>
              </w:rPr>
              <w:lastRenderedPageBreak/>
              <w:t>Miejscowość</w:t>
            </w:r>
          </w:p>
        </w:tc>
        <w:tc>
          <w:tcPr>
            <w:tcW w:w="3407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AD1284" w:rsidRPr="00E73558" w:rsidRDefault="00AD1284">
            <w:pPr>
              <w:spacing w:before="200"/>
              <w:ind w:left="550"/>
              <w:jc w:val="center"/>
              <w:rPr>
                <w:rFonts w:cstheme="minorHAnsi"/>
                <w:i/>
                <w:szCs w:val="24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1284" w:rsidRPr="00E73558" w:rsidRDefault="00AD1284">
            <w:pPr>
              <w:spacing w:before="200"/>
              <w:ind w:left="112"/>
              <w:rPr>
                <w:rFonts w:cstheme="minorHAnsi"/>
                <w:szCs w:val="24"/>
              </w:rPr>
            </w:pPr>
            <w:r w:rsidRPr="00E73558">
              <w:rPr>
                <w:rFonts w:cstheme="minorHAnsi"/>
                <w:szCs w:val="24"/>
              </w:rPr>
              <w:t>ul.:</w:t>
            </w:r>
          </w:p>
        </w:tc>
        <w:tc>
          <w:tcPr>
            <w:tcW w:w="3965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AD1284" w:rsidRPr="00E73558" w:rsidRDefault="00AD1284">
            <w:pPr>
              <w:spacing w:before="200"/>
              <w:ind w:left="550"/>
              <w:jc w:val="center"/>
              <w:rPr>
                <w:rFonts w:cstheme="minorHAnsi"/>
                <w:i/>
                <w:szCs w:val="24"/>
              </w:rPr>
            </w:pPr>
          </w:p>
        </w:tc>
      </w:tr>
      <w:tr w:rsidR="00AD1284" w:rsidRPr="00E73558" w:rsidTr="00AD1284"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1284" w:rsidRPr="00E73558" w:rsidRDefault="00AD1284">
            <w:pPr>
              <w:spacing w:before="300"/>
              <w:ind w:left="2"/>
              <w:rPr>
                <w:rFonts w:cstheme="minorHAnsi"/>
                <w:szCs w:val="24"/>
              </w:rPr>
            </w:pPr>
            <w:r w:rsidRPr="00E73558">
              <w:rPr>
                <w:rFonts w:cstheme="minorHAnsi"/>
                <w:szCs w:val="24"/>
              </w:rPr>
              <w:t>województwo:</w:t>
            </w:r>
          </w:p>
        </w:tc>
        <w:tc>
          <w:tcPr>
            <w:tcW w:w="8073" w:type="dxa"/>
            <w:gridSpan w:val="3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AD1284" w:rsidRPr="00E73558" w:rsidRDefault="00AD1284">
            <w:pPr>
              <w:spacing w:before="300"/>
              <w:ind w:left="27"/>
              <w:jc w:val="center"/>
              <w:rPr>
                <w:rFonts w:cstheme="minorHAnsi"/>
                <w:i/>
                <w:szCs w:val="24"/>
              </w:rPr>
            </w:pPr>
          </w:p>
        </w:tc>
      </w:tr>
    </w:tbl>
    <w:p w:rsidR="00AD1284" w:rsidRPr="00E73558" w:rsidRDefault="00AD1284" w:rsidP="00AD1284">
      <w:pPr>
        <w:ind w:left="550"/>
        <w:rPr>
          <w:rFonts w:cstheme="minorHAnsi"/>
          <w:szCs w:val="24"/>
        </w:rPr>
      </w:pPr>
    </w:p>
    <w:tbl>
      <w:tblPr>
        <w:tblW w:w="0" w:type="dxa"/>
        <w:tblInd w:w="328" w:type="dxa"/>
        <w:tblBorders>
          <w:bottom w:val="dash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0"/>
        <w:gridCol w:w="2750"/>
        <w:gridCol w:w="880"/>
        <w:gridCol w:w="4400"/>
      </w:tblGrid>
      <w:tr w:rsidR="00AD1284" w:rsidRPr="00E73558" w:rsidTr="00AD1284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1284" w:rsidRPr="00E73558" w:rsidRDefault="00AD1284">
            <w:pPr>
              <w:spacing w:before="300"/>
              <w:ind w:left="2"/>
              <w:rPr>
                <w:rFonts w:cstheme="minorHAnsi"/>
                <w:szCs w:val="24"/>
              </w:rPr>
            </w:pPr>
            <w:r w:rsidRPr="00E73558">
              <w:rPr>
                <w:rFonts w:cstheme="minorHAnsi"/>
                <w:szCs w:val="24"/>
              </w:rPr>
              <w:t>kod pocztowy:</w:t>
            </w:r>
          </w:p>
        </w:tc>
        <w:tc>
          <w:tcPr>
            <w:tcW w:w="2750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AD1284" w:rsidRPr="00E73558" w:rsidRDefault="00AD1284">
            <w:pPr>
              <w:spacing w:before="300"/>
              <w:ind w:left="550" w:hanging="44"/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1284" w:rsidRPr="00E73558" w:rsidRDefault="00AD1284">
            <w:pPr>
              <w:spacing w:before="300"/>
              <w:ind w:left="2" w:right="-48"/>
              <w:jc w:val="right"/>
              <w:rPr>
                <w:rFonts w:cstheme="minorHAnsi"/>
                <w:szCs w:val="24"/>
              </w:rPr>
            </w:pPr>
            <w:r w:rsidRPr="00E73558">
              <w:rPr>
                <w:rFonts w:cstheme="minorHAnsi"/>
                <w:szCs w:val="24"/>
              </w:rPr>
              <w:t>poczta:</w:t>
            </w:r>
          </w:p>
        </w:tc>
        <w:tc>
          <w:tcPr>
            <w:tcW w:w="4400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AD1284" w:rsidRPr="00E73558" w:rsidRDefault="00AD1284">
            <w:pPr>
              <w:spacing w:before="200"/>
              <w:ind w:left="550"/>
              <w:jc w:val="center"/>
              <w:rPr>
                <w:rFonts w:cstheme="minorHAnsi"/>
                <w:szCs w:val="24"/>
              </w:rPr>
            </w:pPr>
          </w:p>
        </w:tc>
      </w:tr>
    </w:tbl>
    <w:p w:rsidR="00AD1284" w:rsidRPr="00E73558" w:rsidRDefault="00AD1284" w:rsidP="00AD1284">
      <w:pPr>
        <w:ind w:left="550"/>
        <w:rPr>
          <w:rFonts w:cstheme="minorHAnsi"/>
          <w:szCs w:val="24"/>
        </w:rPr>
      </w:pPr>
    </w:p>
    <w:p w:rsidR="00AD1284" w:rsidRPr="00E73558" w:rsidRDefault="00AD1284" w:rsidP="00AD1284">
      <w:pPr>
        <w:autoSpaceDE w:val="0"/>
        <w:autoSpaceDN w:val="0"/>
        <w:adjustRightInd w:val="0"/>
        <w:spacing w:before="120"/>
        <w:jc w:val="center"/>
        <w:rPr>
          <w:rFonts w:eastAsia="Calibri" w:cstheme="minorHAnsi"/>
          <w:b/>
          <w:bCs/>
          <w:szCs w:val="24"/>
        </w:rPr>
      </w:pPr>
    </w:p>
    <w:p w:rsidR="00AD1284" w:rsidRPr="00E73558" w:rsidRDefault="00AD1284" w:rsidP="00AD1284">
      <w:pPr>
        <w:autoSpaceDE w:val="0"/>
        <w:autoSpaceDN w:val="0"/>
        <w:adjustRightInd w:val="0"/>
        <w:spacing w:before="120"/>
        <w:jc w:val="center"/>
        <w:rPr>
          <w:rFonts w:eastAsia="Calibri" w:cstheme="minorHAnsi"/>
          <w:b/>
          <w:bCs/>
          <w:szCs w:val="24"/>
        </w:rPr>
      </w:pPr>
    </w:p>
    <w:p w:rsidR="00AD1284" w:rsidRPr="00E73558" w:rsidRDefault="00AD1284" w:rsidP="00225198">
      <w:pPr>
        <w:numPr>
          <w:ilvl w:val="0"/>
          <w:numId w:val="6"/>
        </w:numPr>
        <w:tabs>
          <w:tab w:val="num" w:pos="550"/>
        </w:tabs>
        <w:suppressAutoHyphens w:val="0"/>
        <w:spacing w:after="200"/>
        <w:ind w:left="567" w:hanging="347"/>
        <w:rPr>
          <w:rFonts w:cstheme="minorHAnsi"/>
          <w:b/>
          <w:szCs w:val="24"/>
        </w:rPr>
      </w:pPr>
      <w:r w:rsidRPr="00E73558">
        <w:rPr>
          <w:rFonts w:cstheme="minorHAnsi"/>
          <w:b/>
          <w:szCs w:val="24"/>
        </w:rPr>
        <w:t>Nazwiska i imiona osób upoważnionych do reprezentowania podmiotu wraz z podaniem pełnionej funkcji i/lub pełnomocnictwa</w:t>
      </w:r>
    </w:p>
    <w:tbl>
      <w:tblPr>
        <w:tblW w:w="0" w:type="dxa"/>
        <w:tblInd w:w="328" w:type="dxa"/>
        <w:tblBorders>
          <w:bottom w:val="dash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65"/>
        <w:gridCol w:w="3260"/>
        <w:gridCol w:w="1077"/>
        <w:gridCol w:w="3260"/>
      </w:tblGrid>
      <w:tr w:rsidR="00AD1284" w:rsidRPr="00E73558" w:rsidTr="00AD1284"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1284" w:rsidRPr="00E73558" w:rsidRDefault="00AD1284">
            <w:pPr>
              <w:spacing w:before="300"/>
              <w:ind w:left="2"/>
              <w:rPr>
                <w:rFonts w:cstheme="minorHAnsi"/>
                <w:szCs w:val="24"/>
              </w:rPr>
            </w:pPr>
            <w:r w:rsidRPr="00E73558">
              <w:rPr>
                <w:rFonts w:cstheme="minorHAnsi"/>
                <w:szCs w:val="24"/>
              </w:rPr>
              <w:t>Imię i nazwisko:</w:t>
            </w:r>
          </w:p>
        </w:tc>
        <w:tc>
          <w:tcPr>
            <w:tcW w:w="3260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AD1284" w:rsidRPr="00E73558" w:rsidRDefault="00AD1284">
            <w:pPr>
              <w:spacing w:before="300"/>
              <w:ind w:hanging="44"/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1284" w:rsidRPr="00E73558" w:rsidRDefault="00AD1284">
            <w:pPr>
              <w:spacing w:before="300"/>
              <w:ind w:left="2" w:right="-48"/>
              <w:jc w:val="right"/>
              <w:rPr>
                <w:rFonts w:cstheme="minorHAnsi"/>
                <w:szCs w:val="24"/>
              </w:rPr>
            </w:pPr>
            <w:r w:rsidRPr="00E73558">
              <w:rPr>
                <w:rFonts w:cstheme="minorHAnsi"/>
                <w:szCs w:val="24"/>
              </w:rPr>
              <w:t>Funkcja:</w:t>
            </w:r>
          </w:p>
        </w:tc>
        <w:tc>
          <w:tcPr>
            <w:tcW w:w="3260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AD1284" w:rsidRPr="00E73558" w:rsidRDefault="00AD1284">
            <w:pPr>
              <w:spacing w:before="200"/>
              <w:ind w:left="31"/>
              <w:jc w:val="center"/>
              <w:rPr>
                <w:rFonts w:cstheme="minorHAnsi"/>
                <w:szCs w:val="24"/>
              </w:rPr>
            </w:pPr>
          </w:p>
        </w:tc>
      </w:tr>
      <w:tr w:rsidR="00AD1284" w:rsidRPr="00E73558" w:rsidTr="00AD1284"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1284" w:rsidRPr="00E73558" w:rsidRDefault="00AD1284">
            <w:pPr>
              <w:spacing w:before="300"/>
              <w:ind w:left="2"/>
              <w:rPr>
                <w:rFonts w:cstheme="minorHAnsi"/>
                <w:szCs w:val="24"/>
              </w:rPr>
            </w:pPr>
            <w:r w:rsidRPr="00E73558">
              <w:rPr>
                <w:rFonts w:cstheme="minorHAnsi"/>
                <w:szCs w:val="24"/>
              </w:rPr>
              <w:t>Imię i nazwisko:</w:t>
            </w:r>
          </w:p>
        </w:tc>
        <w:tc>
          <w:tcPr>
            <w:tcW w:w="326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AD1284" w:rsidRPr="00E73558" w:rsidRDefault="00AD1284">
            <w:pPr>
              <w:spacing w:before="300"/>
              <w:ind w:left="36" w:hanging="36"/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1284" w:rsidRPr="00E73558" w:rsidRDefault="00AD1284">
            <w:pPr>
              <w:spacing w:before="300"/>
              <w:ind w:left="2" w:right="-48"/>
              <w:jc w:val="right"/>
              <w:rPr>
                <w:rFonts w:cstheme="minorHAnsi"/>
                <w:szCs w:val="24"/>
              </w:rPr>
            </w:pPr>
            <w:r w:rsidRPr="00E73558">
              <w:rPr>
                <w:rFonts w:cstheme="minorHAnsi"/>
                <w:szCs w:val="24"/>
              </w:rPr>
              <w:t>Funkcja:</w:t>
            </w:r>
          </w:p>
        </w:tc>
        <w:tc>
          <w:tcPr>
            <w:tcW w:w="326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AD1284" w:rsidRPr="00E73558" w:rsidRDefault="00AD1284">
            <w:pPr>
              <w:spacing w:before="200"/>
              <w:ind w:left="31"/>
              <w:jc w:val="center"/>
              <w:rPr>
                <w:rFonts w:cstheme="minorHAnsi"/>
                <w:szCs w:val="24"/>
              </w:rPr>
            </w:pPr>
          </w:p>
        </w:tc>
      </w:tr>
      <w:tr w:rsidR="00AD1284" w:rsidRPr="00E73558" w:rsidTr="00AD1284"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1284" w:rsidRPr="00E73558" w:rsidRDefault="00AD1284">
            <w:pPr>
              <w:spacing w:before="300"/>
              <w:ind w:left="2"/>
              <w:rPr>
                <w:rFonts w:cstheme="minorHAnsi"/>
                <w:szCs w:val="24"/>
              </w:rPr>
            </w:pPr>
            <w:r w:rsidRPr="00E73558">
              <w:rPr>
                <w:rFonts w:cstheme="minorHAnsi"/>
                <w:szCs w:val="24"/>
              </w:rPr>
              <w:t>Imię i nazwisko:</w:t>
            </w:r>
          </w:p>
        </w:tc>
        <w:tc>
          <w:tcPr>
            <w:tcW w:w="326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AD1284" w:rsidRPr="00E73558" w:rsidRDefault="00AD1284">
            <w:pPr>
              <w:spacing w:before="300"/>
              <w:ind w:left="36"/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1284" w:rsidRPr="00E73558" w:rsidRDefault="00AD1284">
            <w:pPr>
              <w:spacing w:before="300"/>
              <w:ind w:left="2" w:right="-48"/>
              <w:jc w:val="right"/>
              <w:rPr>
                <w:rFonts w:cstheme="minorHAnsi"/>
                <w:szCs w:val="24"/>
              </w:rPr>
            </w:pPr>
            <w:r w:rsidRPr="00E73558">
              <w:rPr>
                <w:rFonts w:cstheme="minorHAnsi"/>
                <w:szCs w:val="24"/>
              </w:rPr>
              <w:t>Funkcja:</w:t>
            </w:r>
          </w:p>
        </w:tc>
        <w:tc>
          <w:tcPr>
            <w:tcW w:w="326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AD1284" w:rsidRPr="00E73558" w:rsidRDefault="00AD1284">
            <w:pPr>
              <w:spacing w:before="200"/>
              <w:ind w:left="31"/>
              <w:jc w:val="center"/>
              <w:rPr>
                <w:rFonts w:cstheme="minorHAnsi"/>
                <w:szCs w:val="24"/>
              </w:rPr>
            </w:pPr>
          </w:p>
        </w:tc>
      </w:tr>
      <w:tr w:rsidR="00AD1284" w:rsidRPr="00E73558" w:rsidTr="00AD1284"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1284" w:rsidRPr="00E73558" w:rsidRDefault="00AD1284">
            <w:pPr>
              <w:spacing w:before="300"/>
              <w:ind w:left="2"/>
              <w:rPr>
                <w:rFonts w:cstheme="minorHAnsi"/>
                <w:szCs w:val="24"/>
              </w:rPr>
            </w:pPr>
            <w:r w:rsidRPr="00E73558">
              <w:rPr>
                <w:rFonts w:cstheme="minorHAnsi"/>
                <w:szCs w:val="24"/>
              </w:rPr>
              <w:t>Imię i nazwisko:</w:t>
            </w:r>
          </w:p>
        </w:tc>
        <w:tc>
          <w:tcPr>
            <w:tcW w:w="326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AD1284" w:rsidRPr="00E73558" w:rsidRDefault="00AD1284">
            <w:pPr>
              <w:spacing w:before="300"/>
              <w:ind w:left="36"/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1284" w:rsidRPr="00E73558" w:rsidRDefault="00AD1284">
            <w:pPr>
              <w:spacing w:before="300"/>
              <w:ind w:left="2" w:right="-48"/>
              <w:jc w:val="right"/>
              <w:rPr>
                <w:rFonts w:cstheme="minorHAnsi"/>
                <w:szCs w:val="24"/>
              </w:rPr>
            </w:pPr>
            <w:r w:rsidRPr="00E73558">
              <w:rPr>
                <w:rFonts w:cstheme="minorHAnsi"/>
                <w:szCs w:val="24"/>
              </w:rPr>
              <w:t>Funkcja:</w:t>
            </w:r>
          </w:p>
        </w:tc>
        <w:tc>
          <w:tcPr>
            <w:tcW w:w="326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AD1284" w:rsidRPr="00E73558" w:rsidRDefault="00AD1284">
            <w:pPr>
              <w:spacing w:before="200"/>
              <w:ind w:left="31"/>
              <w:jc w:val="center"/>
              <w:rPr>
                <w:rFonts w:cstheme="minorHAnsi"/>
                <w:szCs w:val="24"/>
              </w:rPr>
            </w:pPr>
          </w:p>
        </w:tc>
      </w:tr>
    </w:tbl>
    <w:p w:rsidR="00AD1284" w:rsidRPr="00E73558" w:rsidRDefault="00AD1284" w:rsidP="00225198">
      <w:pPr>
        <w:numPr>
          <w:ilvl w:val="0"/>
          <w:numId w:val="6"/>
        </w:numPr>
        <w:tabs>
          <w:tab w:val="num" w:pos="550"/>
        </w:tabs>
        <w:suppressAutoHyphens w:val="0"/>
        <w:spacing w:after="200"/>
        <w:ind w:left="567" w:hanging="347"/>
        <w:rPr>
          <w:rFonts w:cstheme="minorHAnsi"/>
          <w:b/>
          <w:szCs w:val="24"/>
        </w:rPr>
      </w:pPr>
      <w:r w:rsidRPr="00E73558">
        <w:rPr>
          <w:rFonts w:cstheme="minorHAnsi"/>
          <w:b/>
          <w:szCs w:val="24"/>
        </w:rPr>
        <w:t>Osoba(-y) upoważniona(-e) do składania wyjaśnień dotyczących oferty</w:t>
      </w:r>
    </w:p>
    <w:tbl>
      <w:tblPr>
        <w:tblW w:w="0" w:type="dxa"/>
        <w:tblInd w:w="284" w:type="dxa"/>
        <w:tblBorders>
          <w:bottom w:val="dash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0"/>
        <w:gridCol w:w="834"/>
        <w:gridCol w:w="2430"/>
        <w:gridCol w:w="320"/>
        <w:gridCol w:w="670"/>
        <w:gridCol w:w="760"/>
        <w:gridCol w:w="3122"/>
        <w:gridCol w:w="6"/>
      </w:tblGrid>
      <w:tr w:rsidR="00AD1284" w:rsidRPr="00E73558" w:rsidTr="00AD1284">
        <w:trPr>
          <w:gridAfter w:val="1"/>
          <w:wAfter w:w="6" w:type="dxa"/>
        </w:trPr>
        <w:tc>
          <w:tcPr>
            <w:tcW w:w="19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1284" w:rsidRPr="00E73558" w:rsidRDefault="00AD1284">
            <w:pPr>
              <w:spacing w:before="200"/>
              <w:ind w:left="27"/>
              <w:rPr>
                <w:rFonts w:cstheme="minorHAnsi"/>
                <w:szCs w:val="24"/>
              </w:rPr>
            </w:pPr>
            <w:r w:rsidRPr="00E73558">
              <w:rPr>
                <w:rFonts w:cstheme="minorHAnsi"/>
                <w:szCs w:val="24"/>
              </w:rPr>
              <w:t>Imię i nazwisko:</w:t>
            </w:r>
          </w:p>
        </w:tc>
        <w:tc>
          <w:tcPr>
            <w:tcW w:w="2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AD1284" w:rsidRPr="00E73558" w:rsidRDefault="00AD1284">
            <w:pPr>
              <w:spacing w:before="200"/>
              <w:ind w:left="27"/>
              <w:rPr>
                <w:rFonts w:cstheme="minorHAnsi"/>
                <w:i/>
                <w:szCs w:val="24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1284" w:rsidRPr="00E73558" w:rsidRDefault="00AD1284">
            <w:pPr>
              <w:spacing w:before="200"/>
              <w:ind w:left="27"/>
              <w:rPr>
                <w:rFonts w:cstheme="minorHAnsi"/>
                <w:szCs w:val="24"/>
              </w:rPr>
            </w:pPr>
            <w:r w:rsidRPr="00E73558">
              <w:rPr>
                <w:rFonts w:cstheme="minorHAnsi"/>
                <w:szCs w:val="24"/>
              </w:rPr>
              <w:t>stanowisko:</w:t>
            </w:r>
          </w:p>
        </w:tc>
        <w:tc>
          <w:tcPr>
            <w:tcW w:w="3122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AD1284" w:rsidRPr="00E73558" w:rsidRDefault="00AD1284">
            <w:pPr>
              <w:spacing w:before="200"/>
              <w:ind w:left="27"/>
              <w:rPr>
                <w:rFonts w:cstheme="minorHAnsi"/>
                <w:i/>
                <w:szCs w:val="24"/>
              </w:rPr>
            </w:pPr>
          </w:p>
        </w:tc>
      </w:tr>
      <w:tr w:rsidR="00AD1284" w:rsidRPr="00E73558" w:rsidTr="00AD1284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D1284" w:rsidRPr="00E73558" w:rsidRDefault="00AD1284">
            <w:pPr>
              <w:spacing w:before="200"/>
              <w:ind w:left="27"/>
              <w:rPr>
                <w:rFonts w:cstheme="minorHAnsi"/>
                <w:szCs w:val="24"/>
              </w:rPr>
            </w:pPr>
            <w:r w:rsidRPr="00E73558">
              <w:rPr>
                <w:rFonts w:cstheme="minorHAnsi"/>
                <w:szCs w:val="24"/>
              </w:rPr>
              <w:t>nr tel.:</w:t>
            </w:r>
          </w:p>
        </w:tc>
        <w:tc>
          <w:tcPr>
            <w:tcW w:w="3264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AD1284" w:rsidRPr="00E73558" w:rsidRDefault="00AD1284">
            <w:pPr>
              <w:spacing w:before="200"/>
              <w:ind w:left="27"/>
              <w:rPr>
                <w:rFonts w:cstheme="minorHAnsi"/>
                <w:i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D1284" w:rsidRPr="00E73558" w:rsidRDefault="00AD1284">
            <w:pPr>
              <w:spacing w:before="200"/>
              <w:ind w:left="27"/>
              <w:rPr>
                <w:rFonts w:cstheme="minorHAnsi"/>
                <w:szCs w:val="24"/>
              </w:rPr>
            </w:pPr>
            <w:r w:rsidRPr="00E73558">
              <w:rPr>
                <w:rFonts w:cstheme="minorHAnsi"/>
                <w:szCs w:val="24"/>
              </w:rPr>
              <w:t>e-mail:</w:t>
            </w:r>
          </w:p>
        </w:tc>
        <w:tc>
          <w:tcPr>
            <w:tcW w:w="3888" w:type="dxa"/>
            <w:gridSpan w:val="3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AD1284" w:rsidRPr="00E73558" w:rsidRDefault="00AD1284">
            <w:pPr>
              <w:spacing w:before="200"/>
              <w:ind w:left="27"/>
              <w:rPr>
                <w:rFonts w:cstheme="minorHAnsi"/>
                <w:i/>
                <w:szCs w:val="24"/>
              </w:rPr>
            </w:pPr>
          </w:p>
        </w:tc>
      </w:tr>
    </w:tbl>
    <w:p w:rsidR="00AD1284" w:rsidRPr="00E73558" w:rsidRDefault="00AD1284" w:rsidP="00AD1284">
      <w:pPr>
        <w:autoSpaceDE w:val="0"/>
        <w:autoSpaceDN w:val="0"/>
        <w:adjustRightInd w:val="0"/>
        <w:spacing w:before="120"/>
        <w:jc w:val="center"/>
        <w:rPr>
          <w:rFonts w:eastAsia="Calibri" w:cstheme="minorHAnsi"/>
          <w:b/>
          <w:bCs/>
          <w:szCs w:val="24"/>
        </w:rPr>
      </w:pPr>
    </w:p>
    <w:tbl>
      <w:tblPr>
        <w:tblW w:w="0" w:type="dxa"/>
        <w:tblInd w:w="284" w:type="dxa"/>
        <w:tblBorders>
          <w:bottom w:val="dash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0"/>
        <w:gridCol w:w="834"/>
        <w:gridCol w:w="2430"/>
        <w:gridCol w:w="320"/>
        <w:gridCol w:w="670"/>
        <w:gridCol w:w="760"/>
        <w:gridCol w:w="3122"/>
        <w:gridCol w:w="6"/>
      </w:tblGrid>
      <w:tr w:rsidR="00AD1284" w:rsidRPr="00E73558" w:rsidTr="00AD1284">
        <w:trPr>
          <w:gridAfter w:val="1"/>
          <w:wAfter w:w="6" w:type="dxa"/>
        </w:trPr>
        <w:tc>
          <w:tcPr>
            <w:tcW w:w="19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1284" w:rsidRPr="00E73558" w:rsidRDefault="00AD1284">
            <w:pPr>
              <w:spacing w:before="200"/>
              <w:ind w:left="27"/>
              <w:rPr>
                <w:rFonts w:cstheme="minorHAnsi"/>
                <w:szCs w:val="24"/>
              </w:rPr>
            </w:pPr>
            <w:r w:rsidRPr="00E73558">
              <w:rPr>
                <w:rFonts w:cstheme="minorHAnsi"/>
                <w:szCs w:val="24"/>
              </w:rPr>
              <w:t>Imię i nazwisko:</w:t>
            </w:r>
          </w:p>
        </w:tc>
        <w:tc>
          <w:tcPr>
            <w:tcW w:w="275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AD1284" w:rsidRPr="00E73558" w:rsidRDefault="00AD1284">
            <w:pPr>
              <w:spacing w:before="200"/>
              <w:ind w:left="27"/>
              <w:rPr>
                <w:rFonts w:cstheme="minorHAnsi"/>
                <w:i/>
                <w:szCs w:val="24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1284" w:rsidRPr="00E73558" w:rsidRDefault="00AD1284">
            <w:pPr>
              <w:spacing w:before="200"/>
              <w:ind w:left="27"/>
              <w:rPr>
                <w:rFonts w:cstheme="minorHAnsi"/>
                <w:szCs w:val="24"/>
              </w:rPr>
            </w:pPr>
            <w:r w:rsidRPr="00E73558">
              <w:rPr>
                <w:rFonts w:cstheme="minorHAnsi"/>
                <w:szCs w:val="24"/>
              </w:rPr>
              <w:t>stanowisko:</w:t>
            </w:r>
          </w:p>
        </w:tc>
        <w:tc>
          <w:tcPr>
            <w:tcW w:w="3122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AD1284" w:rsidRPr="00E73558" w:rsidRDefault="00AD1284">
            <w:pPr>
              <w:spacing w:before="200"/>
              <w:ind w:left="27"/>
              <w:rPr>
                <w:rFonts w:cstheme="minorHAnsi"/>
                <w:i/>
                <w:szCs w:val="24"/>
              </w:rPr>
            </w:pPr>
          </w:p>
        </w:tc>
      </w:tr>
      <w:tr w:rsidR="00AD1284" w:rsidRPr="00E73558" w:rsidTr="00AD1284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D1284" w:rsidRPr="00E73558" w:rsidRDefault="00AD1284">
            <w:pPr>
              <w:spacing w:before="200"/>
              <w:ind w:left="27"/>
              <w:rPr>
                <w:rFonts w:cstheme="minorHAnsi"/>
                <w:szCs w:val="24"/>
              </w:rPr>
            </w:pPr>
            <w:r w:rsidRPr="00E73558">
              <w:rPr>
                <w:rFonts w:cstheme="minorHAnsi"/>
                <w:szCs w:val="24"/>
              </w:rPr>
              <w:t>nr tel.:</w:t>
            </w:r>
          </w:p>
        </w:tc>
        <w:tc>
          <w:tcPr>
            <w:tcW w:w="3264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AD1284" w:rsidRPr="00E73558" w:rsidRDefault="00AD1284">
            <w:pPr>
              <w:spacing w:before="200"/>
              <w:ind w:left="27"/>
              <w:rPr>
                <w:rFonts w:cstheme="minorHAnsi"/>
                <w:i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D1284" w:rsidRPr="00E73558" w:rsidRDefault="00AD1284">
            <w:pPr>
              <w:spacing w:before="200"/>
              <w:ind w:left="27"/>
              <w:rPr>
                <w:rFonts w:cstheme="minorHAnsi"/>
                <w:szCs w:val="24"/>
              </w:rPr>
            </w:pPr>
            <w:r w:rsidRPr="00E73558">
              <w:rPr>
                <w:rFonts w:cstheme="minorHAnsi"/>
                <w:szCs w:val="24"/>
              </w:rPr>
              <w:t>e-mail:</w:t>
            </w:r>
          </w:p>
        </w:tc>
        <w:tc>
          <w:tcPr>
            <w:tcW w:w="3888" w:type="dxa"/>
            <w:gridSpan w:val="3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AD1284" w:rsidRPr="00E73558" w:rsidRDefault="00AD1284">
            <w:pPr>
              <w:spacing w:before="200"/>
              <w:ind w:left="27"/>
              <w:rPr>
                <w:rFonts w:cstheme="minorHAnsi"/>
                <w:i/>
                <w:szCs w:val="24"/>
              </w:rPr>
            </w:pPr>
          </w:p>
        </w:tc>
      </w:tr>
    </w:tbl>
    <w:p w:rsidR="00AD1284" w:rsidRPr="00E73558" w:rsidRDefault="00AD1284" w:rsidP="00AD1284">
      <w:pPr>
        <w:autoSpaceDE w:val="0"/>
        <w:autoSpaceDN w:val="0"/>
        <w:adjustRightInd w:val="0"/>
        <w:spacing w:before="120"/>
        <w:jc w:val="center"/>
        <w:rPr>
          <w:rFonts w:eastAsia="Calibri" w:cstheme="minorHAnsi"/>
          <w:b/>
          <w:bCs/>
          <w:szCs w:val="24"/>
        </w:rPr>
      </w:pPr>
    </w:p>
    <w:p w:rsidR="00AD1284" w:rsidRPr="00E73558" w:rsidRDefault="00AD1284" w:rsidP="00AD1284">
      <w:pPr>
        <w:autoSpaceDE w:val="0"/>
        <w:autoSpaceDN w:val="0"/>
        <w:adjustRightInd w:val="0"/>
        <w:spacing w:before="120"/>
        <w:jc w:val="center"/>
        <w:rPr>
          <w:rFonts w:eastAsia="Calibri" w:cstheme="minorHAnsi"/>
          <w:b/>
          <w:bCs/>
          <w:szCs w:val="24"/>
        </w:rPr>
      </w:pPr>
    </w:p>
    <w:p w:rsidR="00AD1284" w:rsidRPr="00E73558" w:rsidRDefault="00AD1284" w:rsidP="00225198">
      <w:pPr>
        <w:numPr>
          <w:ilvl w:val="0"/>
          <w:numId w:val="5"/>
        </w:numPr>
        <w:tabs>
          <w:tab w:val="num" w:pos="220"/>
        </w:tabs>
        <w:suppressAutoHyphens w:val="0"/>
        <w:spacing w:after="200"/>
        <w:ind w:left="330" w:hanging="330"/>
        <w:rPr>
          <w:rFonts w:cstheme="minorHAnsi"/>
          <w:b/>
          <w:smallCaps/>
          <w:szCs w:val="24"/>
        </w:rPr>
      </w:pPr>
      <w:r w:rsidRPr="00E73558">
        <w:rPr>
          <w:rFonts w:cstheme="minorHAnsi"/>
          <w:b/>
          <w:smallCaps/>
          <w:szCs w:val="24"/>
        </w:rPr>
        <w:t>Koncepcja planowanych działań</w:t>
      </w:r>
    </w:p>
    <w:p w:rsidR="00AD1284" w:rsidRPr="00E73558" w:rsidRDefault="00AD1284" w:rsidP="00225198">
      <w:pPr>
        <w:pStyle w:val="Akapitzlist"/>
        <w:numPr>
          <w:ilvl w:val="0"/>
          <w:numId w:val="7"/>
        </w:numPr>
        <w:tabs>
          <w:tab w:val="num" w:pos="567"/>
        </w:tabs>
        <w:suppressAutoHyphens w:val="0"/>
        <w:spacing w:after="240"/>
        <w:ind w:left="568" w:hanging="284"/>
        <w:rPr>
          <w:rFonts w:cstheme="minorHAnsi"/>
          <w:b/>
          <w:szCs w:val="24"/>
        </w:rPr>
      </w:pPr>
      <w:r w:rsidRPr="00E73558">
        <w:rPr>
          <w:rFonts w:cstheme="minorHAnsi"/>
          <w:b/>
          <w:szCs w:val="24"/>
        </w:rPr>
        <w:t>Ogólne założenia</w:t>
      </w:r>
    </w:p>
    <w:tbl>
      <w:tblPr>
        <w:tblW w:w="946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0"/>
      </w:tblGrid>
      <w:tr w:rsidR="00AD1284" w:rsidRPr="00E73558" w:rsidTr="00AD1284">
        <w:trPr>
          <w:trHeight w:val="2343"/>
          <w:jc w:val="right"/>
        </w:trPr>
        <w:tc>
          <w:tcPr>
            <w:tcW w:w="9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84" w:rsidRPr="00E73558" w:rsidRDefault="00AD1284">
            <w:pPr>
              <w:rPr>
                <w:rFonts w:cstheme="minorHAnsi"/>
                <w:i/>
                <w:szCs w:val="24"/>
              </w:rPr>
            </w:pPr>
          </w:p>
          <w:p w:rsidR="00AD1284" w:rsidRPr="00E73558" w:rsidRDefault="00AD1284">
            <w:pPr>
              <w:rPr>
                <w:rFonts w:cstheme="minorHAnsi"/>
                <w:i/>
                <w:szCs w:val="24"/>
              </w:rPr>
            </w:pPr>
          </w:p>
          <w:p w:rsidR="00AD1284" w:rsidRPr="00E73558" w:rsidRDefault="00AD1284">
            <w:pPr>
              <w:rPr>
                <w:rFonts w:cstheme="minorHAnsi"/>
                <w:i/>
                <w:szCs w:val="24"/>
              </w:rPr>
            </w:pPr>
          </w:p>
          <w:p w:rsidR="00AD1284" w:rsidRPr="00E73558" w:rsidRDefault="00AD1284">
            <w:pPr>
              <w:rPr>
                <w:rFonts w:cstheme="minorHAnsi"/>
                <w:i/>
                <w:szCs w:val="24"/>
              </w:rPr>
            </w:pPr>
          </w:p>
          <w:p w:rsidR="00AD1284" w:rsidRPr="00E73558" w:rsidRDefault="00AD1284">
            <w:pPr>
              <w:rPr>
                <w:rFonts w:cstheme="minorHAnsi"/>
                <w:b/>
                <w:szCs w:val="24"/>
              </w:rPr>
            </w:pPr>
          </w:p>
        </w:tc>
      </w:tr>
    </w:tbl>
    <w:p w:rsidR="00AD1284" w:rsidRPr="00E73558" w:rsidRDefault="00AD1284" w:rsidP="00AD1284">
      <w:pPr>
        <w:autoSpaceDE w:val="0"/>
        <w:autoSpaceDN w:val="0"/>
        <w:adjustRightInd w:val="0"/>
        <w:spacing w:before="120"/>
        <w:jc w:val="center"/>
        <w:rPr>
          <w:rFonts w:eastAsia="Calibri" w:cstheme="minorHAnsi"/>
          <w:b/>
          <w:bCs/>
          <w:szCs w:val="24"/>
        </w:rPr>
      </w:pPr>
    </w:p>
    <w:p w:rsidR="00AD1284" w:rsidRPr="00E73558" w:rsidRDefault="00AD1284" w:rsidP="00225198">
      <w:pPr>
        <w:pStyle w:val="Akapitzlist"/>
        <w:numPr>
          <w:ilvl w:val="0"/>
          <w:numId w:val="7"/>
        </w:numPr>
        <w:tabs>
          <w:tab w:val="num" w:pos="567"/>
        </w:tabs>
        <w:suppressAutoHyphens w:val="0"/>
        <w:spacing w:after="240"/>
        <w:ind w:left="568" w:hanging="284"/>
        <w:rPr>
          <w:rFonts w:cstheme="minorHAnsi"/>
          <w:b/>
          <w:szCs w:val="24"/>
        </w:rPr>
      </w:pPr>
      <w:r w:rsidRPr="00E73558">
        <w:rPr>
          <w:rFonts w:cstheme="minorHAnsi"/>
          <w:b/>
          <w:szCs w:val="24"/>
        </w:rPr>
        <w:t>Opis założeń i sposobu realizacji projektu</w:t>
      </w:r>
    </w:p>
    <w:tbl>
      <w:tblPr>
        <w:tblW w:w="946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0"/>
      </w:tblGrid>
      <w:tr w:rsidR="00AD1284" w:rsidRPr="00E73558" w:rsidTr="00AD1284">
        <w:trPr>
          <w:jc w:val="right"/>
        </w:trPr>
        <w:tc>
          <w:tcPr>
            <w:tcW w:w="9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84" w:rsidRPr="00E73558" w:rsidRDefault="00AD1284">
            <w:pPr>
              <w:rPr>
                <w:rFonts w:cstheme="minorHAnsi"/>
                <w:i/>
                <w:szCs w:val="24"/>
              </w:rPr>
            </w:pPr>
          </w:p>
          <w:p w:rsidR="00AD1284" w:rsidRPr="00E73558" w:rsidRDefault="00AD1284">
            <w:pPr>
              <w:rPr>
                <w:rFonts w:cstheme="minorHAnsi"/>
                <w:i/>
                <w:szCs w:val="24"/>
              </w:rPr>
            </w:pPr>
          </w:p>
          <w:p w:rsidR="00AD1284" w:rsidRPr="00E73558" w:rsidRDefault="00AD1284">
            <w:pPr>
              <w:rPr>
                <w:rFonts w:cstheme="minorHAnsi"/>
                <w:i/>
                <w:szCs w:val="24"/>
              </w:rPr>
            </w:pPr>
          </w:p>
          <w:p w:rsidR="00AD1284" w:rsidRPr="00E73558" w:rsidRDefault="00AD1284">
            <w:pPr>
              <w:rPr>
                <w:rFonts w:cstheme="minorHAnsi"/>
                <w:i/>
                <w:szCs w:val="24"/>
              </w:rPr>
            </w:pPr>
          </w:p>
          <w:p w:rsidR="00AD1284" w:rsidRPr="00E73558" w:rsidRDefault="00AD1284">
            <w:pPr>
              <w:rPr>
                <w:rFonts w:cstheme="minorHAnsi"/>
                <w:i/>
                <w:szCs w:val="24"/>
              </w:rPr>
            </w:pPr>
          </w:p>
          <w:p w:rsidR="00AD1284" w:rsidRPr="00E73558" w:rsidRDefault="00AD1284">
            <w:pPr>
              <w:rPr>
                <w:rFonts w:cstheme="minorHAnsi"/>
                <w:b/>
                <w:szCs w:val="24"/>
              </w:rPr>
            </w:pPr>
          </w:p>
        </w:tc>
      </w:tr>
    </w:tbl>
    <w:p w:rsidR="00AD1284" w:rsidRPr="00E73558" w:rsidRDefault="00AD1284" w:rsidP="00AD1284">
      <w:pPr>
        <w:pStyle w:val="Akapitzlist"/>
        <w:spacing w:after="240"/>
        <w:ind w:left="568"/>
        <w:rPr>
          <w:rFonts w:cstheme="minorHAnsi"/>
          <w:b/>
          <w:szCs w:val="24"/>
        </w:rPr>
      </w:pPr>
    </w:p>
    <w:p w:rsidR="00AD1284" w:rsidRPr="00E73558" w:rsidRDefault="00AD1284" w:rsidP="00225198">
      <w:pPr>
        <w:pStyle w:val="Akapitzlist"/>
        <w:numPr>
          <w:ilvl w:val="0"/>
          <w:numId w:val="7"/>
        </w:numPr>
        <w:tabs>
          <w:tab w:val="num" w:pos="567"/>
        </w:tabs>
        <w:suppressAutoHyphens w:val="0"/>
        <w:spacing w:after="240"/>
        <w:ind w:left="568" w:hanging="284"/>
        <w:rPr>
          <w:rFonts w:cstheme="minorHAnsi"/>
          <w:b/>
          <w:szCs w:val="24"/>
        </w:rPr>
      </w:pPr>
      <w:r w:rsidRPr="00E73558">
        <w:rPr>
          <w:rFonts w:cstheme="minorHAnsi"/>
          <w:b/>
          <w:szCs w:val="24"/>
        </w:rPr>
        <w:t>Termin i miejsce realizacji projektu</w:t>
      </w:r>
    </w:p>
    <w:tbl>
      <w:tblPr>
        <w:tblW w:w="946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0"/>
      </w:tblGrid>
      <w:tr w:rsidR="00AD1284" w:rsidRPr="00E73558" w:rsidTr="00AD1284">
        <w:trPr>
          <w:jc w:val="right"/>
        </w:trPr>
        <w:tc>
          <w:tcPr>
            <w:tcW w:w="9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84" w:rsidRPr="00E73558" w:rsidRDefault="00AD1284">
            <w:pPr>
              <w:rPr>
                <w:rFonts w:cstheme="minorHAnsi"/>
                <w:i/>
                <w:szCs w:val="24"/>
              </w:rPr>
            </w:pPr>
          </w:p>
          <w:p w:rsidR="00AD1284" w:rsidRPr="00E73558" w:rsidRDefault="00AD1284">
            <w:pPr>
              <w:rPr>
                <w:rFonts w:cstheme="minorHAnsi"/>
                <w:i/>
                <w:szCs w:val="24"/>
              </w:rPr>
            </w:pPr>
          </w:p>
          <w:p w:rsidR="00AD1284" w:rsidRPr="00E73558" w:rsidRDefault="00AD1284">
            <w:pPr>
              <w:rPr>
                <w:rFonts w:cstheme="minorHAnsi"/>
                <w:i/>
                <w:szCs w:val="24"/>
              </w:rPr>
            </w:pPr>
          </w:p>
          <w:p w:rsidR="00AD1284" w:rsidRPr="00E73558" w:rsidRDefault="00AD1284">
            <w:pPr>
              <w:rPr>
                <w:rFonts w:cstheme="minorHAnsi"/>
                <w:i/>
                <w:szCs w:val="24"/>
              </w:rPr>
            </w:pPr>
          </w:p>
          <w:p w:rsidR="00AD1284" w:rsidRPr="00E73558" w:rsidRDefault="00AD1284">
            <w:pPr>
              <w:rPr>
                <w:rFonts w:cstheme="minorHAnsi"/>
                <w:i/>
                <w:szCs w:val="24"/>
              </w:rPr>
            </w:pPr>
          </w:p>
          <w:p w:rsidR="00AD1284" w:rsidRPr="00E73558" w:rsidRDefault="00AD1284">
            <w:pPr>
              <w:rPr>
                <w:rFonts w:cstheme="minorHAnsi"/>
                <w:b/>
                <w:szCs w:val="24"/>
              </w:rPr>
            </w:pPr>
          </w:p>
        </w:tc>
      </w:tr>
    </w:tbl>
    <w:p w:rsidR="00AD1284" w:rsidRPr="00E73558" w:rsidRDefault="00AD1284" w:rsidP="00AD1284">
      <w:pPr>
        <w:pStyle w:val="Akapitzlist"/>
        <w:spacing w:after="240"/>
        <w:ind w:left="568"/>
        <w:rPr>
          <w:rFonts w:cstheme="minorHAnsi"/>
          <w:b/>
          <w:szCs w:val="24"/>
        </w:rPr>
      </w:pPr>
    </w:p>
    <w:p w:rsidR="00AD1284" w:rsidRPr="00E73558" w:rsidRDefault="00AD1284" w:rsidP="00225198">
      <w:pPr>
        <w:pStyle w:val="Akapitzlist"/>
        <w:numPr>
          <w:ilvl w:val="0"/>
          <w:numId w:val="7"/>
        </w:numPr>
        <w:tabs>
          <w:tab w:val="num" w:pos="567"/>
        </w:tabs>
        <w:suppressAutoHyphens w:val="0"/>
        <w:spacing w:after="240"/>
        <w:ind w:left="568" w:hanging="284"/>
        <w:rPr>
          <w:rFonts w:cstheme="minorHAnsi"/>
          <w:b/>
          <w:szCs w:val="24"/>
        </w:rPr>
      </w:pPr>
      <w:r w:rsidRPr="00E73558">
        <w:rPr>
          <w:rFonts w:cstheme="minorHAnsi"/>
          <w:b/>
          <w:szCs w:val="24"/>
        </w:rPr>
        <w:t>Harmonogram działań w zakresie realizacji zadania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992"/>
        <w:gridCol w:w="5103"/>
        <w:gridCol w:w="3396"/>
      </w:tblGrid>
      <w:tr w:rsidR="00AD1284" w:rsidRPr="00E73558" w:rsidTr="00AD128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D1284" w:rsidRPr="00E73558" w:rsidRDefault="00AD1284">
            <w:pPr>
              <w:jc w:val="center"/>
              <w:rPr>
                <w:rFonts w:cstheme="minorHAnsi"/>
                <w:b/>
                <w:szCs w:val="24"/>
              </w:rPr>
            </w:pPr>
            <w:r w:rsidRPr="00E73558">
              <w:rPr>
                <w:rFonts w:cstheme="minorHAnsi"/>
                <w:b/>
                <w:szCs w:val="24"/>
              </w:rPr>
              <w:t>Lp.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D1284" w:rsidRPr="00E73558" w:rsidRDefault="00AD1284">
            <w:pPr>
              <w:jc w:val="center"/>
              <w:rPr>
                <w:rFonts w:cstheme="minorHAnsi"/>
                <w:b/>
                <w:szCs w:val="24"/>
              </w:rPr>
            </w:pPr>
            <w:r w:rsidRPr="00E73558">
              <w:rPr>
                <w:rFonts w:cstheme="minorHAnsi"/>
                <w:b/>
                <w:szCs w:val="24"/>
              </w:rPr>
              <w:t>Nazwa działania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D1284" w:rsidRPr="00E73558" w:rsidRDefault="00AD1284">
            <w:pPr>
              <w:jc w:val="center"/>
              <w:rPr>
                <w:rFonts w:cstheme="minorHAnsi"/>
                <w:b/>
                <w:szCs w:val="24"/>
              </w:rPr>
            </w:pPr>
            <w:r w:rsidRPr="00E73558">
              <w:rPr>
                <w:rFonts w:cstheme="minorHAnsi"/>
                <w:b/>
                <w:szCs w:val="24"/>
              </w:rPr>
              <w:t xml:space="preserve">Termin realizacji </w:t>
            </w:r>
          </w:p>
          <w:p w:rsidR="00AD1284" w:rsidRPr="00E73558" w:rsidRDefault="00AD1284">
            <w:pPr>
              <w:jc w:val="center"/>
              <w:rPr>
                <w:rFonts w:cstheme="minorHAnsi"/>
                <w:b/>
                <w:szCs w:val="24"/>
              </w:rPr>
            </w:pPr>
            <w:r w:rsidRPr="00E73558">
              <w:rPr>
                <w:rFonts w:cstheme="minorHAnsi"/>
                <w:b/>
                <w:szCs w:val="24"/>
              </w:rPr>
              <w:t>lub liczba dni realizacji</w:t>
            </w:r>
          </w:p>
        </w:tc>
      </w:tr>
      <w:tr w:rsidR="00AD1284" w:rsidRPr="00E73558" w:rsidTr="00AD1284">
        <w:trPr>
          <w:trHeight w:val="45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284" w:rsidRPr="00E73558" w:rsidRDefault="00AD1284">
            <w:pPr>
              <w:jc w:val="center"/>
              <w:rPr>
                <w:rFonts w:cstheme="minorHAnsi"/>
                <w:szCs w:val="24"/>
              </w:rPr>
            </w:pPr>
            <w:r w:rsidRPr="00E73558">
              <w:rPr>
                <w:rFonts w:cstheme="minorHAnsi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84" w:rsidRPr="00E73558" w:rsidRDefault="00AD1284">
            <w:pPr>
              <w:rPr>
                <w:rFonts w:cstheme="minorHAnsi"/>
                <w:szCs w:val="24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84" w:rsidRPr="00E73558" w:rsidRDefault="00AD1284">
            <w:pPr>
              <w:jc w:val="center"/>
              <w:rPr>
                <w:rFonts w:cstheme="minorHAnsi"/>
                <w:szCs w:val="24"/>
              </w:rPr>
            </w:pPr>
          </w:p>
        </w:tc>
      </w:tr>
      <w:tr w:rsidR="00AD1284" w:rsidRPr="00E73558" w:rsidTr="00AD1284">
        <w:trPr>
          <w:trHeight w:val="45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284" w:rsidRPr="00E73558" w:rsidRDefault="00AD1284">
            <w:pPr>
              <w:jc w:val="center"/>
              <w:rPr>
                <w:rFonts w:cstheme="minorHAnsi"/>
                <w:szCs w:val="24"/>
              </w:rPr>
            </w:pPr>
            <w:r w:rsidRPr="00E73558">
              <w:rPr>
                <w:rFonts w:cstheme="minorHAnsi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84" w:rsidRPr="00E73558" w:rsidRDefault="00AD1284">
            <w:pPr>
              <w:rPr>
                <w:rFonts w:cstheme="minorHAnsi"/>
                <w:szCs w:val="24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84" w:rsidRPr="00E73558" w:rsidRDefault="00AD1284">
            <w:pPr>
              <w:jc w:val="center"/>
              <w:rPr>
                <w:rFonts w:cstheme="minorHAnsi"/>
                <w:szCs w:val="24"/>
              </w:rPr>
            </w:pPr>
          </w:p>
        </w:tc>
      </w:tr>
      <w:tr w:rsidR="00AD1284" w:rsidRPr="00E73558" w:rsidTr="00AD1284">
        <w:trPr>
          <w:trHeight w:val="45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284" w:rsidRPr="00E73558" w:rsidRDefault="00AD1284">
            <w:pPr>
              <w:jc w:val="center"/>
              <w:rPr>
                <w:rFonts w:cstheme="minorHAnsi"/>
                <w:szCs w:val="24"/>
              </w:rPr>
            </w:pPr>
            <w:r w:rsidRPr="00E73558">
              <w:rPr>
                <w:rFonts w:cstheme="minorHAnsi"/>
                <w:szCs w:val="24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84" w:rsidRPr="00E73558" w:rsidRDefault="00AD1284">
            <w:pPr>
              <w:rPr>
                <w:rFonts w:cstheme="minorHAnsi"/>
                <w:szCs w:val="24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84" w:rsidRPr="00E73558" w:rsidRDefault="00AD1284">
            <w:pPr>
              <w:jc w:val="center"/>
              <w:rPr>
                <w:rFonts w:cstheme="minorHAnsi"/>
                <w:szCs w:val="24"/>
              </w:rPr>
            </w:pPr>
          </w:p>
        </w:tc>
      </w:tr>
    </w:tbl>
    <w:p w:rsidR="00AD1284" w:rsidRPr="00E73558" w:rsidRDefault="00AD1284" w:rsidP="00AD1284">
      <w:pPr>
        <w:suppressAutoHyphens w:val="0"/>
        <w:rPr>
          <w:rFonts w:cstheme="minorHAnsi"/>
          <w:b/>
          <w:szCs w:val="24"/>
        </w:rPr>
        <w:sectPr w:rsidR="00AD1284" w:rsidRPr="00E73558" w:rsidSect="009F18CC">
          <w:footerReference w:type="default" r:id="rId15"/>
          <w:pgSz w:w="11906" w:h="16838"/>
          <w:pgMar w:top="1134" w:right="1134" w:bottom="1134" w:left="1134" w:header="567" w:footer="284" w:gutter="0"/>
          <w:pgNumType w:start="1"/>
          <w:cols w:space="708"/>
          <w:docGrid w:linePitch="326"/>
        </w:sectPr>
      </w:pPr>
    </w:p>
    <w:p w:rsidR="00AD1284" w:rsidRPr="00E73558" w:rsidRDefault="00AD1284" w:rsidP="00AD1284">
      <w:pPr>
        <w:pStyle w:val="Akapitzlist"/>
        <w:spacing w:after="240"/>
        <w:ind w:left="568"/>
        <w:rPr>
          <w:rFonts w:cstheme="minorHAnsi"/>
          <w:b/>
          <w:szCs w:val="24"/>
        </w:rPr>
      </w:pPr>
    </w:p>
    <w:p w:rsidR="00AD1284" w:rsidRPr="00E73558" w:rsidRDefault="00AD1284" w:rsidP="00225198">
      <w:pPr>
        <w:pStyle w:val="Akapitzlist"/>
        <w:numPr>
          <w:ilvl w:val="0"/>
          <w:numId w:val="7"/>
        </w:numPr>
        <w:tabs>
          <w:tab w:val="num" w:pos="567"/>
        </w:tabs>
        <w:suppressAutoHyphens w:val="0"/>
        <w:spacing w:after="240"/>
        <w:ind w:left="568" w:hanging="284"/>
        <w:rPr>
          <w:rFonts w:cstheme="minorHAnsi"/>
          <w:b/>
          <w:szCs w:val="24"/>
        </w:rPr>
      </w:pPr>
      <w:r w:rsidRPr="00E73558">
        <w:rPr>
          <w:rFonts w:cstheme="minorHAnsi"/>
          <w:b/>
          <w:szCs w:val="24"/>
        </w:rPr>
        <w:t>Przewidywana kalkulacja kosztów</w:t>
      </w:r>
    </w:p>
    <w:tbl>
      <w:tblPr>
        <w:tblW w:w="138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281"/>
        <w:gridCol w:w="1276"/>
        <w:gridCol w:w="1003"/>
        <w:gridCol w:w="13"/>
        <w:gridCol w:w="1022"/>
        <w:gridCol w:w="1559"/>
        <w:gridCol w:w="1647"/>
        <w:gridCol w:w="1330"/>
        <w:gridCol w:w="1222"/>
      </w:tblGrid>
      <w:tr w:rsidR="00AD1284" w:rsidRPr="00E73558" w:rsidTr="00310ED0">
        <w:trPr>
          <w:trHeight w:val="1294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AD1284" w:rsidRPr="00E73558" w:rsidRDefault="00AD1284">
            <w:pPr>
              <w:jc w:val="center"/>
              <w:rPr>
                <w:rFonts w:cstheme="minorHAnsi"/>
                <w:b/>
                <w:szCs w:val="24"/>
                <w:lang w:eastAsia="pl-PL"/>
              </w:rPr>
            </w:pPr>
            <w:r w:rsidRPr="00E73558">
              <w:rPr>
                <w:rFonts w:cstheme="minorHAnsi"/>
                <w:b/>
                <w:szCs w:val="24"/>
                <w:lang w:eastAsia="pl-PL"/>
              </w:rPr>
              <w:t>Lp.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AD1284" w:rsidRPr="00E73558" w:rsidRDefault="00AD1284">
            <w:pPr>
              <w:jc w:val="center"/>
              <w:rPr>
                <w:rFonts w:cstheme="minorHAnsi"/>
                <w:szCs w:val="24"/>
                <w:lang w:eastAsia="pl-PL"/>
              </w:rPr>
            </w:pPr>
            <w:r w:rsidRPr="00E73558">
              <w:rPr>
                <w:rFonts w:cstheme="minorHAnsi"/>
                <w:b/>
                <w:szCs w:val="24"/>
                <w:lang w:eastAsia="pl-PL"/>
              </w:rPr>
              <w:t>Nazwa działania wraz ze sposobem kalkulacji (częstotliwość, liczba)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AD1284" w:rsidRPr="00E73558" w:rsidRDefault="00AD1284">
            <w:pPr>
              <w:jc w:val="center"/>
              <w:rPr>
                <w:rFonts w:cstheme="minorHAnsi"/>
                <w:b/>
                <w:szCs w:val="24"/>
                <w:lang w:eastAsia="pl-PL"/>
              </w:rPr>
            </w:pPr>
            <w:r w:rsidRPr="00E73558">
              <w:rPr>
                <w:rFonts w:cstheme="minorHAnsi"/>
                <w:b/>
                <w:szCs w:val="24"/>
                <w:lang w:eastAsia="pl-PL"/>
              </w:rPr>
              <w:t>Ilość</w:t>
            </w:r>
          </w:p>
          <w:p w:rsidR="00AD1284" w:rsidRPr="00E73558" w:rsidRDefault="00AD1284">
            <w:pPr>
              <w:jc w:val="center"/>
              <w:rPr>
                <w:rFonts w:cstheme="minorHAnsi"/>
                <w:b/>
                <w:szCs w:val="24"/>
                <w:lang w:eastAsia="pl-PL"/>
              </w:rPr>
            </w:pPr>
            <w:r w:rsidRPr="00E73558">
              <w:rPr>
                <w:rFonts w:cstheme="minorHAnsi"/>
                <w:b/>
                <w:szCs w:val="24"/>
                <w:lang w:eastAsia="pl-PL"/>
              </w:rPr>
              <w:t>jednostek</w:t>
            </w:r>
            <w:r w:rsidRPr="00E73558">
              <w:rPr>
                <w:rFonts w:cstheme="minorHAnsi"/>
                <w:b/>
                <w:szCs w:val="24"/>
                <w:lang w:eastAsia="pl-PL"/>
              </w:rPr>
              <w:br/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D1284" w:rsidRPr="00E73558" w:rsidRDefault="00AD1284">
            <w:pPr>
              <w:jc w:val="center"/>
              <w:rPr>
                <w:rFonts w:cstheme="minorHAnsi"/>
                <w:b/>
                <w:szCs w:val="24"/>
                <w:lang w:eastAsia="pl-PL"/>
              </w:rPr>
            </w:pPr>
            <w:r w:rsidRPr="00E73558">
              <w:rPr>
                <w:rFonts w:cstheme="minorHAnsi"/>
                <w:b/>
                <w:szCs w:val="24"/>
                <w:lang w:eastAsia="pl-PL"/>
              </w:rPr>
              <w:t>Rodzaj miary</w:t>
            </w:r>
          </w:p>
          <w:p w:rsidR="00AD1284" w:rsidRPr="00E73558" w:rsidRDefault="00AD1284">
            <w:pPr>
              <w:jc w:val="center"/>
              <w:rPr>
                <w:rFonts w:cstheme="minorHAnsi"/>
                <w:b/>
                <w:szCs w:val="24"/>
                <w:lang w:eastAsia="pl-PL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D1284" w:rsidRPr="00E73558" w:rsidRDefault="00AD1284">
            <w:pPr>
              <w:jc w:val="center"/>
              <w:rPr>
                <w:rFonts w:cstheme="minorHAnsi"/>
                <w:b/>
                <w:szCs w:val="24"/>
                <w:lang w:eastAsia="pl-PL"/>
              </w:rPr>
            </w:pPr>
            <w:r w:rsidRPr="00E73558">
              <w:rPr>
                <w:rFonts w:cstheme="minorHAnsi"/>
                <w:b/>
                <w:szCs w:val="24"/>
                <w:lang w:eastAsia="pl-PL"/>
              </w:rPr>
              <w:t>Koszt jedno-stkowy</w:t>
            </w:r>
          </w:p>
          <w:p w:rsidR="00AD1284" w:rsidRPr="00E73558" w:rsidRDefault="00AD1284">
            <w:pPr>
              <w:jc w:val="center"/>
              <w:rPr>
                <w:rFonts w:cstheme="minorHAnsi"/>
                <w:b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AD1284" w:rsidRPr="00E73558" w:rsidRDefault="00AD1284">
            <w:pPr>
              <w:jc w:val="center"/>
              <w:rPr>
                <w:rFonts w:cstheme="minorHAnsi"/>
                <w:b/>
                <w:szCs w:val="24"/>
                <w:lang w:eastAsia="pl-PL"/>
              </w:rPr>
            </w:pPr>
            <w:r w:rsidRPr="00E73558">
              <w:rPr>
                <w:rFonts w:cstheme="minorHAnsi"/>
                <w:b/>
                <w:szCs w:val="24"/>
                <w:lang w:eastAsia="pl-PL"/>
              </w:rPr>
              <w:t xml:space="preserve">Koszt całkowity </w:t>
            </w:r>
            <w:r w:rsidRPr="00E73558">
              <w:rPr>
                <w:rFonts w:cstheme="minorHAnsi"/>
                <w:b/>
                <w:szCs w:val="24"/>
                <w:lang w:eastAsia="pl-PL"/>
              </w:rPr>
              <w:br/>
              <w:t>w zł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AD1284" w:rsidRPr="00E73558" w:rsidRDefault="00AD1284">
            <w:pPr>
              <w:jc w:val="center"/>
              <w:rPr>
                <w:rFonts w:cstheme="minorHAnsi"/>
                <w:b/>
                <w:szCs w:val="24"/>
                <w:lang w:eastAsia="pl-PL"/>
              </w:rPr>
            </w:pPr>
            <w:r w:rsidRPr="00E73558">
              <w:rPr>
                <w:rFonts w:cstheme="minorHAnsi"/>
                <w:b/>
                <w:szCs w:val="24"/>
                <w:lang w:eastAsia="pl-PL"/>
              </w:rPr>
              <w:t xml:space="preserve">Koszt wnioskowany </w:t>
            </w:r>
            <w:r w:rsidRPr="00E73558">
              <w:rPr>
                <w:rFonts w:cstheme="minorHAnsi"/>
                <w:b/>
                <w:szCs w:val="24"/>
                <w:lang w:eastAsia="pl-PL"/>
              </w:rPr>
              <w:br/>
              <w:t>w zł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AD1284" w:rsidRPr="00E73558" w:rsidRDefault="00AD1284">
            <w:pPr>
              <w:jc w:val="center"/>
              <w:rPr>
                <w:rFonts w:cstheme="minorHAnsi"/>
                <w:b/>
                <w:szCs w:val="24"/>
                <w:lang w:eastAsia="pl-PL"/>
              </w:rPr>
            </w:pPr>
            <w:r w:rsidRPr="00E73558">
              <w:rPr>
                <w:rFonts w:cstheme="minorHAnsi"/>
                <w:b/>
                <w:szCs w:val="24"/>
                <w:lang w:eastAsia="pl-PL"/>
              </w:rPr>
              <w:t xml:space="preserve">Finansowe środki własne </w:t>
            </w:r>
            <w:r w:rsidRPr="00E73558">
              <w:rPr>
                <w:rFonts w:cstheme="minorHAnsi"/>
                <w:b/>
                <w:szCs w:val="24"/>
                <w:lang w:eastAsia="pl-PL"/>
              </w:rPr>
              <w:br/>
              <w:t>i z innych źródeł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AD1284" w:rsidRPr="00E73558" w:rsidRDefault="00AD1284">
            <w:pPr>
              <w:jc w:val="center"/>
              <w:rPr>
                <w:rFonts w:cstheme="minorHAnsi"/>
                <w:b/>
                <w:szCs w:val="24"/>
                <w:lang w:eastAsia="pl-PL"/>
              </w:rPr>
            </w:pPr>
            <w:r w:rsidRPr="00E73558">
              <w:rPr>
                <w:rFonts w:cstheme="minorHAnsi"/>
                <w:b/>
                <w:szCs w:val="24"/>
                <w:lang w:eastAsia="pl-PL"/>
              </w:rPr>
              <w:t>Podatek od towarów i usług</w:t>
            </w:r>
          </w:p>
          <w:p w:rsidR="00AD1284" w:rsidRPr="00E73558" w:rsidRDefault="00AD1284">
            <w:pPr>
              <w:jc w:val="center"/>
              <w:rPr>
                <w:rFonts w:cstheme="minorHAnsi"/>
                <w:b/>
                <w:szCs w:val="24"/>
                <w:lang w:eastAsia="pl-PL"/>
              </w:rPr>
            </w:pPr>
            <w:r w:rsidRPr="00E73558">
              <w:rPr>
                <w:rFonts w:cstheme="minorHAnsi"/>
                <w:b/>
                <w:szCs w:val="24"/>
                <w:lang w:eastAsia="pl-PL"/>
              </w:rPr>
              <w:t xml:space="preserve">TAK / NIE </w:t>
            </w:r>
            <w:r w:rsidRPr="00E73558">
              <w:rPr>
                <w:rStyle w:val="Odwoanieprzypisudolnego"/>
                <w:rFonts w:cstheme="minorHAnsi"/>
                <w:b/>
                <w:szCs w:val="24"/>
                <w:lang w:eastAsia="pl-PL"/>
              </w:rPr>
              <w:footnoteReference w:id="5"/>
            </w:r>
          </w:p>
        </w:tc>
      </w:tr>
      <w:tr w:rsidR="00310ED0" w:rsidRPr="00E73558" w:rsidTr="002904D6">
        <w:trPr>
          <w:jc w:val="center"/>
        </w:trPr>
        <w:tc>
          <w:tcPr>
            <w:tcW w:w="138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10ED0" w:rsidRPr="00310ED0" w:rsidRDefault="00310ED0" w:rsidP="00310ED0">
            <w:pPr>
              <w:jc w:val="center"/>
              <w:rPr>
                <w:rFonts w:cstheme="minorHAnsi"/>
                <w:b/>
                <w:szCs w:val="24"/>
                <w:lang w:eastAsia="pl-PL"/>
              </w:rPr>
            </w:pPr>
            <w:r w:rsidRPr="00310ED0">
              <w:rPr>
                <w:rFonts w:cstheme="minorHAnsi"/>
                <w:b/>
                <w:szCs w:val="24"/>
                <w:lang w:eastAsia="pl-PL"/>
              </w:rPr>
              <w:t>ROK 2023</w:t>
            </w:r>
          </w:p>
        </w:tc>
      </w:tr>
      <w:tr w:rsidR="00AD1284" w:rsidRPr="00E73558" w:rsidTr="00310ED0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D1284" w:rsidRPr="00E73558" w:rsidRDefault="00AD1284">
            <w:pPr>
              <w:jc w:val="center"/>
              <w:rPr>
                <w:rFonts w:cstheme="minorHAnsi"/>
                <w:b/>
                <w:szCs w:val="24"/>
                <w:lang w:eastAsia="pl-PL"/>
              </w:rPr>
            </w:pPr>
            <w:r w:rsidRPr="00E73558">
              <w:rPr>
                <w:rFonts w:cstheme="minorHAnsi"/>
                <w:b/>
                <w:szCs w:val="24"/>
                <w:lang w:eastAsia="pl-PL"/>
              </w:rPr>
              <w:t>I</w:t>
            </w:r>
          </w:p>
        </w:tc>
        <w:tc>
          <w:tcPr>
            <w:tcW w:w="75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D1284" w:rsidRPr="00E73558" w:rsidRDefault="00AD1284">
            <w:pPr>
              <w:jc w:val="center"/>
              <w:rPr>
                <w:rFonts w:cstheme="minorHAnsi"/>
                <w:b/>
                <w:szCs w:val="24"/>
                <w:lang w:eastAsia="pl-PL"/>
              </w:rPr>
            </w:pPr>
            <w:r w:rsidRPr="00E73558">
              <w:rPr>
                <w:rFonts w:cstheme="minorHAnsi"/>
                <w:b/>
                <w:szCs w:val="24"/>
                <w:lang w:eastAsia="pl-PL"/>
              </w:rPr>
              <w:t>Koszty merytoryczne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D1284" w:rsidRPr="00E73558" w:rsidRDefault="00AD1284">
            <w:pPr>
              <w:jc w:val="both"/>
              <w:rPr>
                <w:rFonts w:cstheme="minorHAnsi"/>
                <w:b/>
                <w:szCs w:val="24"/>
                <w:lang w:eastAsia="pl-PL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D1284" w:rsidRPr="00E73558" w:rsidRDefault="00AD1284">
            <w:pPr>
              <w:jc w:val="both"/>
              <w:rPr>
                <w:rFonts w:cstheme="minorHAnsi"/>
                <w:b/>
                <w:szCs w:val="24"/>
                <w:lang w:eastAsia="pl-PL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D1284" w:rsidRPr="00E73558" w:rsidRDefault="00AD1284">
            <w:pPr>
              <w:rPr>
                <w:rFonts w:cstheme="minorHAnsi"/>
                <w:szCs w:val="24"/>
                <w:lang w:eastAsia="pl-PL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D1284" w:rsidRPr="00E73558" w:rsidRDefault="00AD1284">
            <w:pPr>
              <w:rPr>
                <w:rFonts w:cstheme="minorHAnsi"/>
                <w:szCs w:val="24"/>
                <w:lang w:eastAsia="pl-PL"/>
              </w:rPr>
            </w:pPr>
          </w:p>
        </w:tc>
      </w:tr>
      <w:tr w:rsidR="00AD1284" w:rsidRPr="00E73558" w:rsidTr="00310ED0">
        <w:trPr>
          <w:trHeight w:val="493"/>
          <w:jc w:val="center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284" w:rsidRPr="00E73558" w:rsidRDefault="00AD1284">
            <w:pPr>
              <w:rPr>
                <w:rFonts w:cstheme="minorHAnsi"/>
                <w:szCs w:val="24"/>
                <w:lang w:eastAsia="pl-PL"/>
              </w:rPr>
            </w:pPr>
            <w:r w:rsidRPr="00E73558">
              <w:rPr>
                <w:rFonts w:cstheme="minorHAnsi"/>
                <w:szCs w:val="24"/>
                <w:lang w:eastAsia="pl-PL"/>
              </w:rPr>
              <w:t>Koszty po stronie (nazwa oferenta): ………………………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84" w:rsidRPr="00E73558" w:rsidRDefault="00AD1284">
            <w:pPr>
              <w:jc w:val="both"/>
              <w:rPr>
                <w:rFonts w:cstheme="minorHAnsi"/>
                <w:szCs w:val="24"/>
                <w:lang w:eastAsia="pl-PL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84" w:rsidRPr="00E73558" w:rsidRDefault="00AD1284">
            <w:pPr>
              <w:jc w:val="both"/>
              <w:rPr>
                <w:rFonts w:cstheme="minorHAnsi"/>
                <w:szCs w:val="24"/>
                <w:lang w:eastAsia="pl-PL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84" w:rsidRPr="00E73558" w:rsidRDefault="00AD1284">
            <w:pPr>
              <w:jc w:val="both"/>
              <w:rPr>
                <w:rFonts w:cstheme="minorHAnsi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84" w:rsidRPr="00E73558" w:rsidRDefault="00AD1284">
            <w:pPr>
              <w:jc w:val="both"/>
              <w:rPr>
                <w:rFonts w:cstheme="minorHAnsi"/>
                <w:szCs w:val="24"/>
                <w:lang w:eastAsia="pl-PL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84" w:rsidRPr="00E73558" w:rsidRDefault="00AD1284">
            <w:pPr>
              <w:jc w:val="both"/>
              <w:rPr>
                <w:rFonts w:cstheme="minorHAnsi"/>
                <w:szCs w:val="24"/>
                <w:lang w:eastAsia="pl-PL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84" w:rsidRPr="00E73558" w:rsidRDefault="00AD1284">
            <w:pPr>
              <w:jc w:val="both"/>
              <w:rPr>
                <w:rFonts w:cstheme="minorHAnsi"/>
                <w:szCs w:val="24"/>
                <w:lang w:eastAsia="pl-PL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84" w:rsidRPr="00E73558" w:rsidRDefault="00AD1284">
            <w:pPr>
              <w:jc w:val="both"/>
              <w:rPr>
                <w:rFonts w:cstheme="minorHAnsi"/>
                <w:szCs w:val="24"/>
                <w:lang w:eastAsia="pl-PL"/>
              </w:rPr>
            </w:pPr>
          </w:p>
        </w:tc>
      </w:tr>
      <w:tr w:rsidR="00AD1284" w:rsidRPr="00E73558" w:rsidTr="00310ED0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84" w:rsidRPr="00E73558" w:rsidRDefault="00AD1284">
            <w:pPr>
              <w:rPr>
                <w:rFonts w:cstheme="minorHAnsi"/>
                <w:b/>
                <w:szCs w:val="24"/>
                <w:lang w:eastAsia="pl-PL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84" w:rsidRPr="00E73558" w:rsidRDefault="00AD1284">
            <w:pPr>
              <w:jc w:val="both"/>
              <w:rPr>
                <w:rFonts w:cstheme="minorHAnsi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84" w:rsidRPr="00E73558" w:rsidRDefault="00AD1284">
            <w:pPr>
              <w:jc w:val="both"/>
              <w:rPr>
                <w:rFonts w:cstheme="minorHAnsi"/>
                <w:szCs w:val="24"/>
                <w:lang w:eastAsia="pl-PL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84" w:rsidRPr="00E73558" w:rsidRDefault="00AD1284">
            <w:pPr>
              <w:jc w:val="both"/>
              <w:rPr>
                <w:rFonts w:cstheme="minorHAnsi"/>
                <w:szCs w:val="24"/>
                <w:lang w:eastAsia="pl-PL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84" w:rsidRPr="00E73558" w:rsidRDefault="00AD1284">
            <w:pPr>
              <w:jc w:val="both"/>
              <w:rPr>
                <w:rFonts w:cstheme="minorHAnsi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84" w:rsidRPr="00E73558" w:rsidRDefault="00AD1284">
            <w:pPr>
              <w:jc w:val="both"/>
              <w:rPr>
                <w:rFonts w:cstheme="minorHAnsi"/>
                <w:szCs w:val="24"/>
                <w:lang w:eastAsia="pl-PL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84" w:rsidRPr="00E73558" w:rsidRDefault="00AD1284">
            <w:pPr>
              <w:jc w:val="both"/>
              <w:rPr>
                <w:rFonts w:cstheme="minorHAnsi"/>
                <w:szCs w:val="24"/>
                <w:lang w:eastAsia="pl-PL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84" w:rsidRPr="00E73558" w:rsidRDefault="00AD1284">
            <w:pPr>
              <w:jc w:val="both"/>
              <w:rPr>
                <w:rFonts w:cstheme="minorHAnsi"/>
                <w:szCs w:val="24"/>
                <w:lang w:eastAsia="pl-PL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84" w:rsidRPr="00E73558" w:rsidRDefault="00AD1284">
            <w:pPr>
              <w:jc w:val="both"/>
              <w:rPr>
                <w:rFonts w:cstheme="minorHAnsi"/>
                <w:szCs w:val="24"/>
                <w:lang w:eastAsia="pl-PL"/>
              </w:rPr>
            </w:pPr>
          </w:p>
        </w:tc>
      </w:tr>
      <w:tr w:rsidR="00AD1284" w:rsidRPr="00E73558" w:rsidTr="00310ED0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84" w:rsidRPr="00E73558" w:rsidRDefault="00AD1284">
            <w:pPr>
              <w:rPr>
                <w:rFonts w:cstheme="minorHAnsi"/>
                <w:b/>
                <w:szCs w:val="24"/>
                <w:lang w:eastAsia="pl-PL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84" w:rsidRPr="00E73558" w:rsidRDefault="00AD1284">
            <w:pPr>
              <w:jc w:val="both"/>
              <w:rPr>
                <w:rFonts w:cstheme="minorHAnsi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84" w:rsidRPr="00E73558" w:rsidRDefault="00AD1284">
            <w:pPr>
              <w:jc w:val="both"/>
              <w:rPr>
                <w:rFonts w:cstheme="minorHAnsi"/>
                <w:szCs w:val="24"/>
                <w:lang w:eastAsia="pl-PL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84" w:rsidRPr="00E73558" w:rsidRDefault="00AD1284">
            <w:pPr>
              <w:jc w:val="both"/>
              <w:rPr>
                <w:rFonts w:cstheme="minorHAnsi"/>
                <w:szCs w:val="24"/>
                <w:lang w:eastAsia="pl-PL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84" w:rsidRPr="00E73558" w:rsidRDefault="00AD1284">
            <w:pPr>
              <w:jc w:val="both"/>
              <w:rPr>
                <w:rFonts w:cstheme="minorHAnsi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84" w:rsidRPr="00E73558" w:rsidRDefault="00AD1284">
            <w:pPr>
              <w:jc w:val="both"/>
              <w:rPr>
                <w:rFonts w:cstheme="minorHAnsi"/>
                <w:szCs w:val="24"/>
                <w:lang w:eastAsia="pl-PL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84" w:rsidRPr="00E73558" w:rsidRDefault="00AD1284">
            <w:pPr>
              <w:jc w:val="both"/>
              <w:rPr>
                <w:rFonts w:cstheme="minorHAnsi"/>
                <w:szCs w:val="24"/>
                <w:lang w:eastAsia="pl-PL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84" w:rsidRPr="00E73558" w:rsidRDefault="00AD1284">
            <w:pPr>
              <w:jc w:val="both"/>
              <w:rPr>
                <w:rFonts w:cstheme="minorHAnsi"/>
                <w:szCs w:val="24"/>
                <w:lang w:eastAsia="pl-PL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84" w:rsidRPr="00E73558" w:rsidRDefault="00AD1284">
            <w:pPr>
              <w:jc w:val="both"/>
              <w:rPr>
                <w:rFonts w:cstheme="minorHAnsi"/>
                <w:szCs w:val="24"/>
                <w:lang w:eastAsia="pl-PL"/>
              </w:rPr>
            </w:pPr>
          </w:p>
        </w:tc>
      </w:tr>
      <w:tr w:rsidR="00AD1284" w:rsidRPr="00E73558" w:rsidTr="00310ED0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84" w:rsidRPr="00E73558" w:rsidRDefault="00AD1284">
            <w:pPr>
              <w:rPr>
                <w:rFonts w:cstheme="minorHAnsi"/>
                <w:b/>
                <w:szCs w:val="24"/>
                <w:lang w:eastAsia="pl-PL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84" w:rsidRPr="00E73558" w:rsidRDefault="00AD1284">
            <w:pPr>
              <w:jc w:val="both"/>
              <w:rPr>
                <w:rFonts w:cstheme="minorHAnsi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84" w:rsidRPr="00E73558" w:rsidRDefault="00AD1284">
            <w:pPr>
              <w:jc w:val="both"/>
              <w:rPr>
                <w:rFonts w:cstheme="minorHAnsi"/>
                <w:szCs w:val="24"/>
                <w:lang w:eastAsia="pl-PL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84" w:rsidRPr="00E73558" w:rsidRDefault="00AD1284">
            <w:pPr>
              <w:jc w:val="both"/>
              <w:rPr>
                <w:rFonts w:cstheme="minorHAnsi"/>
                <w:szCs w:val="24"/>
                <w:lang w:eastAsia="pl-PL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84" w:rsidRPr="00E73558" w:rsidRDefault="00AD1284">
            <w:pPr>
              <w:jc w:val="both"/>
              <w:rPr>
                <w:rFonts w:cstheme="minorHAnsi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84" w:rsidRPr="00E73558" w:rsidRDefault="00AD1284">
            <w:pPr>
              <w:jc w:val="both"/>
              <w:rPr>
                <w:rFonts w:cstheme="minorHAnsi"/>
                <w:szCs w:val="24"/>
                <w:lang w:eastAsia="pl-PL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84" w:rsidRPr="00E73558" w:rsidRDefault="00AD1284">
            <w:pPr>
              <w:jc w:val="both"/>
              <w:rPr>
                <w:rFonts w:cstheme="minorHAnsi"/>
                <w:szCs w:val="24"/>
                <w:lang w:eastAsia="pl-PL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84" w:rsidRPr="00E73558" w:rsidRDefault="00AD1284">
            <w:pPr>
              <w:jc w:val="both"/>
              <w:rPr>
                <w:rFonts w:cstheme="minorHAnsi"/>
                <w:szCs w:val="24"/>
                <w:lang w:eastAsia="pl-PL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84" w:rsidRPr="00E73558" w:rsidRDefault="00AD1284">
            <w:pPr>
              <w:jc w:val="both"/>
              <w:rPr>
                <w:rFonts w:cstheme="minorHAnsi"/>
                <w:szCs w:val="24"/>
                <w:lang w:eastAsia="pl-PL"/>
              </w:rPr>
            </w:pPr>
          </w:p>
        </w:tc>
      </w:tr>
      <w:tr w:rsidR="00AD1284" w:rsidRPr="00E73558" w:rsidTr="00310ED0">
        <w:trPr>
          <w:jc w:val="center"/>
        </w:trPr>
        <w:tc>
          <w:tcPr>
            <w:tcW w:w="81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D1284" w:rsidRPr="00E73558" w:rsidRDefault="00AD1284">
            <w:pPr>
              <w:jc w:val="right"/>
              <w:rPr>
                <w:rFonts w:cstheme="minorHAnsi"/>
                <w:b/>
                <w:szCs w:val="24"/>
                <w:lang w:eastAsia="pl-PL"/>
              </w:rPr>
            </w:pPr>
            <w:r w:rsidRPr="00E73558">
              <w:rPr>
                <w:rFonts w:cstheme="minorHAnsi"/>
                <w:b/>
                <w:szCs w:val="24"/>
                <w:lang w:eastAsia="pl-PL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84" w:rsidRPr="00E73558" w:rsidRDefault="00AD1284">
            <w:pPr>
              <w:jc w:val="both"/>
              <w:rPr>
                <w:rFonts w:cstheme="minorHAnsi"/>
                <w:szCs w:val="24"/>
                <w:lang w:eastAsia="pl-PL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84" w:rsidRPr="00E73558" w:rsidRDefault="00AD1284">
            <w:pPr>
              <w:jc w:val="both"/>
              <w:rPr>
                <w:rFonts w:cstheme="minorHAnsi"/>
                <w:szCs w:val="24"/>
                <w:lang w:eastAsia="pl-PL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84" w:rsidRPr="00E73558" w:rsidRDefault="00AD1284">
            <w:pPr>
              <w:jc w:val="both"/>
              <w:rPr>
                <w:rFonts w:cstheme="minorHAnsi"/>
                <w:szCs w:val="24"/>
                <w:lang w:eastAsia="pl-PL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84" w:rsidRPr="00E73558" w:rsidRDefault="00AD1284">
            <w:pPr>
              <w:jc w:val="both"/>
              <w:rPr>
                <w:rFonts w:cstheme="minorHAnsi"/>
                <w:szCs w:val="24"/>
                <w:lang w:eastAsia="pl-PL"/>
              </w:rPr>
            </w:pPr>
          </w:p>
        </w:tc>
      </w:tr>
      <w:tr w:rsidR="00AD1284" w:rsidRPr="00E73558" w:rsidTr="00310ED0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D1284" w:rsidRPr="00E73558" w:rsidRDefault="00AD1284">
            <w:pPr>
              <w:jc w:val="center"/>
              <w:rPr>
                <w:rFonts w:cstheme="minorHAnsi"/>
                <w:b/>
                <w:szCs w:val="24"/>
                <w:lang w:eastAsia="pl-PL"/>
              </w:rPr>
            </w:pPr>
            <w:r w:rsidRPr="00E73558">
              <w:rPr>
                <w:rFonts w:cstheme="minorHAnsi"/>
                <w:b/>
                <w:szCs w:val="24"/>
                <w:lang w:eastAsia="pl-PL"/>
              </w:rPr>
              <w:t>II</w:t>
            </w:r>
          </w:p>
        </w:tc>
        <w:tc>
          <w:tcPr>
            <w:tcW w:w="75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D1284" w:rsidRPr="00E73558" w:rsidRDefault="00AD1284">
            <w:pPr>
              <w:jc w:val="center"/>
              <w:rPr>
                <w:rFonts w:cstheme="minorHAnsi"/>
                <w:b/>
                <w:szCs w:val="24"/>
                <w:lang w:eastAsia="pl-PL"/>
              </w:rPr>
            </w:pPr>
            <w:r w:rsidRPr="00E73558">
              <w:rPr>
                <w:rFonts w:cstheme="minorHAnsi"/>
                <w:b/>
                <w:szCs w:val="24"/>
                <w:lang w:eastAsia="pl-PL"/>
              </w:rPr>
              <w:t>Koszty administracyjne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D1284" w:rsidRPr="00E73558" w:rsidRDefault="00AD1284">
            <w:pPr>
              <w:rPr>
                <w:rFonts w:cstheme="minorHAnsi"/>
                <w:szCs w:val="24"/>
                <w:lang w:eastAsia="pl-PL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D1284" w:rsidRPr="00E73558" w:rsidRDefault="00AD1284">
            <w:pPr>
              <w:rPr>
                <w:rFonts w:cstheme="minorHAnsi"/>
                <w:szCs w:val="24"/>
                <w:lang w:eastAsia="pl-PL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D1284" w:rsidRPr="00E73558" w:rsidRDefault="00AD1284">
            <w:pPr>
              <w:rPr>
                <w:rFonts w:cstheme="minorHAnsi"/>
                <w:szCs w:val="24"/>
                <w:lang w:eastAsia="pl-PL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D1284" w:rsidRPr="00E73558" w:rsidRDefault="00AD1284">
            <w:pPr>
              <w:rPr>
                <w:rFonts w:cstheme="minorHAnsi"/>
                <w:szCs w:val="24"/>
                <w:lang w:eastAsia="pl-PL"/>
              </w:rPr>
            </w:pPr>
          </w:p>
        </w:tc>
      </w:tr>
      <w:tr w:rsidR="00AD1284" w:rsidRPr="00E73558" w:rsidTr="00310ED0">
        <w:trPr>
          <w:trHeight w:val="529"/>
          <w:jc w:val="center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284" w:rsidRPr="00E73558" w:rsidRDefault="00AD1284">
            <w:pPr>
              <w:rPr>
                <w:rFonts w:cstheme="minorHAnsi"/>
                <w:szCs w:val="24"/>
                <w:lang w:eastAsia="pl-PL"/>
              </w:rPr>
            </w:pPr>
            <w:r w:rsidRPr="00E73558">
              <w:rPr>
                <w:rFonts w:cstheme="minorHAnsi"/>
                <w:szCs w:val="24"/>
                <w:lang w:eastAsia="pl-PL"/>
              </w:rPr>
              <w:t>Koszty po stronie (nazwa oferenta): ………………………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84" w:rsidRPr="00E73558" w:rsidRDefault="00AD1284">
            <w:pPr>
              <w:jc w:val="both"/>
              <w:rPr>
                <w:rFonts w:cstheme="minorHAnsi"/>
                <w:szCs w:val="24"/>
                <w:lang w:eastAsia="pl-PL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84" w:rsidRPr="00E73558" w:rsidRDefault="00AD1284">
            <w:pPr>
              <w:jc w:val="both"/>
              <w:rPr>
                <w:rFonts w:cstheme="minorHAnsi"/>
                <w:szCs w:val="24"/>
                <w:lang w:eastAsia="pl-PL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84" w:rsidRPr="00E73558" w:rsidRDefault="00AD1284">
            <w:pPr>
              <w:jc w:val="both"/>
              <w:rPr>
                <w:rFonts w:cstheme="minorHAnsi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84" w:rsidRPr="00E73558" w:rsidRDefault="00AD1284">
            <w:pPr>
              <w:jc w:val="both"/>
              <w:rPr>
                <w:rFonts w:cstheme="minorHAnsi"/>
                <w:szCs w:val="24"/>
                <w:lang w:eastAsia="pl-PL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84" w:rsidRPr="00E73558" w:rsidRDefault="00AD1284">
            <w:pPr>
              <w:jc w:val="both"/>
              <w:rPr>
                <w:rFonts w:cstheme="minorHAnsi"/>
                <w:szCs w:val="24"/>
                <w:lang w:eastAsia="pl-PL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84" w:rsidRPr="00E73558" w:rsidRDefault="00AD1284">
            <w:pPr>
              <w:jc w:val="both"/>
              <w:rPr>
                <w:rFonts w:cstheme="minorHAnsi"/>
                <w:szCs w:val="24"/>
                <w:lang w:eastAsia="pl-PL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84" w:rsidRPr="00E73558" w:rsidRDefault="00AD1284">
            <w:pPr>
              <w:jc w:val="both"/>
              <w:rPr>
                <w:rFonts w:cstheme="minorHAnsi"/>
                <w:szCs w:val="24"/>
                <w:lang w:eastAsia="pl-PL"/>
              </w:rPr>
            </w:pPr>
          </w:p>
        </w:tc>
      </w:tr>
      <w:tr w:rsidR="00AD1284" w:rsidRPr="00E73558" w:rsidTr="00310ED0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84" w:rsidRPr="00E73558" w:rsidRDefault="00AD1284">
            <w:pPr>
              <w:jc w:val="both"/>
              <w:rPr>
                <w:rFonts w:cstheme="minorHAnsi"/>
                <w:b/>
                <w:szCs w:val="24"/>
                <w:lang w:eastAsia="pl-PL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84" w:rsidRPr="00E73558" w:rsidRDefault="00AD1284">
            <w:pPr>
              <w:jc w:val="both"/>
              <w:rPr>
                <w:rFonts w:cstheme="minorHAnsi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84" w:rsidRPr="00E73558" w:rsidRDefault="00AD1284">
            <w:pPr>
              <w:jc w:val="both"/>
              <w:rPr>
                <w:rFonts w:cstheme="minorHAnsi"/>
                <w:szCs w:val="24"/>
                <w:lang w:eastAsia="pl-PL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84" w:rsidRPr="00E73558" w:rsidRDefault="00AD1284">
            <w:pPr>
              <w:jc w:val="both"/>
              <w:rPr>
                <w:rFonts w:cstheme="minorHAnsi"/>
                <w:szCs w:val="24"/>
                <w:lang w:eastAsia="pl-PL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84" w:rsidRPr="00E73558" w:rsidRDefault="00AD1284">
            <w:pPr>
              <w:jc w:val="both"/>
              <w:rPr>
                <w:rFonts w:cstheme="minorHAnsi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84" w:rsidRPr="00E73558" w:rsidRDefault="00AD1284">
            <w:pPr>
              <w:jc w:val="both"/>
              <w:rPr>
                <w:rFonts w:cstheme="minorHAnsi"/>
                <w:szCs w:val="24"/>
                <w:lang w:eastAsia="pl-PL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84" w:rsidRPr="00E73558" w:rsidRDefault="00AD1284">
            <w:pPr>
              <w:jc w:val="both"/>
              <w:rPr>
                <w:rFonts w:cstheme="minorHAnsi"/>
                <w:szCs w:val="24"/>
                <w:lang w:eastAsia="pl-PL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84" w:rsidRPr="00E73558" w:rsidRDefault="00AD1284">
            <w:pPr>
              <w:jc w:val="both"/>
              <w:rPr>
                <w:rFonts w:cstheme="minorHAnsi"/>
                <w:szCs w:val="24"/>
                <w:lang w:eastAsia="pl-PL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84" w:rsidRPr="00E73558" w:rsidRDefault="00AD1284">
            <w:pPr>
              <w:jc w:val="both"/>
              <w:rPr>
                <w:rFonts w:cstheme="minorHAnsi"/>
                <w:szCs w:val="24"/>
                <w:lang w:eastAsia="pl-PL"/>
              </w:rPr>
            </w:pPr>
          </w:p>
        </w:tc>
      </w:tr>
      <w:tr w:rsidR="00AD1284" w:rsidRPr="00E73558" w:rsidTr="00310ED0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84" w:rsidRPr="00E73558" w:rsidRDefault="00AD1284">
            <w:pPr>
              <w:jc w:val="both"/>
              <w:rPr>
                <w:rFonts w:cstheme="minorHAnsi"/>
                <w:b/>
                <w:szCs w:val="24"/>
                <w:lang w:eastAsia="pl-PL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84" w:rsidRPr="00E73558" w:rsidRDefault="00AD1284">
            <w:pPr>
              <w:jc w:val="both"/>
              <w:rPr>
                <w:rFonts w:cstheme="minorHAnsi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84" w:rsidRPr="00E73558" w:rsidRDefault="00AD1284">
            <w:pPr>
              <w:jc w:val="both"/>
              <w:rPr>
                <w:rFonts w:cstheme="minorHAnsi"/>
                <w:szCs w:val="24"/>
                <w:lang w:eastAsia="pl-PL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84" w:rsidRPr="00E73558" w:rsidRDefault="00AD1284">
            <w:pPr>
              <w:jc w:val="both"/>
              <w:rPr>
                <w:rFonts w:cstheme="minorHAnsi"/>
                <w:szCs w:val="24"/>
                <w:lang w:eastAsia="pl-PL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84" w:rsidRPr="00E73558" w:rsidRDefault="00AD1284">
            <w:pPr>
              <w:jc w:val="both"/>
              <w:rPr>
                <w:rFonts w:cstheme="minorHAnsi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84" w:rsidRPr="00E73558" w:rsidRDefault="00AD1284">
            <w:pPr>
              <w:jc w:val="both"/>
              <w:rPr>
                <w:rFonts w:cstheme="minorHAnsi"/>
                <w:szCs w:val="24"/>
                <w:lang w:eastAsia="pl-PL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84" w:rsidRPr="00E73558" w:rsidRDefault="00AD1284">
            <w:pPr>
              <w:jc w:val="both"/>
              <w:rPr>
                <w:rFonts w:cstheme="minorHAnsi"/>
                <w:szCs w:val="24"/>
                <w:lang w:eastAsia="pl-PL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84" w:rsidRPr="00E73558" w:rsidRDefault="00AD1284">
            <w:pPr>
              <w:jc w:val="both"/>
              <w:rPr>
                <w:rFonts w:cstheme="minorHAnsi"/>
                <w:szCs w:val="24"/>
                <w:lang w:eastAsia="pl-PL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84" w:rsidRPr="00E73558" w:rsidRDefault="00AD1284">
            <w:pPr>
              <w:jc w:val="both"/>
              <w:rPr>
                <w:rFonts w:cstheme="minorHAnsi"/>
                <w:szCs w:val="24"/>
                <w:lang w:eastAsia="pl-PL"/>
              </w:rPr>
            </w:pPr>
          </w:p>
        </w:tc>
      </w:tr>
      <w:tr w:rsidR="00AD1284" w:rsidRPr="00E73558" w:rsidTr="00310ED0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84" w:rsidRPr="00E73558" w:rsidRDefault="00AD1284">
            <w:pPr>
              <w:jc w:val="both"/>
              <w:rPr>
                <w:rFonts w:cstheme="minorHAnsi"/>
                <w:b/>
                <w:szCs w:val="24"/>
                <w:lang w:eastAsia="pl-PL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84" w:rsidRPr="00E73558" w:rsidRDefault="00AD1284">
            <w:pPr>
              <w:jc w:val="both"/>
              <w:rPr>
                <w:rFonts w:cstheme="minorHAnsi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84" w:rsidRPr="00E73558" w:rsidRDefault="00AD1284">
            <w:pPr>
              <w:jc w:val="both"/>
              <w:rPr>
                <w:rFonts w:cstheme="minorHAnsi"/>
                <w:szCs w:val="24"/>
                <w:lang w:eastAsia="pl-PL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84" w:rsidRPr="00E73558" w:rsidRDefault="00AD1284">
            <w:pPr>
              <w:jc w:val="both"/>
              <w:rPr>
                <w:rFonts w:cstheme="minorHAnsi"/>
                <w:szCs w:val="24"/>
                <w:lang w:eastAsia="pl-PL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84" w:rsidRPr="00E73558" w:rsidRDefault="00AD1284">
            <w:pPr>
              <w:jc w:val="both"/>
              <w:rPr>
                <w:rFonts w:cstheme="minorHAnsi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84" w:rsidRPr="00E73558" w:rsidRDefault="00AD1284">
            <w:pPr>
              <w:jc w:val="both"/>
              <w:rPr>
                <w:rFonts w:cstheme="minorHAnsi"/>
                <w:szCs w:val="24"/>
                <w:lang w:eastAsia="pl-PL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84" w:rsidRPr="00E73558" w:rsidRDefault="00AD1284">
            <w:pPr>
              <w:jc w:val="both"/>
              <w:rPr>
                <w:rFonts w:cstheme="minorHAnsi"/>
                <w:szCs w:val="24"/>
                <w:lang w:eastAsia="pl-PL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84" w:rsidRPr="00E73558" w:rsidRDefault="00AD1284">
            <w:pPr>
              <w:jc w:val="both"/>
              <w:rPr>
                <w:rFonts w:cstheme="minorHAnsi"/>
                <w:szCs w:val="24"/>
                <w:lang w:eastAsia="pl-PL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84" w:rsidRPr="00E73558" w:rsidRDefault="00AD1284">
            <w:pPr>
              <w:jc w:val="both"/>
              <w:rPr>
                <w:rFonts w:cstheme="minorHAnsi"/>
                <w:szCs w:val="24"/>
                <w:lang w:eastAsia="pl-PL"/>
              </w:rPr>
            </w:pPr>
          </w:p>
        </w:tc>
      </w:tr>
      <w:tr w:rsidR="00AD1284" w:rsidRPr="00E73558" w:rsidTr="00310ED0">
        <w:trPr>
          <w:jc w:val="center"/>
        </w:trPr>
        <w:tc>
          <w:tcPr>
            <w:tcW w:w="81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D1284" w:rsidRPr="00E73558" w:rsidRDefault="00AD1284">
            <w:pPr>
              <w:jc w:val="right"/>
              <w:rPr>
                <w:rFonts w:cstheme="minorHAnsi"/>
                <w:b/>
                <w:szCs w:val="24"/>
                <w:lang w:eastAsia="pl-PL"/>
              </w:rPr>
            </w:pPr>
            <w:r w:rsidRPr="00E73558">
              <w:rPr>
                <w:rFonts w:cstheme="minorHAnsi"/>
                <w:b/>
                <w:szCs w:val="24"/>
                <w:lang w:eastAsia="pl-PL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84" w:rsidRPr="00E73558" w:rsidRDefault="00AD1284">
            <w:pPr>
              <w:jc w:val="both"/>
              <w:rPr>
                <w:rFonts w:cstheme="minorHAnsi"/>
                <w:szCs w:val="24"/>
                <w:lang w:eastAsia="pl-PL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84" w:rsidRPr="00E73558" w:rsidRDefault="00AD1284">
            <w:pPr>
              <w:jc w:val="both"/>
              <w:rPr>
                <w:rFonts w:cstheme="minorHAnsi"/>
                <w:szCs w:val="24"/>
                <w:lang w:eastAsia="pl-PL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84" w:rsidRPr="00E73558" w:rsidRDefault="00AD1284">
            <w:pPr>
              <w:jc w:val="both"/>
              <w:rPr>
                <w:rFonts w:cstheme="minorHAnsi"/>
                <w:szCs w:val="24"/>
                <w:lang w:eastAsia="pl-PL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84" w:rsidRPr="00E73558" w:rsidRDefault="00AD1284">
            <w:pPr>
              <w:jc w:val="both"/>
              <w:rPr>
                <w:rFonts w:cstheme="minorHAnsi"/>
                <w:szCs w:val="24"/>
                <w:lang w:eastAsia="pl-PL"/>
              </w:rPr>
            </w:pPr>
          </w:p>
        </w:tc>
      </w:tr>
      <w:tr w:rsidR="00AD1284" w:rsidRPr="00E73558" w:rsidTr="00310ED0">
        <w:trPr>
          <w:trHeight w:val="376"/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284" w:rsidRPr="00E73558" w:rsidRDefault="00AD1284">
            <w:pPr>
              <w:jc w:val="both"/>
              <w:rPr>
                <w:rFonts w:cstheme="minorHAnsi"/>
                <w:b/>
                <w:szCs w:val="24"/>
                <w:lang w:eastAsia="pl-PL"/>
              </w:rPr>
            </w:pPr>
            <w:r w:rsidRPr="00E73558">
              <w:rPr>
                <w:rFonts w:cstheme="minorHAnsi"/>
                <w:b/>
                <w:szCs w:val="24"/>
                <w:lang w:eastAsia="pl-PL"/>
              </w:rPr>
              <w:lastRenderedPageBreak/>
              <w:t>III</w:t>
            </w:r>
          </w:p>
        </w:tc>
        <w:tc>
          <w:tcPr>
            <w:tcW w:w="4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284" w:rsidRPr="00E73558" w:rsidRDefault="00AD1284">
            <w:pPr>
              <w:rPr>
                <w:rFonts w:cstheme="minorHAnsi"/>
                <w:szCs w:val="24"/>
                <w:lang w:eastAsia="pl-PL"/>
              </w:rPr>
            </w:pPr>
            <w:r w:rsidRPr="00E73558">
              <w:rPr>
                <w:rFonts w:cstheme="minorHAnsi"/>
                <w:szCs w:val="24"/>
                <w:lang w:eastAsia="pl-PL"/>
              </w:rPr>
              <w:t>Planowane koszty poszczególnych oferentów</w:t>
            </w:r>
            <w:r w:rsidRPr="00E73558">
              <w:rPr>
                <w:rStyle w:val="Odwoanieprzypisudolnego"/>
                <w:rFonts w:cstheme="minorHAnsi"/>
                <w:b/>
                <w:szCs w:val="24"/>
                <w:lang w:eastAsia="pl-PL"/>
              </w:rPr>
              <w:footnoteReference w:id="6"/>
            </w:r>
          </w:p>
        </w:tc>
        <w:tc>
          <w:tcPr>
            <w:tcW w:w="3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284" w:rsidRPr="00E73558" w:rsidRDefault="00AD1284">
            <w:pPr>
              <w:jc w:val="both"/>
              <w:rPr>
                <w:rFonts w:cstheme="minorHAnsi"/>
                <w:szCs w:val="24"/>
                <w:lang w:eastAsia="pl-PL"/>
              </w:rPr>
            </w:pPr>
            <w:r w:rsidRPr="00E73558">
              <w:rPr>
                <w:rFonts w:cstheme="minorHAnsi"/>
                <w:i/>
                <w:szCs w:val="24"/>
                <w:lang w:eastAsia="pl-PL"/>
              </w:rPr>
              <w:t>Nazwa oferenta 1) …………………: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84" w:rsidRPr="00E73558" w:rsidRDefault="00AD1284">
            <w:pPr>
              <w:jc w:val="both"/>
              <w:rPr>
                <w:rFonts w:cstheme="minorHAnsi"/>
                <w:szCs w:val="24"/>
                <w:lang w:eastAsia="pl-PL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84" w:rsidRPr="00E73558" w:rsidRDefault="00AD1284">
            <w:pPr>
              <w:jc w:val="both"/>
              <w:rPr>
                <w:rFonts w:cstheme="minorHAnsi"/>
                <w:szCs w:val="24"/>
                <w:lang w:eastAsia="pl-PL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84" w:rsidRPr="00E73558" w:rsidRDefault="00AD1284">
            <w:pPr>
              <w:jc w:val="both"/>
              <w:rPr>
                <w:rFonts w:cstheme="minorHAnsi"/>
                <w:szCs w:val="24"/>
                <w:lang w:eastAsia="pl-PL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84" w:rsidRPr="00E73558" w:rsidRDefault="00AD1284">
            <w:pPr>
              <w:jc w:val="both"/>
              <w:rPr>
                <w:rFonts w:cstheme="minorHAnsi"/>
                <w:szCs w:val="24"/>
                <w:lang w:eastAsia="pl-PL"/>
              </w:rPr>
            </w:pPr>
          </w:p>
        </w:tc>
      </w:tr>
      <w:tr w:rsidR="00AD1284" w:rsidRPr="00E73558" w:rsidTr="00310ED0">
        <w:trPr>
          <w:trHeight w:val="410"/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284" w:rsidRPr="00E73558" w:rsidRDefault="00AD1284">
            <w:pPr>
              <w:suppressAutoHyphens w:val="0"/>
              <w:rPr>
                <w:rFonts w:cstheme="minorHAnsi"/>
                <w:b/>
                <w:szCs w:val="24"/>
                <w:lang w:eastAsia="pl-PL"/>
              </w:rPr>
            </w:pPr>
          </w:p>
        </w:tc>
        <w:tc>
          <w:tcPr>
            <w:tcW w:w="4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284" w:rsidRPr="00E73558" w:rsidRDefault="00AD1284">
            <w:pPr>
              <w:suppressAutoHyphens w:val="0"/>
              <w:rPr>
                <w:rFonts w:cstheme="minorHAnsi"/>
                <w:szCs w:val="24"/>
                <w:lang w:eastAsia="pl-PL"/>
              </w:rPr>
            </w:pPr>
          </w:p>
        </w:tc>
        <w:tc>
          <w:tcPr>
            <w:tcW w:w="3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284" w:rsidRPr="00E73558" w:rsidRDefault="00AD1284">
            <w:pPr>
              <w:jc w:val="both"/>
              <w:rPr>
                <w:rFonts w:cstheme="minorHAnsi"/>
                <w:szCs w:val="24"/>
                <w:lang w:eastAsia="pl-PL"/>
              </w:rPr>
            </w:pPr>
            <w:r w:rsidRPr="00E73558">
              <w:rPr>
                <w:rFonts w:cstheme="minorHAnsi"/>
                <w:i/>
                <w:szCs w:val="24"/>
                <w:lang w:eastAsia="pl-PL"/>
              </w:rPr>
              <w:t>Nazwa oferenta 2) …………………: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84" w:rsidRPr="00E73558" w:rsidRDefault="00AD1284">
            <w:pPr>
              <w:jc w:val="both"/>
              <w:rPr>
                <w:rFonts w:cstheme="minorHAnsi"/>
                <w:szCs w:val="24"/>
                <w:lang w:eastAsia="pl-PL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84" w:rsidRPr="00E73558" w:rsidRDefault="00AD1284">
            <w:pPr>
              <w:jc w:val="both"/>
              <w:rPr>
                <w:rFonts w:cstheme="minorHAnsi"/>
                <w:szCs w:val="24"/>
                <w:lang w:eastAsia="pl-PL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84" w:rsidRPr="00E73558" w:rsidRDefault="00AD1284">
            <w:pPr>
              <w:jc w:val="both"/>
              <w:rPr>
                <w:rFonts w:cstheme="minorHAnsi"/>
                <w:szCs w:val="24"/>
                <w:lang w:eastAsia="pl-PL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84" w:rsidRPr="00E73558" w:rsidRDefault="00AD1284">
            <w:pPr>
              <w:jc w:val="both"/>
              <w:rPr>
                <w:rFonts w:cstheme="minorHAnsi"/>
                <w:szCs w:val="24"/>
                <w:lang w:eastAsia="pl-PL"/>
              </w:rPr>
            </w:pPr>
          </w:p>
        </w:tc>
      </w:tr>
      <w:tr w:rsidR="00AD1284" w:rsidRPr="00E73558" w:rsidTr="00310ED0">
        <w:trPr>
          <w:trHeight w:val="396"/>
          <w:jc w:val="center"/>
        </w:trPr>
        <w:tc>
          <w:tcPr>
            <w:tcW w:w="81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D1284" w:rsidRPr="00E73558" w:rsidRDefault="00AD1284">
            <w:pPr>
              <w:jc w:val="right"/>
              <w:rPr>
                <w:rFonts w:cstheme="minorHAnsi"/>
                <w:b/>
                <w:szCs w:val="24"/>
                <w:lang w:eastAsia="pl-PL"/>
              </w:rPr>
            </w:pPr>
            <w:r w:rsidRPr="00E73558">
              <w:rPr>
                <w:rFonts w:cstheme="minorHAnsi"/>
                <w:b/>
                <w:szCs w:val="24"/>
                <w:lang w:eastAsia="pl-PL"/>
              </w:rPr>
              <w:t>Ogółem: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84" w:rsidRPr="00E73558" w:rsidRDefault="00AD1284">
            <w:pPr>
              <w:jc w:val="right"/>
              <w:rPr>
                <w:rFonts w:cstheme="minorHAnsi"/>
                <w:b/>
                <w:szCs w:val="24"/>
                <w:lang w:eastAsia="pl-PL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84" w:rsidRPr="00E73558" w:rsidRDefault="00AD1284">
            <w:pPr>
              <w:jc w:val="right"/>
              <w:rPr>
                <w:rFonts w:cstheme="minorHAnsi"/>
                <w:b/>
                <w:szCs w:val="24"/>
                <w:lang w:eastAsia="pl-PL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84" w:rsidRPr="00E73558" w:rsidRDefault="00AD1284">
            <w:pPr>
              <w:jc w:val="right"/>
              <w:rPr>
                <w:rFonts w:cstheme="minorHAnsi"/>
                <w:b/>
                <w:szCs w:val="24"/>
                <w:lang w:eastAsia="pl-PL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84" w:rsidRPr="00E73558" w:rsidRDefault="00AD1284">
            <w:pPr>
              <w:jc w:val="right"/>
              <w:rPr>
                <w:rFonts w:cstheme="minorHAnsi"/>
                <w:b/>
                <w:szCs w:val="24"/>
                <w:lang w:eastAsia="pl-PL"/>
              </w:rPr>
            </w:pPr>
          </w:p>
        </w:tc>
      </w:tr>
      <w:tr w:rsidR="00310ED0" w:rsidRPr="00310ED0" w:rsidTr="002904D6">
        <w:trPr>
          <w:jc w:val="center"/>
        </w:trPr>
        <w:tc>
          <w:tcPr>
            <w:tcW w:w="138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10ED0" w:rsidRPr="00310ED0" w:rsidRDefault="00310ED0" w:rsidP="00310ED0">
            <w:pPr>
              <w:autoSpaceDE w:val="0"/>
              <w:autoSpaceDN w:val="0"/>
              <w:adjustRightInd w:val="0"/>
              <w:spacing w:before="120"/>
              <w:jc w:val="center"/>
              <w:rPr>
                <w:rFonts w:eastAsia="Calibri" w:cstheme="minorHAnsi"/>
                <w:b/>
                <w:bCs/>
                <w:szCs w:val="24"/>
              </w:rPr>
            </w:pPr>
            <w:r w:rsidRPr="00310ED0">
              <w:rPr>
                <w:rFonts w:eastAsia="Calibri" w:cstheme="minorHAnsi"/>
                <w:b/>
                <w:bCs/>
                <w:szCs w:val="24"/>
              </w:rPr>
              <w:t>ROK 202</w:t>
            </w:r>
            <w:r>
              <w:rPr>
                <w:rFonts w:eastAsia="Calibri" w:cstheme="minorHAnsi"/>
                <w:b/>
                <w:bCs/>
                <w:szCs w:val="24"/>
              </w:rPr>
              <w:t>4</w:t>
            </w:r>
          </w:p>
        </w:tc>
      </w:tr>
      <w:tr w:rsidR="00310ED0" w:rsidRPr="00310ED0" w:rsidTr="002904D6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310ED0" w:rsidRPr="00310ED0" w:rsidRDefault="00310ED0" w:rsidP="00310ED0">
            <w:pPr>
              <w:autoSpaceDE w:val="0"/>
              <w:autoSpaceDN w:val="0"/>
              <w:adjustRightInd w:val="0"/>
              <w:spacing w:before="120"/>
              <w:rPr>
                <w:rFonts w:eastAsia="Calibri" w:cstheme="minorHAnsi"/>
                <w:b/>
                <w:bCs/>
                <w:szCs w:val="24"/>
              </w:rPr>
            </w:pPr>
            <w:r w:rsidRPr="00310ED0">
              <w:rPr>
                <w:rFonts w:eastAsia="Calibri" w:cstheme="minorHAnsi"/>
                <w:b/>
                <w:bCs/>
                <w:szCs w:val="24"/>
              </w:rPr>
              <w:t>I</w:t>
            </w:r>
          </w:p>
        </w:tc>
        <w:tc>
          <w:tcPr>
            <w:tcW w:w="75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310ED0" w:rsidRPr="00310ED0" w:rsidRDefault="00310ED0" w:rsidP="00310ED0">
            <w:pPr>
              <w:autoSpaceDE w:val="0"/>
              <w:autoSpaceDN w:val="0"/>
              <w:adjustRightInd w:val="0"/>
              <w:spacing w:before="120"/>
              <w:rPr>
                <w:rFonts w:eastAsia="Calibri" w:cstheme="minorHAnsi"/>
                <w:b/>
                <w:bCs/>
                <w:szCs w:val="24"/>
              </w:rPr>
            </w:pPr>
            <w:r w:rsidRPr="00310ED0">
              <w:rPr>
                <w:rFonts w:eastAsia="Calibri" w:cstheme="minorHAnsi"/>
                <w:b/>
                <w:bCs/>
                <w:szCs w:val="24"/>
              </w:rPr>
              <w:t>Koszty merytoryczne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10ED0" w:rsidRPr="00310ED0" w:rsidRDefault="00310ED0" w:rsidP="00310ED0">
            <w:pPr>
              <w:autoSpaceDE w:val="0"/>
              <w:autoSpaceDN w:val="0"/>
              <w:adjustRightInd w:val="0"/>
              <w:spacing w:before="120"/>
              <w:rPr>
                <w:rFonts w:eastAsia="Calibri" w:cstheme="minorHAnsi"/>
                <w:b/>
                <w:bCs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10ED0" w:rsidRPr="00310ED0" w:rsidRDefault="00310ED0" w:rsidP="00310ED0">
            <w:pPr>
              <w:autoSpaceDE w:val="0"/>
              <w:autoSpaceDN w:val="0"/>
              <w:adjustRightInd w:val="0"/>
              <w:spacing w:before="120"/>
              <w:rPr>
                <w:rFonts w:eastAsia="Calibri" w:cstheme="minorHAnsi"/>
                <w:b/>
                <w:bCs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10ED0" w:rsidRPr="00310ED0" w:rsidRDefault="00310ED0" w:rsidP="00310ED0">
            <w:pPr>
              <w:autoSpaceDE w:val="0"/>
              <w:autoSpaceDN w:val="0"/>
              <w:adjustRightInd w:val="0"/>
              <w:spacing w:before="120"/>
              <w:rPr>
                <w:rFonts w:eastAsia="Calibri" w:cstheme="minorHAnsi"/>
                <w:b/>
                <w:bCs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10ED0" w:rsidRPr="00310ED0" w:rsidRDefault="00310ED0" w:rsidP="00310ED0">
            <w:pPr>
              <w:autoSpaceDE w:val="0"/>
              <w:autoSpaceDN w:val="0"/>
              <w:adjustRightInd w:val="0"/>
              <w:spacing w:before="120"/>
              <w:rPr>
                <w:rFonts w:eastAsia="Calibri" w:cstheme="minorHAnsi"/>
                <w:b/>
                <w:bCs/>
                <w:szCs w:val="24"/>
              </w:rPr>
            </w:pPr>
          </w:p>
        </w:tc>
      </w:tr>
      <w:tr w:rsidR="00310ED0" w:rsidRPr="00310ED0" w:rsidTr="002904D6">
        <w:trPr>
          <w:trHeight w:val="493"/>
          <w:jc w:val="center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ED0" w:rsidRPr="00310ED0" w:rsidRDefault="00310ED0" w:rsidP="00310ED0">
            <w:pPr>
              <w:autoSpaceDE w:val="0"/>
              <w:autoSpaceDN w:val="0"/>
              <w:adjustRightInd w:val="0"/>
              <w:spacing w:before="120"/>
              <w:rPr>
                <w:rFonts w:eastAsia="Calibri" w:cstheme="minorHAnsi"/>
                <w:b/>
                <w:bCs/>
                <w:szCs w:val="24"/>
              </w:rPr>
            </w:pPr>
            <w:r w:rsidRPr="00310ED0">
              <w:rPr>
                <w:rFonts w:eastAsia="Calibri" w:cstheme="minorHAnsi"/>
                <w:b/>
                <w:bCs/>
                <w:szCs w:val="24"/>
              </w:rPr>
              <w:t>Koszty po stronie (nazwa oferenta): ………………………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D0" w:rsidRPr="00310ED0" w:rsidRDefault="00310ED0" w:rsidP="00310ED0">
            <w:pPr>
              <w:autoSpaceDE w:val="0"/>
              <w:autoSpaceDN w:val="0"/>
              <w:adjustRightInd w:val="0"/>
              <w:spacing w:before="120"/>
              <w:rPr>
                <w:rFonts w:eastAsia="Calibri" w:cstheme="minorHAnsi"/>
                <w:b/>
                <w:bCs/>
                <w:szCs w:val="24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D0" w:rsidRPr="00310ED0" w:rsidRDefault="00310ED0" w:rsidP="00310ED0">
            <w:pPr>
              <w:autoSpaceDE w:val="0"/>
              <w:autoSpaceDN w:val="0"/>
              <w:adjustRightInd w:val="0"/>
              <w:spacing w:before="120"/>
              <w:rPr>
                <w:rFonts w:eastAsia="Calibri" w:cstheme="minorHAnsi"/>
                <w:b/>
                <w:bCs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D0" w:rsidRPr="00310ED0" w:rsidRDefault="00310ED0" w:rsidP="00310ED0">
            <w:pPr>
              <w:autoSpaceDE w:val="0"/>
              <w:autoSpaceDN w:val="0"/>
              <w:adjustRightInd w:val="0"/>
              <w:spacing w:before="120"/>
              <w:rPr>
                <w:rFonts w:eastAsia="Calibri" w:cstheme="minorHAnsi"/>
                <w:b/>
                <w:bCs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D0" w:rsidRPr="00310ED0" w:rsidRDefault="00310ED0" w:rsidP="00310ED0">
            <w:pPr>
              <w:autoSpaceDE w:val="0"/>
              <w:autoSpaceDN w:val="0"/>
              <w:adjustRightInd w:val="0"/>
              <w:spacing w:before="120"/>
              <w:rPr>
                <w:rFonts w:eastAsia="Calibri" w:cstheme="minorHAnsi"/>
                <w:b/>
                <w:bCs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D0" w:rsidRPr="00310ED0" w:rsidRDefault="00310ED0" w:rsidP="00310ED0">
            <w:pPr>
              <w:autoSpaceDE w:val="0"/>
              <w:autoSpaceDN w:val="0"/>
              <w:adjustRightInd w:val="0"/>
              <w:spacing w:before="120"/>
              <w:rPr>
                <w:rFonts w:eastAsia="Calibri" w:cstheme="minorHAnsi"/>
                <w:b/>
                <w:bCs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D0" w:rsidRPr="00310ED0" w:rsidRDefault="00310ED0" w:rsidP="00310ED0">
            <w:pPr>
              <w:autoSpaceDE w:val="0"/>
              <w:autoSpaceDN w:val="0"/>
              <w:adjustRightInd w:val="0"/>
              <w:spacing w:before="120"/>
              <w:rPr>
                <w:rFonts w:eastAsia="Calibri" w:cstheme="minorHAnsi"/>
                <w:b/>
                <w:bCs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D0" w:rsidRPr="00310ED0" w:rsidRDefault="00310ED0" w:rsidP="00310ED0">
            <w:pPr>
              <w:autoSpaceDE w:val="0"/>
              <w:autoSpaceDN w:val="0"/>
              <w:adjustRightInd w:val="0"/>
              <w:spacing w:before="120"/>
              <w:rPr>
                <w:rFonts w:eastAsia="Calibri" w:cstheme="minorHAnsi"/>
                <w:b/>
                <w:bCs/>
                <w:szCs w:val="24"/>
              </w:rPr>
            </w:pPr>
          </w:p>
        </w:tc>
      </w:tr>
      <w:tr w:rsidR="00310ED0" w:rsidRPr="00310ED0" w:rsidTr="002904D6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D0" w:rsidRPr="00310ED0" w:rsidRDefault="00310ED0" w:rsidP="00310ED0">
            <w:pPr>
              <w:autoSpaceDE w:val="0"/>
              <w:autoSpaceDN w:val="0"/>
              <w:adjustRightInd w:val="0"/>
              <w:spacing w:before="120"/>
              <w:rPr>
                <w:rFonts w:eastAsia="Calibri" w:cstheme="minorHAnsi"/>
                <w:b/>
                <w:bCs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D0" w:rsidRPr="00310ED0" w:rsidRDefault="00310ED0" w:rsidP="00310ED0">
            <w:pPr>
              <w:autoSpaceDE w:val="0"/>
              <w:autoSpaceDN w:val="0"/>
              <w:adjustRightInd w:val="0"/>
              <w:spacing w:before="120"/>
              <w:rPr>
                <w:rFonts w:eastAsia="Calibri" w:cstheme="minorHAnsi"/>
                <w:b/>
                <w:bCs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D0" w:rsidRPr="00310ED0" w:rsidRDefault="00310ED0" w:rsidP="00310ED0">
            <w:pPr>
              <w:autoSpaceDE w:val="0"/>
              <w:autoSpaceDN w:val="0"/>
              <w:adjustRightInd w:val="0"/>
              <w:spacing w:before="120"/>
              <w:rPr>
                <w:rFonts w:eastAsia="Calibri" w:cstheme="minorHAnsi"/>
                <w:b/>
                <w:bCs/>
                <w:szCs w:val="24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D0" w:rsidRPr="00310ED0" w:rsidRDefault="00310ED0" w:rsidP="00310ED0">
            <w:pPr>
              <w:autoSpaceDE w:val="0"/>
              <w:autoSpaceDN w:val="0"/>
              <w:adjustRightInd w:val="0"/>
              <w:spacing w:before="120"/>
              <w:rPr>
                <w:rFonts w:eastAsia="Calibri" w:cstheme="minorHAnsi"/>
                <w:b/>
                <w:bCs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D0" w:rsidRPr="00310ED0" w:rsidRDefault="00310ED0" w:rsidP="00310ED0">
            <w:pPr>
              <w:autoSpaceDE w:val="0"/>
              <w:autoSpaceDN w:val="0"/>
              <w:adjustRightInd w:val="0"/>
              <w:spacing w:before="120"/>
              <w:rPr>
                <w:rFonts w:eastAsia="Calibri" w:cstheme="minorHAnsi"/>
                <w:b/>
                <w:bCs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D0" w:rsidRPr="00310ED0" w:rsidRDefault="00310ED0" w:rsidP="00310ED0">
            <w:pPr>
              <w:autoSpaceDE w:val="0"/>
              <w:autoSpaceDN w:val="0"/>
              <w:adjustRightInd w:val="0"/>
              <w:spacing w:before="120"/>
              <w:rPr>
                <w:rFonts w:eastAsia="Calibri" w:cstheme="minorHAnsi"/>
                <w:b/>
                <w:bCs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D0" w:rsidRPr="00310ED0" w:rsidRDefault="00310ED0" w:rsidP="00310ED0">
            <w:pPr>
              <w:autoSpaceDE w:val="0"/>
              <w:autoSpaceDN w:val="0"/>
              <w:adjustRightInd w:val="0"/>
              <w:spacing w:before="120"/>
              <w:rPr>
                <w:rFonts w:eastAsia="Calibri" w:cstheme="minorHAnsi"/>
                <w:b/>
                <w:bCs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D0" w:rsidRPr="00310ED0" w:rsidRDefault="00310ED0" w:rsidP="00310ED0">
            <w:pPr>
              <w:autoSpaceDE w:val="0"/>
              <w:autoSpaceDN w:val="0"/>
              <w:adjustRightInd w:val="0"/>
              <w:spacing w:before="120"/>
              <w:rPr>
                <w:rFonts w:eastAsia="Calibri" w:cstheme="minorHAnsi"/>
                <w:b/>
                <w:bCs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D0" w:rsidRPr="00310ED0" w:rsidRDefault="00310ED0" w:rsidP="00310ED0">
            <w:pPr>
              <w:autoSpaceDE w:val="0"/>
              <w:autoSpaceDN w:val="0"/>
              <w:adjustRightInd w:val="0"/>
              <w:spacing w:before="120"/>
              <w:rPr>
                <w:rFonts w:eastAsia="Calibri" w:cstheme="minorHAnsi"/>
                <w:b/>
                <w:bCs/>
                <w:szCs w:val="24"/>
              </w:rPr>
            </w:pPr>
          </w:p>
        </w:tc>
      </w:tr>
      <w:tr w:rsidR="00310ED0" w:rsidRPr="00310ED0" w:rsidTr="002904D6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D0" w:rsidRPr="00310ED0" w:rsidRDefault="00310ED0" w:rsidP="00310ED0">
            <w:pPr>
              <w:autoSpaceDE w:val="0"/>
              <w:autoSpaceDN w:val="0"/>
              <w:adjustRightInd w:val="0"/>
              <w:spacing w:before="120"/>
              <w:rPr>
                <w:rFonts w:eastAsia="Calibri" w:cstheme="minorHAnsi"/>
                <w:b/>
                <w:bCs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D0" w:rsidRPr="00310ED0" w:rsidRDefault="00310ED0" w:rsidP="00310ED0">
            <w:pPr>
              <w:autoSpaceDE w:val="0"/>
              <w:autoSpaceDN w:val="0"/>
              <w:adjustRightInd w:val="0"/>
              <w:spacing w:before="120"/>
              <w:rPr>
                <w:rFonts w:eastAsia="Calibri" w:cstheme="minorHAnsi"/>
                <w:b/>
                <w:bCs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D0" w:rsidRPr="00310ED0" w:rsidRDefault="00310ED0" w:rsidP="00310ED0">
            <w:pPr>
              <w:autoSpaceDE w:val="0"/>
              <w:autoSpaceDN w:val="0"/>
              <w:adjustRightInd w:val="0"/>
              <w:spacing w:before="120"/>
              <w:rPr>
                <w:rFonts w:eastAsia="Calibri" w:cstheme="minorHAnsi"/>
                <w:b/>
                <w:bCs/>
                <w:szCs w:val="24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D0" w:rsidRPr="00310ED0" w:rsidRDefault="00310ED0" w:rsidP="00310ED0">
            <w:pPr>
              <w:autoSpaceDE w:val="0"/>
              <w:autoSpaceDN w:val="0"/>
              <w:adjustRightInd w:val="0"/>
              <w:spacing w:before="120"/>
              <w:rPr>
                <w:rFonts w:eastAsia="Calibri" w:cstheme="minorHAnsi"/>
                <w:b/>
                <w:bCs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D0" w:rsidRPr="00310ED0" w:rsidRDefault="00310ED0" w:rsidP="00310ED0">
            <w:pPr>
              <w:autoSpaceDE w:val="0"/>
              <w:autoSpaceDN w:val="0"/>
              <w:adjustRightInd w:val="0"/>
              <w:spacing w:before="120"/>
              <w:rPr>
                <w:rFonts w:eastAsia="Calibri" w:cstheme="minorHAnsi"/>
                <w:b/>
                <w:bCs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D0" w:rsidRPr="00310ED0" w:rsidRDefault="00310ED0" w:rsidP="00310ED0">
            <w:pPr>
              <w:autoSpaceDE w:val="0"/>
              <w:autoSpaceDN w:val="0"/>
              <w:adjustRightInd w:val="0"/>
              <w:spacing w:before="120"/>
              <w:rPr>
                <w:rFonts w:eastAsia="Calibri" w:cstheme="minorHAnsi"/>
                <w:b/>
                <w:bCs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D0" w:rsidRPr="00310ED0" w:rsidRDefault="00310ED0" w:rsidP="00310ED0">
            <w:pPr>
              <w:autoSpaceDE w:val="0"/>
              <w:autoSpaceDN w:val="0"/>
              <w:adjustRightInd w:val="0"/>
              <w:spacing w:before="120"/>
              <w:rPr>
                <w:rFonts w:eastAsia="Calibri" w:cstheme="minorHAnsi"/>
                <w:b/>
                <w:bCs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D0" w:rsidRPr="00310ED0" w:rsidRDefault="00310ED0" w:rsidP="00310ED0">
            <w:pPr>
              <w:autoSpaceDE w:val="0"/>
              <w:autoSpaceDN w:val="0"/>
              <w:adjustRightInd w:val="0"/>
              <w:spacing w:before="120"/>
              <w:rPr>
                <w:rFonts w:eastAsia="Calibri" w:cstheme="minorHAnsi"/>
                <w:b/>
                <w:bCs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D0" w:rsidRPr="00310ED0" w:rsidRDefault="00310ED0" w:rsidP="00310ED0">
            <w:pPr>
              <w:autoSpaceDE w:val="0"/>
              <w:autoSpaceDN w:val="0"/>
              <w:adjustRightInd w:val="0"/>
              <w:spacing w:before="120"/>
              <w:rPr>
                <w:rFonts w:eastAsia="Calibri" w:cstheme="minorHAnsi"/>
                <w:b/>
                <w:bCs/>
                <w:szCs w:val="24"/>
              </w:rPr>
            </w:pPr>
          </w:p>
        </w:tc>
      </w:tr>
      <w:tr w:rsidR="00310ED0" w:rsidRPr="00310ED0" w:rsidTr="002904D6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D0" w:rsidRPr="00310ED0" w:rsidRDefault="00310ED0" w:rsidP="00310ED0">
            <w:pPr>
              <w:autoSpaceDE w:val="0"/>
              <w:autoSpaceDN w:val="0"/>
              <w:adjustRightInd w:val="0"/>
              <w:spacing w:before="120"/>
              <w:rPr>
                <w:rFonts w:eastAsia="Calibri" w:cstheme="minorHAnsi"/>
                <w:b/>
                <w:bCs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D0" w:rsidRPr="00310ED0" w:rsidRDefault="00310ED0" w:rsidP="00310ED0">
            <w:pPr>
              <w:autoSpaceDE w:val="0"/>
              <w:autoSpaceDN w:val="0"/>
              <w:adjustRightInd w:val="0"/>
              <w:spacing w:before="120"/>
              <w:rPr>
                <w:rFonts w:eastAsia="Calibri" w:cstheme="minorHAnsi"/>
                <w:b/>
                <w:bCs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D0" w:rsidRPr="00310ED0" w:rsidRDefault="00310ED0" w:rsidP="00310ED0">
            <w:pPr>
              <w:autoSpaceDE w:val="0"/>
              <w:autoSpaceDN w:val="0"/>
              <w:adjustRightInd w:val="0"/>
              <w:spacing w:before="120"/>
              <w:rPr>
                <w:rFonts w:eastAsia="Calibri" w:cstheme="minorHAnsi"/>
                <w:b/>
                <w:bCs/>
                <w:szCs w:val="24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D0" w:rsidRPr="00310ED0" w:rsidRDefault="00310ED0" w:rsidP="00310ED0">
            <w:pPr>
              <w:autoSpaceDE w:val="0"/>
              <w:autoSpaceDN w:val="0"/>
              <w:adjustRightInd w:val="0"/>
              <w:spacing w:before="120"/>
              <w:rPr>
                <w:rFonts w:eastAsia="Calibri" w:cstheme="minorHAnsi"/>
                <w:b/>
                <w:bCs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D0" w:rsidRPr="00310ED0" w:rsidRDefault="00310ED0" w:rsidP="00310ED0">
            <w:pPr>
              <w:autoSpaceDE w:val="0"/>
              <w:autoSpaceDN w:val="0"/>
              <w:adjustRightInd w:val="0"/>
              <w:spacing w:before="120"/>
              <w:rPr>
                <w:rFonts w:eastAsia="Calibri" w:cstheme="minorHAnsi"/>
                <w:b/>
                <w:bCs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D0" w:rsidRPr="00310ED0" w:rsidRDefault="00310ED0" w:rsidP="00310ED0">
            <w:pPr>
              <w:autoSpaceDE w:val="0"/>
              <w:autoSpaceDN w:val="0"/>
              <w:adjustRightInd w:val="0"/>
              <w:spacing w:before="120"/>
              <w:rPr>
                <w:rFonts w:eastAsia="Calibri" w:cstheme="minorHAnsi"/>
                <w:b/>
                <w:bCs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D0" w:rsidRPr="00310ED0" w:rsidRDefault="00310ED0" w:rsidP="00310ED0">
            <w:pPr>
              <w:autoSpaceDE w:val="0"/>
              <w:autoSpaceDN w:val="0"/>
              <w:adjustRightInd w:val="0"/>
              <w:spacing w:before="120"/>
              <w:rPr>
                <w:rFonts w:eastAsia="Calibri" w:cstheme="minorHAnsi"/>
                <w:b/>
                <w:bCs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D0" w:rsidRPr="00310ED0" w:rsidRDefault="00310ED0" w:rsidP="00310ED0">
            <w:pPr>
              <w:autoSpaceDE w:val="0"/>
              <w:autoSpaceDN w:val="0"/>
              <w:adjustRightInd w:val="0"/>
              <w:spacing w:before="120"/>
              <w:rPr>
                <w:rFonts w:eastAsia="Calibri" w:cstheme="minorHAnsi"/>
                <w:b/>
                <w:bCs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D0" w:rsidRPr="00310ED0" w:rsidRDefault="00310ED0" w:rsidP="00310ED0">
            <w:pPr>
              <w:autoSpaceDE w:val="0"/>
              <w:autoSpaceDN w:val="0"/>
              <w:adjustRightInd w:val="0"/>
              <w:spacing w:before="120"/>
              <w:rPr>
                <w:rFonts w:eastAsia="Calibri" w:cstheme="minorHAnsi"/>
                <w:b/>
                <w:bCs/>
                <w:szCs w:val="24"/>
              </w:rPr>
            </w:pPr>
          </w:p>
        </w:tc>
      </w:tr>
      <w:tr w:rsidR="00310ED0" w:rsidRPr="00310ED0" w:rsidTr="002904D6">
        <w:trPr>
          <w:jc w:val="center"/>
        </w:trPr>
        <w:tc>
          <w:tcPr>
            <w:tcW w:w="81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10ED0" w:rsidRPr="00310ED0" w:rsidRDefault="00310ED0" w:rsidP="00310ED0">
            <w:pPr>
              <w:autoSpaceDE w:val="0"/>
              <w:autoSpaceDN w:val="0"/>
              <w:adjustRightInd w:val="0"/>
              <w:spacing w:before="120"/>
              <w:rPr>
                <w:rFonts w:eastAsia="Calibri" w:cstheme="minorHAnsi"/>
                <w:b/>
                <w:bCs/>
                <w:szCs w:val="24"/>
              </w:rPr>
            </w:pPr>
            <w:r w:rsidRPr="00310ED0">
              <w:rPr>
                <w:rFonts w:eastAsia="Calibri" w:cstheme="minorHAnsi"/>
                <w:b/>
                <w:bCs/>
                <w:szCs w:val="24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D0" w:rsidRPr="00310ED0" w:rsidRDefault="00310ED0" w:rsidP="00310ED0">
            <w:pPr>
              <w:autoSpaceDE w:val="0"/>
              <w:autoSpaceDN w:val="0"/>
              <w:adjustRightInd w:val="0"/>
              <w:spacing w:before="120"/>
              <w:rPr>
                <w:rFonts w:eastAsia="Calibri" w:cstheme="minorHAnsi"/>
                <w:b/>
                <w:bCs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D0" w:rsidRPr="00310ED0" w:rsidRDefault="00310ED0" w:rsidP="00310ED0">
            <w:pPr>
              <w:autoSpaceDE w:val="0"/>
              <w:autoSpaceDN w:val="0"/>
              <w:adjustRightInd w:val="0"/>
              <w:spacing w:before="120"/>
              <w:rPr>
                <w:rFonts w:eastAsia="Calibri" w:cstheme="minorHAnsi"/>
                <w:b/>
                <w:bCs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D0" w:rsidRPr="00310ED0" w:rsidRDefault="00310ED0" w:rsidP="00310ED0">
            <w:pPr>
              <w:autoSpaceDE w:val="0"/>
              <w:autoSpaceDN w:val="0"/>
              <w:adjustRightInd w:val="0"/>
              <w:spacing w:before="120"/>
              <w:rPr>
                <w:rFonts w:eastAsia="Calibri" w:cstheme="minorHAnsi"/>
                <w:b/>
                <w:bCs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D0" w:rsidRPr="00310ED0" w:rsidRDefault="00310ED0" w:rsidP="00310ED0">
            <w:pPr>
              <w:autoSpaceDE w:val="0"/>
              <w:autoSpaceDN w:val="0"/>
              <w:adjustRightInd w:val="0"/>
              <w:spacing w:before="120"/>
              <w:rPr>
                <w:rFonts w:eastAsia="Calibri" w:cstheme="minorHAnsi"/>
                <w:b/>
                <w:bCs/>
                <w:szCs w:val="24"/>
              </w:rPr>
            </w:pPr>
          </w:p>
        </w:tc>
      </w:tr>
      <w:tr w:rsidR="00310ED0" w:rsidRPr="00310ED0" w:rsidTr="002904D6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310ED0" w:rsidRPr="00310ED0" w:rsidRDefault="00310ED0" w:rsidP="00310ED0">
            <w:pPr>
              <w:autoSpaceDE w:val="0"/>
              <w:autoSpaceDN w:val="0"/>
              <w:adjustRightInd w:val="0"/>
              <w:spacing w:before="120"/>
              <w:rPr>
                <w:rFonts w:eastAsia="Calibri" w:cstheme="minorHAnsi"/>
                <w:b/>
                <w:bCs/>
                <w:szCs w:val="24"/>
              </w:rPr>
            </w:pPr>
            <w:r w:rsidRPr="00310ED0">
              <w:rPr>
                <w:rFonts w:eastAsia="Calibri" w:cstheme="minorHAnsi"/>
                <w:b/>
                <w:bCs/>
                <w:szCs w:val="24"/>
              </w:rPr>
              <w:t>II</w:t>
            </w:r>
          </w:p>
        </w:tc>
        <w:tc>
          <w:tcPr>
            <w:tcW w:w="75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310ED0" w:rsidRPr="00310ED0" w:rsidRDefault="00310ED0" w:rsidP="00310ED0">
            <w:pPr>
              <w:autoSpaceDE w:val="0"/>
              <w:autoSpaceDN w:val="0"/>
              <w:adjustRightInd w:val="0"/>
              <w:spacing w:before="120"/>
              <w:rPr>
                <w:rFonts w:eastAsia="Calibri" w:cstheme="minorHAnsi"/>
                <w:b/>
                <w:bCs/>
                <w:szCs w:val="24"/>
              </w:rPr>
            </w:pPr>
            <w:r w:rsidRPr="00310ED0">
              <w:rPr>
                <w:rFonts w:eastAsia="Calibri" w:cstheme="minorHAnsi"/>
                <w:b/>
                <w:bCs/>
                <w:szCs w:val="24"/>
              </w:rPr>
              <w:t>Koszty administracyjne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10ED0" w:rsidRPr="00310ED0" w:rsidRDefault="00310ED0" w:rsidP="00310ED0">
            <w:pPr>
              <w:autoSpaceDE w:val="0"/>
              <w:autoSpaceDN w:val="0"/>
              <w:adjustRightInd w:val="0"/>
              <w:spacing w:before="120"/>
              <w:rPr>
                <w:rFonts w:eastAsia="Calibri" w:cstheme="minorHAnsi"/>
                <w:b/>
                <w:bCs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10ED0" w:rsidRPr="00310ED0" w:rsidRDefault="00310ED0" w:rsidP="00310ED0">
            <w:pPr>
              <w:autoSpaceDE w:val="0"/>
              <w:autoSpaceDN w:val="0"/>
              <w:adjustRightInd w:val="0"/>
              <w:spacing w:before="120"/>
              <w:rPr>
                <w:rFonts w:eastAsia="Calibri" w:cstheme="minorHAnsi"/>
                <w:b/>
                <w:bCs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10ED0" w:rsidRPr="00310ED0" w:rsidRDefault="00310ED0" w:rsidP="00310ED0">
            <w:pPr>
              <w:autoSpaceDE w:val="0"/>
              <w:autoSpaceDN w:val="0"/>
              <w:adjustRightInd w:val="0"/>
              <w:spacing w:before="120"/>
              <w:rPr>
                <w:rFonts w:eastAsia="Calibri" w:cstheme="minorHAnsi"/>
                <w:b/>
                <w:bCs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10ED0" w:rsidRPr="00310ED0" w:rsidRDefault="00310ED0" w:rsidP="00310ED0">
            <w:pPr>
              <w:autoSpaceDE w:val="0"/>
              <w:autoSpaceDN w:val="0"/>
              <w:adjustRightInd w:val="0"/>
              <w:spacing w:before="120"/>
              <w:rPr>
                <w:rFonts w:eastAsia="Calibri" w:cstheme="minorHAnsi"/>
                <w:b/>
                <w:bCs/>
                <w:szCs w:val="24"/>
              </w:rPr>
            </w:pPr>
          </w:p>
        </w:tc>
      </w:tr>
      <w:tr w:rsidR="00310ED0" w:rsidRPr="00310ED0" w:rsidTr="002904D6">
        <w:trPr>
          <w:trHeight w:val="529"/>
          <w:jc w:val="center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ED0" w:rsidRPr="00310ED0" w:rsidRDefault="00310ED0" w:rsidP="00310ED0">
            <w:pPr>
              <w:autoSpaceDE w:val="0"/>
              <w:autoSpaceDN w:val="0"/>
              <w:adjustRightInd w:val="0"/>
              <w:spacing w:before="120"/>
              <w:rPr>
                <w:rFonts w:eastAsia="Calibri" w:cstheme="minorHAnsi"/>
                <w:b/>
                <w:bCs/>
                <w:szCs w:val="24"/>
              </w:rPr>
            </w:pPr>
            <w:r w:rsidRPr="00310ED0">
              <w:rPr>
                <w:rFonts w:eastAsia="Calibri" w:cstheme="minorHAnsi"/>
                <w:b/>
                <w:bCs/>
                <w:szCs w:val="24"/>
              </w:rPr>
              <w:t>Koszty po stronie (nazwa oferenta): ………………………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D0" w:rsidRPr="00310ED0" w:rsidRDefault="00310ED0" w:rsidP="00310ED0">
            <w:pPr>
              <w:autoSpaceDE w:val="0"/>
              <w:autoSpaceDN w:val="0"/>
              <w:adjustRightInd w:val="0"/>
              <w:spacing w:before="120"/>
              <w:rPr>
                <w:rFonts w:eastAsia="Calibri" w:cstheme="minorHAnsi"/>
                <w:b/>
                <w:bCs/>
                <w:szCs w:val="24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D0" w:rsidRPr="00310ED0" w:rsidRDefault="00310ED0" w:rsidP="00310ED0">
            <w:pPr>
              <w:autoSpaceDE w:val="0"/>
              <w:autoSpaceDN w:val="0"/>
              <w:adjustRightInd w:val="0"/>
              <w:spacing w:before="120"/>
              <w:rPr>
                <w:rFonts w:eastAsia="Calibri" w:cstheme="minorHAnsi"/>
                <w:b/>
                <w:bCs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D0" w:rsidRPr="00310ED0" w:rsidRDefault="00310ED0" w:rsidP="00310ED0">
            <w:pPr>
              <w:autoSpaceDE w:val="0"/>
              <w:autoSpaceDN w:val="0"/>
              <w:adjustRightInd w:val="0"/>
              <w:spacing w:before="120"/>
              <w:rPr>
                <w:rFonts w:eastAsia="Calibri" w:cstheme="minorHAnsi"/>
                <w:b/>
                <w:bCs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D0" w:rsidRPr="00310ED0" w:rsidRDefault="00310ED0" w:rsidP="00310ED0">
            <w:pPr>
              <w:autoSpaceDE w:val="0"/>
              <w:autoSpaceDN w:val="0"/>
              <w:adjustRightInd w:val="0"/>
              <w:spacing w:before="120"/>
              <w:rPr>
                <w:rFonts w:eastAsia="Calibri" w:cstheme="minorHAnsi"/>
                <w:b/>
                <w:bCs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D0" w:rsidRPr="00310ED0" w:rsidRDefault="00310ED0" w:rsidP="00310ED0">
            <w:pPr>
              <w:autoSpaceDE w:val="0"/>
              <w:autoSpaceDN w:val="0"/>
              <w:adjustRightInd w:val="0"/>
              <w:spacing w:before="120"/>
              <w:rPr>
                <w:rFonts w:eastAsia="Calibri" w:cstheme="minorHAnsi"/>
                <w:b/>
                <w:bCs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D0" w:rsidRPr="00310ED0" w:rsidRDefault="00310ED0" w:rsidP="00310ED0">
            <w:pPr>
              <w:autoSpaceDE w:val="0"/>
              <w:autoSpaceDN w:val="0"/>
              <w:adjustRightInd w:val="0"/>
              <w:spacing w:before="120"/>
              <w:rPr>
                <w:rFonts w:eastAsia="Calibri" w:cstheme="minorHAnsi"/>
                <w:b/>
                <w:bCs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D0" w:rsidRPr="00310ED0" w:rsidRDefault="00310ED0" w:rsidP="00310ED0">
            <w:pPr>
              <w:autoSpaceDE w:val="0"/>
              <w:autoSpaceDN w:val="0"/>
              <w:adjustRightInd w:val="0"/>
              <w:spacing w:before="120"/>
              <w:rPr>
                <w:rFonts w:eastAsia="Calibri" w:cstheme="minorHAnsi"/>
                <w:b/>
                <w:bCs/>
                <w:szCs w:val="24"/>
              </w:rPr>
            </w:pPr>
          </w:p>
        </w:tc>
      </w:tr>
      <w:tr w:rsidR="00310ED0" w:rsidRPr="00310ED0" w:rsidTr="002904D6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D0" w:rsidRPr="00310ED0" w:rsidRDefault="00310ED0" w:rsidP="00310ED0">
            <w:pPr>
              <w:autoSpaceDE w:val="0"/>
              <w:autoSpaceDN w:val="0"/>
              <w:adjustRightInd w:val="0"/>
              <w:spacing w:before="120"/>
              <w:rPr>
                <w:rFonts w:eastAsia="Calibri" w:cstheme="minorHAnsi"/>
                <w:b/>
                <w:bCs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D0" w:rsidRPr="00310ED0" w:rsidRDefault="00310ED0" w:rsidP="00310ED0">
            <w:pPr>
              <w:autoSpaceDE w:val="0"/>
              <w:autoSpaceDN w:val="0"/>
              <w:adjustRightInd w:val="0"/>
              <w:spacing w:before="120"/>
              <w:rPr>
                <w:rFonts w:eastAsia="Calibri" w:cstheme="minorHAnsi"/>
                <w:b/>
                <w:bCs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D0" w:rsidRPr="00310ED0" w:rsidRDefault="00310ED0" w:rsidP="00310ED0">
            <w:pPr>
              <w:autoSpaceDE w:val="0"/>
              <w:autoSpaceDN w:val="0"/>
              <w:adjustRightInd w:val="0"/>
              <w:spacing w:before="120"/>
              <w:rPr>
                <w:rFonts w:eastAsia="Calibri" w:cstheme="minorHAnsi"/>
                <w:b/>
                <w:bCs/>
                <w:szCs w:val="24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D0" w:rsidRPr="00310ED0" w:rsidRDefault="00310ED0" w:rsidP="00310ED0">
            <w:pPr>
              <w:autoSpaceDE w:val="0"/>
              <w:autoSpaceDN w:val="0"/>
              <w:adjustRightInd w:val="0"/>
              <w:spacing w:before="120"/>
              <w:rPr>
                <w:rFonts w:eastAsia="Calibri" w:cstheme="minorHAnsi"/>
                <w:b/>
                <w:bCs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D0" w:rsidRPr="00310ED0" w:rsidRDefault="00310ED0" w:rsidP="00310ED0">
            <w:pPr>
              <w:autoSpaceDE w:val="0"/>
              <w:autoSpaceDN w:val="0"/>
              <w:adjustRightInd w:val="0"/>
              <w:spacing w:before="120"/>
              <w:rPr>
                <w:rFonts w:eastAsia="Calibri" w:cstheme="minorHAnsi"/>
                <w:b/>
                <w:bCs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D0" w:rsidRPr="00310ED0" w:rsidRDefault="00310ED0" w:rsidP="00310ED0">
            <w:pPr>
              <w:autoSpaceDE w:val="0"/>
              <w:autoSpaceDN w:val="0"/>
              <w:adjustRightInd w:val="0"/>
              <w:spacing w:before="120"/>
              <w:rPr>
                <w:rFonts w:eastAsia="Calibri" w:cstheme="minorHAnsi"/>
                <w:b/>
                <w:bCs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D0" w:rsidRPr="00310ED0" w:rsidRDefault="00310ED0" w:rsidP="00310ED0">
            <w:pPr>
              <w:autoSpaceDE w:val="0"/>
              <w:autoSpaceDN w:val="0"/>
              <w:adjustRightInd w:val="0"/>
              <w:spacing w:before="120"/>
              <w:rPr>
                <w:rFonts w:eastAsia="Calibri" w:cstheme="minorHAnsi"/>
                <w:b/>
                <w:bCs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D0" w:rsidRPr="00310ED0" w:rsidRDefault="00310ED0" w:rsidP="00310ED0">
            <w:pPr>
              <w:autoSpaceDE w:val="0"/>
              <w:autoSpaceDN w:val="0"/>
              <w:adjustRightInd w:val="0"/>
              <w:spacing w:before="120"/>
              <w:rPr>
                <w:rFonts w:eastAsia="Calibri" w:cstheme="minorHAnsi"/>
                <w:b/>
                <w:bCs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D0" w:rsidRPr="00310ED0" w:rsidRDefault="00310ED0" w:rsidP="00310ED0">
            <w:pPr>
              <w:autoSpaceDE w:val="0"/>
              <w:autoSpaceDN w:val="0"/>
              <w:adjustRightInd w:val="0"/>
              <w:spacing w:before="120"/>
              <w:rPr>
                <w:rFonts w:eastAsia="Calibri" w:cstheme="minorHAnsi"/>
                <w:b/>
                <w:bCs/>
                <w:szCs w:val="24"/>
              </w:rPr>
            </w:pPr>
          </w:p>
        </w:tc>
      </w:tr>
      <w:tr w:rsidR="00310ED0" w:rsidRPr="00310ED0" w:rsidTr="002904D6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D0" w:rsidRPr="00310ED0" w:rsidRDefault="00310ED0" w:rsidP="00310ED0">
            <w:pPr>
              <w:autoSpaceDE w:val="0"/>
              <w:autoSpaceDN w:val="0"/>
              <w:adjustRightInd w:val="0"/>
              <w:spacing w:before="120"/>
              <w:rPr>
                <w:rFonts w:eastAsia="Calibri" w:cstheme="minorHAnsi"/>
                <w:b/>
                <w:bCs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D0" w:rsidRPr="00310ED0" w:rsidRDefault="00310ED0" w:rsidP="00310ED0">
            <w:pPr>
              <w:autoSpaceDE w:val="0"/>
              <w:autoSpaceDN w:val="0"/>
              <w:adjustRightInd w:val="0"/>
              <w:spacing w:before="120"/>
              <w:rPr>
                <w:rFonts w:eastAsia="Calibri" w:cstheme="minorHAnsi"/>
                <w:b/>
                <w:bCs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D0" w:rsidRPr="00310ED0" w:rsidRDefault="00310ED0" w:rsidP="00310ED0">
            <w:pPr>
              <w:autoSpaceDE w:val="0"/>
              <w:autoSpaceDN w:val="0"/>
              <w:adjustRightInd w:val="0"/>
              <w:spacing w:before="120"/>
              <w:rPr>
                <w:rFonts w:eastAsia="Calibri" w:cstheme="minorHAnsi"/>
                <w:b/>
                <w:bCs/>
                <w:szCs w:val="24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D0" w:rsidRPr="00310ED0" w:rsidRDefault="00310ED0" w:rsidP="00310ED0">
            <w:pPr>
              <w:autoSpaceDE w:val="0"/>
              <w:autoSpaceDN w:val="0"/>
              <w:adjustRightInd w:val="0"/>
              <w:spacing w:before="120"/>
              <w:rPr>
                <w:rFonts w:eastAsia="Calibri" w:cstheme="minorHAnsi"/>
                <w:b/>
                <w:bCs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D0" w:rsidRPr="00310ED0" w:rsidRDefault="00310ED0" w:rsidP="00310ED0">
            <w:pPr>
              <w:autoSpaceDE w:val="0"/>
              <w:autoSpaceDN w:val="0"/>
              <w:adjustRightInd w:val="0"/>
              <w:spacing w:before="120"/>
              <w:rPr>
                <w:rFonts w:eastAsia="Calibri" w:cstheme="minorHAnsi"/>
                <w:b/>
                <w:bCs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D0" w:rsidRPr="00310ED0" w:rsidRDefault="00310ED0" w:rsidP="00310ED0">
            <w:pPr>
              <w:autoSpaceDE w:val="0"/>
              <w:autoSpaceDN w:val="0"/>
              <w:adjustRightInd w:val="0"/>
              <w:spacing w:before="120"/>
              <w:rPr>
                <w:rFonts w:eastAsia="Calibri" w:cstheme="minorHAnsi"/>
                <w:b/>
                <w:bCs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D0" w:rsidRPr="00310ED0" w:rsidRDefault="00310ED0" w:rsidP="00310ED0">
            <w:pPr>
              <w:autoSpaceDE w:val="0"/>
              <w:autoSpaceDN w:val="0"/>
              <w:adjustRightInd w:val="0"/>
              <w:spacing w:before="120"/>
              <w:rPr>
                <w:rFonts w:eastAsia="Calibri" w:cstheme="minorHAnsi"/>
                <w:b/>
                <w:bCs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D0" w:rsidRPr="00310ED0" w:rsidRDefault="00310ED0" w:rsidP="00310ED0">
            <w:pPr>
              <w:autoSpaceDE w:val="0"/>
              <w:autoSpaceDN w:val="0"/>
              <w:adjustRightInd w:val="0"/>
              <w:spacing w:before="120"/>
              <w:rPr>
                <w:rFonts w:eastAsia="Calibri" w:cstheme="minorHAnsi"/>
                <w:b/>
                <w:bCs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D0" w:rsidRPr="00310ED0" w:rsidRDefault="00310ED0" w:rsidP="00310ED0">
            <w:pPr>
              <w:autoSpaceDE w:val="0"/>
              <w:autoSpaceDN w:val="0"/>
              <w:adjustRightInd w:val="0"/>
              <w:spacing w:before="120"/>
              <w:rPr>
                <w:rFonts w:eastAsia="Calibri" w:cstheme="minorHAnsi"/>
                <w:b/>
                <w:bCs/>
                <w:szCs w:val="24"/>
              </w:rPr>
            </w:pPr>
          </w:p>
        </w:tc>
      </w:tr>
      <w:tr w:rsidR="00310ED0" w:rsidRPr="00310ED0" w:rsidTr="002904D6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D0" w:rsidRPr="00310ED0" w:rsidRDefault="00310ED0" w:rsidP="00310ED0">
            <w:pPr>
              <w:autoSpaceDE w:val="0"/>
              <w:autoSpaceDN w:val="0"/>
              <w:adjustRightInd w:val="0"/>
              <w:spacing w:before="120"/>
              <w:rPr>
                <w:rFonts w:eastAsia="Calibri" w:cstheme="minorHAnsi"/>
                <w:b/>
                <w:bCs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D0" w:rsidRPr="00310ED0" w:rsidRDefault="00310ED0" w:rsidP="00310ED0">
            <w:pPr>
              <w:autoSpaceDE w:val="0"/>
              <w:autoSpaceDN w:val="0"/>
              <w:adjustRightInd w:val="0"/>
              <w:spacing w:before="120"/>
              <w:rPr>
                <w:rFonts w:eastAsia="Calibri" w:cstheme="minorHAnsi"/>
                <w:b/>
                <w:bCs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D0" w:rsidRPr="00310ED0" w:rsidRDefault="00310ED0" w:rsidP="00310ED0">
            <w:pPr>
              <w:autoSpaceDE w:val="0"/>
              <w:autoSpaceDN w:val="0"/>
              <w:adjustRightInd w:val="0"/>
              <w:spacing w:before="120"/>
              <w:rPr>
                <w:rFonts w:eastAsia="Calibri" w:cstheme="minorHAnsi"/>
                <w:b/>
                <w:bCs/>
                <w:szCs w:val="24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D0" w:rsidRPr="00310ED0" w:rsidRDefault="00310ED0" w:rsidP="00310ED0">
            <w:pPr>
              <w:autoSpaceDE w:val="0"/>
              <w:autoSpaceDN w:val="0"/>
              <w:adjustRightInd w:val="0"/>
              <w:spacing w:before="120"/>
              <w:rPr>
                <w:rFonts w:eastAsia="Calibri" w:cstheme="minorHAnsi"/>
                <w:b/>
                <w:bCs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D0" w:rsidRPr="00310ED0" w:rsidRDefault="00310ED0" w:rsidP="00310ED0">
            <w:pPr>
              <w:autoSpaceDE w:val="0"/>
              <w:autoSpaceDN w:val="0"/>
              <w:adjustRightInd w:val="0"/>
              <w:spacing w:before="120"/>
              <w:rPr>
                <w:rFonts w:eastAsia="Calibri" w:cstheme="minorHAnsi"/>
                <w:b/>
                <w:bCs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D0" w:rsidRPr="00310ED0" w:rsidRDefault="00310ED0" w:rsidP="00310ED0">
            <w:pPr>
              <w:autoSpaceDE w:val="0"/>
              <w:autoSpaceDN w:val="0"/>
              <w:adjustRightInd w:val="0"/>
              <w:spacing w:before="120"/>
              <w:rPr>
                <w:rFonts w:eastAsia="Calibri" w:cstheme="minorHAnsi"/>
                <w:b/>
                <w:bCs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D0" w:rsidRPr="00310ED0" w:rsidRDefault="00310ED0" w:rsidP="00310ED0">
            <w:pPr>
              <w:autoSpaceDE w:val="0"/>
              <w:autoSpaceDN w:val="0"/>
              <w:adjustRightInd w:val="0"/>
              <w:spacing w:before="120"/>
              <w:rPr>
                <w:rFonts w:eastAsia="Calibri" w:cstheme="minorHAnsi"/>
                <w:b/>
                <w:bCs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D0" w:rsidRPr="00310ED0" w:rsidRDefault="00310ED0" w:rsidP="00310ED0">
            <w:pPr>
              <w:autoSpaceDE w:val="0"/>
              <w:autoSpaceDN w:val="0"/>
              <w:adjustRightInd w:val="0"/>
              <w:spacing w:before="120"/>
              <w:rPr>
                <w:rFonts w:eastAsia="Calibri" w:cstheme="minorHAnsi"/>
                <w:b/>
                <w:bCs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D0" w:rsidRPr="00310ED0" w:rsidRDefault="00310ED0" w:rsidP="00310ED0">
            <w:pPr>
              <w:autoSpaceDE w:val="0"/>
              <w:autoSpaceDN w:val="0"/>
              <w:adjustRightInd w:val="0"/>
              <w:spacing w:before="120"/>
              <w:rPr>
                <w:rFonts w:eastAsia="Calibri" w:cstheme="minorHAnsi"/>
                <w:b/>
                <w:bCs/>
                <w:szCs w:val="24"/>
              </w:rPr>
            </w:pPr>
          </w:p>
        </w:tc>
      </w:tr>
      <w:tr w:rsidR="00310ED0" w:rsidRPr="00310ED0" w:rsidTr="002904D6">
        <w:trPr>
          <w:jc w:val="center"/>
        </w:trPr>
        <w:tc>
          <w:tcPr>
            <w:tcW w:w="81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10ED0" w:rsidRPr="00310ED0" w:rsidRDefault="00310ED0" w:rsidP="00310ED0">
            <w:pPr>
              <w:autoSpaceDE w:val="0"/>
              <w:autoSpaceDN w:val="0"/>
              <w:adjustRightInd w:val="0"/>
              <w:spacing w:before="120"/>
              <w:rPr>
                <w:rFonts w:eastAsia="Calibri" w:cstheme="minorHAnsi"/>
                <w:b/>
                <w:bCs/>
                <w:szCs w:val="24"/>
              </w:rPr>
            </w:pPr>
            <w:r w:rsidRPr="00310ED0">
              <w:rPr>
                <w:rFonts w:eastAsia="Calibri" w:cstheme="minorHAnsi"/>
                <w:b/>
                <w:bCs/>
                <w:szCs w:val="24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D0" w:rsidRPr="00310ED0" w:rsidRDefault="00310ED0" w:rsidP="00310ED0">
            <w:pPr>
              <w:autoSpaceDE w:val="0"/>
              <w:autoSpaceDN w:val="0"/>
              <w:adjustRightInd w:val="0"/>
              <w:spacing w:before="120"/>
              <w:rPr>
                <w:rFonts w:eastAsia="Calibri" w:cstheme="minorHAnsi"/>
                <w:b/>
                <w:bCs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D0" w:rsidRPr="00310ED0" w:rsidRDefault="00310ED0" w:rsidP="00310ED0">
            <w:pPr>
              <w:autoSpaceDE w:val="0"/>
              <w:autoSpaceDN w:val="0"/>
              <w:adjustRightInd w:val="0"/>
              <w:spacing w:before="120"/>
              <w:rPr>
                <w:rFonts w:eastAsia="Calibri" w:cstheme="minorHAnsi"/>
                <w:b/>
                <w:bCs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D0" w:rsidRPr="00310ED0" w:rsidRDefault="00310ED0" w:rsidP="00310ED0">
            <w:pPr>
              <w:autoSpaceDE w:val="0"/>
              <w:autoSpaceDN w:val="0"/>
              <w:adjustRightInd w:val="0"/>
              <w:spacing w:before="120"/>
              <w:rPr>
                <w:rFonts w:eastAsia="Calibri" w:cstheme="minorHAnsi"/>
                <w:b/>
                <w:bCs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D0" w:rsidRPr="00310ED0" w:rsidRDefault="00310ED0" w:rsidP="00310ED0">
            <w:pPr>
              <w:autoSpaceDE w:val="0"/>
              <w:autoSpaceDN w:val="0"/>
              <w:adjustRightInd w:val="0"/>
              <w:spacing w:before="120"/>
              <w:rPr>
                <w:rFonts w:eastAsia="Calibri" w:cstheme="minorHAnsi"/>
                <w:b/>
                <w:bCs/>
                <w:szCs w:val="24"/>
              </w:rPr>
            </w:pPr>
          </w:p>
        </w:tc>
      </w:tr>
      <w:tr w:rsidR="00310ED0" w:rsidRPr="00310ED0" w:rsidTr="002904D6">
        <w:trPr>
          <w:trHeight w:val="376"/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ED0" w:rsidRPr="00310ED0" w:rsidRDefault="00310ED0" w:rsidP="00310ED0">
            <w:pPr>
              <w:autoSpaceDE w:val="0"/>
              <w:autoSpaceDN w:val="0"/>
              <w:adjustRightInd w:val="0"/>
              <w:spacing w:before="120"/>
              <w:rPr>
                <w:rFonts w:eastAsia="Calibri" w:cstheme="minorHAnsi"/>
                <w:b/>
                <w:bCs/>
                <w:szCs w:val="24"/>
              </w:rPr>
            </w:pPr>
            <w:r w:rsidRPr="00310ED0">
              <w:rPr>
                <w:rFonts w:eastAsia="Calibri" w:cstheme="minorHAnsi"/>
                <w:b/>
                <w:bCs/>
                <w:szCs w:val="24"/>
              </w:rPr>
              <w:lastRenderedPageBreak/>
              <w:t>III</w:t>
            </w:r>
          </w:p>
        </w:tc>
        <w:tc>
          <w:tcPr>
            <w:tcW w:w="4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ED0" w:rsidRPr="00310ED0" w:rsidRDefault="00310ED0" w:rsidP="00310ED0">
            <w:pPr>
              <w:autoSpaceDE w:val="0"/>
              <w:autoSpaceDN w:val="0"/>
              <w:adjustRightInd w:val="0"/>
              <w:spacing w:before="120"/>
              <w:rPr>
                <w:rFonts w:eastAsia="Calibri" w:cstheme="minorHAnsi"/>
                <w:b/>
                <w:bCs/>
                <w:szCs w:val="24"/>
              </w:rPr>
            </w:pPr>
            <w:r w:rsidRPr="00310ED0">
              <w:rPr>
                <w:rFonts w:eastAsia="Calibri" w:cstheme="minorHAnsi"/>
                <w:b/>
                <w:bCs/>
                <w:szCs w:val="24"/>
              </w:rPr>
              <w:t>Planowane koszty poszczególnych oferentów</w:t>
            </w:r>
            <w:r w:rsidRPr="00310ED0">
              <w:rPr>
                <w:rFonts w:eastAsia="Calibri" w:cstheme="minorHAnsi"/>
                <w:b/>
                <w:bCs/>
                <w:szCs w:val="24"/>
                <w:vertAlign w:val="superscript"/>
              </w:rPr>
              <w:footnoteReference w:id="7"/>
            </w:r>
          </w:p>
        </w:tc>
        <w:tc>
          <w:tcPr>
            <w:tcW w:w="3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ED0" w:rsidRPr="00310ED0" w:rsidRDefault="00310ED0" w:rsidP="00310ED0">
            <w:pPr>
              <w:autoSpaceDE w:val="0"/>
              <w:autoSpaceDN w:val="0"/>
              <w:adjustRightInd w:val="0"/>
              <w:spacing w:before="120"/>
              <w:rPr>
                <w:rFonts w:eastAsia="Calibri" w:cstheme="minorHAnsi"/>
                <w:b/>
                <w:bCs/>
                <w:szCs w:val="24"/>
              </w:rPr>
            </w:pPr>
            <w:r w:rsidRPr="00310ED0">
              <w:rPr>
                <w:rFonts w:eastAsia="Calibri" w:cstheme="minorHAnsi"/>
                <w:b/>
                <w:bCs/>
                <w:i/>
                <w:szCs w:val="24"/>
              </w:rPr>
              <w:t>Nazwa oferenta 1) …………………: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D0" w:rsidRPr="00310ED0" w:rsidRDefault="00310ED0" w:rsidP="00310ED0">
            <w:pPr>
              <w:autoSpaceDE w:val="0"/>
              <w:autoSpaceDN w:val="0"/>
              <w:adjustRightInd w:val="0"/>
              <w:spacing w:before="120"/>
              <w:rPr>
                <w:rFonts w:eastAsia="Calibri" w:cstheme="minorHAnsi"/>
                <w:b/>
                <w:bCs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D0" w:rsidRPr="00310ED0" w:rsidRDefault="00310ED0" w:rsidP="00310ED0">
            <w:pPr>
              <w:autoSpaceDE w:val="0"/>
              <w:autoSpaceDN w:val="0"/>
              <w:adjustRightInd w:val="0"/>
              <w:spacing w:before="120"/>
              <w:rPr>
                <w:rFonts w:eastAsia="Calibri" w:cstheme="minorHAnsi"/>
                <w:b/>
                <w:bCs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D0" w:rsidRPr="00310ED0" w:rsidRDefault="00310ED0" w:rsidP="00310ED0">
            <w:pPr>
              <w:autoSpaceDE w:val="0"/>
              <w:autoSpaceDN w:val="0"/>
              <w:adjustRightInd w:val="0"/>
              <w:spacing w:before="120"/>
              <w:rPr>
                <w:rFonts w:eastAsia="Calibri" w:cstheme="minorHAnsi"/>
                <w:b/>
                <w:bCs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D0" w:rsidRPr="00310ED0" w:rsidRDefault="00310ED0" w:rsidP="00310ED0">
            <w:pPr>
              <w:autoSpaceDE w:val="0"/>
              <w:autoSpaceDN w:val="0"/>
              <w:adjustRightInd w:val="0"/>
              <w:spacing w:before="120"/>
              <w:rPr>
                <w:rFonts w:eastAsia="Calibri" w:cstheme="minorHAnsi"/>
                <w:b/>
                <w:bCs/>
                <w:szCs w:val="24"/>
              </w:rPr>
            </w:pPr>
          </w:p>
        </w:tc>
      </w:tr>
      <w:tr w:rsidR="00310ED0" w:rsidRPr="00310ED0" w:rsidTr="002904D6">
        <w:trPr>
          <w:trHeight w:val="410"/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ED0" w:rsidRPr="00310ED0" w:rsidRDefault="00310ED0" w:rsidP="00310ED0">
            <w:pPr>
              <w:autoSpaceDE w:val="0"/>
              <w:autoSpaceDN w:val="0"/>
              <w:adjustRightInd w:val="0"/>
              <w:spacing w:before="120"/>
              <w:rPr>
                <w:rFonts w:eastAsia="Calibri" w:cstheme="minorHAnsi"/>
                <w:b/>
                <w:bCs/>
                <w:szCs w:val="24"/>
              </w:rPr>
            </w:pPr>
          </w:p>
        </w:tc>
        <w:tc>
          <w:tcPr>
            <w:tcW w:w="4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ED0" w:rsidRPr="00310ED0" w:rsidRDefault="00310ED0" w:rsidP="00310ED0">
            <w:pPr>
              <w:autoSpaceDE w:val="0"/>
              <w:autoSpaceDN w:val="0"/>
              <w:adjustRightInd w:val="0"/>
              <w:spacing w:before="120"/>
              <w:rPr>
                <w:rFonts w:eastAsia="Calibri" w:cstheme="minorHAnsi"/>
                <w:b/>
                <w:bCs/>
                <w:szCs w:val="24"/>
              </w:rPr>
            </w:pPr>
          </w:p>
        </w:tc>
        <w:tc>
          <w:tcPr>
            <w:tcW w:w="3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ED0" w:rsidRPr="00310ED0" w:rsidRDefault="00310ED0" w:rsidP="00310ED0">
            <w:pPr>
              <w:autoSpaceDE w:val="0"/>
              <w:autoSpaceDN w:val="0"/>
              <w:adjustRightInd w:val="0"/>
              <w:spacing w:before="120"/>
              <w:rPr>
                <w:rFonts w:eastAsia="Calibri" w:cstheme="minorHAnsi"/>
                <w:b/>
                <w:bCs/>
                <w:szCs w:val="24"/>
              </w:rPr>
            </w:pPr>
            <w:r w:rsidRPr="00310ED0">
              <w:rPr>
                <w:rFonts w:eastAsia="Calibri" w:cstheme="minorHAnsi"/>
                <w:b/>
                <w:bCs/>
                <w:i/>
                <w:szCs w:val="24"/>
              </w:rPr>
              <w:t>Nazwa oferenta 2) …………………: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D0" w:rsidRPr="00310ED0" w:rsidRDefault="00310ED0" w:rsidP="00310ED0">
            <w:pPr>
              <w:autoSpaceDE w:val="0"/>
              <w:autoSpaceDN w:val="0"/>
              <w:adjustRightInd w:val="0"/>
              <w:spacing w:before="120"/>
              <w:rPr>
                <w:rFonts w:eastAsia="Calibri" w:cstheme="minorHAnsi"/>
                <w:b/>
                <w:bCs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D0" w:rsidRPr="00310ED0" w:rsidRDefault="00310ED0" w:rsidP="00310ED0">
            <w:pPr>
              <w:autoSpaceDE w:val="0"/>
              <w:autoSpaceDN w:val="0"/>
              <w:adjustRightInd w:val="0"/>
              <w:spacing w:before="120"/>
              <w:rPr>
                <w:rFonts w:eastAsia="Calibri" w:cstheme="minorHAnsi"/>
                <w:b/>
                <w:bCs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D0" w:rsidRPr="00310ED0" w:rsidRDefault="00310ED0" w:rsidP="00310ED0">
            <w:pPr>
              <w:autoSpaceDE w:val="0"/>
              <w:autoSpaceDN w:val="0"/>
              <w:adjustRightInd w:val="0"/>
              <w:spacing w:before="120"/>
              <w:rPr>
                <w:rFonts w:eastAsia="Calibri" w:cstheme="minorHAnsi"/>
                <w:b/>
                <w:bCs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D0" w:rsidRPr="00310ED0" w:rsidRDefault="00310ED0" w:rsidP="00310ED0">
            <w:pPr>
              <w:autoSpaceDE w:val="0"/>
              <w:autoSpaceDN w:val="0"/>
              <w:adjustRightInd w:val="0"/>
              <w:spacing w:before="120"/>
              <w:rPr>
                <w:rFonts w:eastAsia="Calibri" w:cstheme="minorHAnsi"/>
                <w:b/>
                <w:bCs/>
                <w:szCs w:val="24"/>
              </w:rPr>
            </w:pPr>
          </w:p>
        </w:tc>
      </w:tr>
      <w:tr w:rsidR="00310ED0" w:rsidRPr="00310ED0" w:rsidTr="002904D6">
        <w:trPr>
          <w:trHeight w:val="396"/>
          <w:jc w:val="center"/>
        </w:trPr>
        <w:tc>
          <w:tcPr>
            <w:tcW w:w="81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10ED0" w:rsidRPr="00310ED0" w:rsidRDefault="00310ED0" w:rsidP="00310ED0">
            <w:pPr>
              <w:autoSpaceDE w:val="0"/>
              <w:autoSpaceDN w:val="0"/>
              <w:adjustRightInd w:val="0"/>
              <w:spacing w:before="120"/>
              <w:rPr>
                <w:rFonts w:eastAsia="Calibri" w:cstheme="minorHAnsi"/>
                <w:b/>
                <w:bCs/>
                <w:szCs w:val="24"/>
              </w:rPr>
            </w:pPr>
            <w:r w:rsidRPr="00310ED0">
              <w:rPr>
                <w:rFonts w:eastAsia="Calibri" w:cstheme="minorHAnsi"/>
                <w:b/>
                <w:bCs/>
                <w:szCs w:val="24"/>
              </w:rPr>
              <w:t>Ogółem: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D0" w:rsidRPr="00310ED0" w:rsidRDefault="00310ED0" w:rsidP="00310ED0">
            <w:pPr>
              <w:autoSpaceDE w:val="0"/>
              <w:autoSpaceDN w:val="0"/>
              <w:adjustRightInd w:val="0"/>
              <w:spacing w:before="120"/>
              <w:rPr>
                <w:rFonts w:eastAsia="Calibri" w:cstheme="minorHAnsi"/>
                <w:b/>
                <w:bCs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D0" w:rsidRPr="00310ED0" w:rsidRDefault="00310ED0" w:rsidP="00310ED0">
            <w:pPr>
              <w:autoSpaceDE w:val="0"/>
              <w:autoSpaceDN w:val="0"/>
              <w:adjustRightInd w:val="0"/>
              <w:spacing w:before="120"/>
              <w:rPr>
                <w:rFonts w:eastAsia="Calibri" w:cstheme="minorHAnsi"/>
                <w:b/>
                <w:bCs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D0" w:rsidRPr="00310ED0" w:rsidRDefault="00310ED0" w:rsidP="00310ED0">
            <w:pPr>
              <w:autoSpaceDE w:val="0"/>
              <w:autoSpaceDN w:val="0"/>
              <w:adjustRightInd w:val="0"/>
              <w:spacing w:before="120"/>
              <w:rPr>
                <w:rFonts w:eastAsia="Calibri" w:cstheme="minorHAnsi"/>
                <w:b/>
                <w:bCs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D0" w:rsidRPr="00310ED0" w:rsidRDefault="00310ED0" w:rsidP="00310ED0">
            <w:pPr>
              <w:autoSpaceDE w:val="0"/>
              <w:autoSpaceDN w:val="0"/>
              <w:adjustRightInd w:val="0"/>
              <w:spacing w:before="120"/>
              <w:rPr>
                <w:rFonts w:eastAsia="Calibri" w:cstheme="minorHAnsi"/>
                <w:b/>
                <w:bCs/>
                <w:szCs w:val="24"/>
              </w:rPr>
            </w:pPr>
          </w:p>
        </w:tc>
      </w:tr>
    </w:tbl>
    <w:p w:rsidR="00AD1284" w:rsidRPr="00E73558" w:rsidRDefault="00AD1284" w:rsidP="00AD1284">
      <w:pPr>
        <w:autoSpaceDE w:val="0"/>
        <w:autoSpaceDN w:val="0"/>
        <w:adjustRightInd w:val="0"/>
        <w:spacing w:before="120"/>
        <w:rPr>
          <w:rFonts w:eastAsia="Calibri" w:cstheme="minorHAnsi"/>
          <w:b/>
          <w:bCs/>
          <w:szCs w:val="24"/>
        </w:rPr>
      </w:pPr>
    </w:p>
    <w:p w:rsidR="00AD1284" w:rsidRPr="00E73558" w:rsidRDefault="00AD1284" w:rsidP="00AD1284">
      <w:pPr>
        <w:autoSpaceDE w:val="0"/>
        <w:autoSpaceDN w:val="0"/>
        <w:adjustRightInd w:val="0"/>
        <w:spacing w:before="120"/>
        <w:jc w:val="center"/>
        <w:rPr>
          <w:rFonts w:eastAsia="Calibri" w:cstheme="minorHAnsi"/>
          <w:b/>
          <w:bCs/>
          <w:szCs w:val="24"/>
        </w:rPr>
      </w:pPr>
    </w:p>
    <w:p w:rsidR="00AD1284" w:rsidRPr="00E73558" w:rsidRDefault="00AD1284" w:rsidP="00AD1284">
      <w:pPr>
        <w:autoSpaceDE w:val="0"/>
        <w:autoSpaceDN w:val="0"/>
        <w:adjustRightInd w:val="0"/>
        <w:spacing w:before="120"/>
        <w:ind w:left="284"/>
        <w:jc w:val="center"/>
        <w:rPr>
          <w:rFonts w:eastAsia="Calibri" w:cstheme="minorHAnsi"/>
          <w:b/>
          <w:bCs/>
          <w:szCs w:val="24"/>
        </w:rPr>
      </w:pPr>
    </w:p>
    <w:p w:rsidR="00AD1284" w:rsidRPr="00E73558" w:rsidRDefault="00AD1284" w:rsidP="00AD1284">
      <w:pPr>
        <w:autoSpaceDE w:val="0"/>
        <w:autoSpaceDN w:val="0"/>
        <w:adjustRightInd w:val="0"/>
        <w:spacing w:before="120"/>
        <w:ind w:left="284"/>
        <w:rPr>
          <w:rFonts w:eastAsia="Calibri" w:cstheme="minorHAnsi"/>
          <w:b/>
          <w:bCs/>
          <w:szCs w:val="24"/>
        </w:rPr>
      </w:pPr>
    </w:p>
    <w:p w:rsidR="00AD1284" w:rsidRPr="00E73558" w:rsidRDefault="00AD1284" w:rsidP="00AD1284">
      <w:pPr>
        <w:suppressAutoHyphens w:val="0"/>
        <w:rPr>
          <w:rFonts w:eastAsia="Calibri" w:cstheme="minorHAnsi"/>
          <w:b/>
          <w:bCs/>
          <w:szCs w:val="24"/>
        </w:rPr>
        <w:sectPr w:rsidR="00AD1284" w:rsidRPr="00E73558">
          <w:pgSz w:w="16838" w:h="11906" w:orient="landscape"/>
          <w:pgMar w:top="1134" w:right="1134" w:bottom="1134" w:left="1276" w:header="567" w:footer="567" w:gutter="0"/>
          <w:cols w:space="708"/>
        </w:sectPr>
      </w:pPr>
    </w:p>
    <w:p w:rsidR="00AD1284" w:rsidRPr="00E73558" w:rsidRDefault="00AD1284" w:rsidP="00225198">
      <w:pPr>
        <w:pStyle w:val="Akapitzlist"/>
        <w:numPr>
          <w:ilvl w:val="0"/>
          <w:numId w:val="7"/>
        </w:numPr>
        <w:tabs>
          <w:tab w:val="num" w:pos="567"/>
        </w:tabs>
        <w:suppressAutoHyphens w:val="0"/>
        <w:spacing w:after="240"/>
        <w:ind w:left="568" w:hanging="284"/>
        <w:rPr>
          <w:rFonts w:cstheme="minorHAnsi"/>
          <w:b/>
          <w:szCs w:val="24"/>
        </w:rPr>
      </w:pPr>
      <w:r w:rsidRPr="00E73558">
        <w:rPr>
          <w:rFonts w:cstheme="minorHAnsi"/>
          <w:b/>
          <w:szCs w:val="24"/>
        </w:rPr>
        <w:lastRenderedPageBreak/>
        <w:t>Przewidywane źródła finansowania zadania publicznego</w:t>
      </w:r>
    </w:p>
    <w:tbl>
      <w:tblPr>
        <w:tblW w:w="505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4"/>
        <w:gridCol w:w="571"/>
        <w:gridCol w:w="7232"/>
        <w:gridCol w:w="1471"/>
      </w:tblGrid>
      <w:tr w:rsidR="00AD1284" w:rsidRPr="00E73558" w:rsidTr="00AD1284">
        <w:trPr>
          <w:trHeight w:val="176"/>
          <w:jc w:val="center"/>
        </w:trPr>
        <w:tc>
          <w:tcPr>
            <w:tcW w:w="228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D1284" w:rsidRPr="00E73558" w:rsidRDefault="00AD1284">
            <w:pPr>
              <w:jc w:val="center"/>
              <w:rPr>
                <w:rFonts w:cstheme="minorHAnsi"/>
                <w:b/>
                <w:szCs w:val="24"/>
              </w:rPr>
            </w:pPr>
            <w:r w:rsidRPr="00E73558">
              <w:rPr>
                <w:rFonts w:cstheme="minorHAnsi"/>
                <w:b/>
                <w:szCs w:val="24"/>
              </w:rPr>
              <w:t>Lp.</w:t>
            </w:r>
          </w:p>
        </w:tc>
        <w:tc>
          <w:tcPr>
            <w:tcW w:w="4015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D1284" w:rsidRPr="00E73558" w:rsidRDefault="00AD1284">
            <w:pPr>
              <w:rPr>
                <w:rFonts w:cstheme="minorHAnsi"/>
                <w:b/>
                <w:szCs w:val="24"/>
              </w:rPr>
            </w:pPr>
            <w:r w:rsidRPr="00E73558">
              <w:rPr>
                <w:rFonts w:cstheme="minorHAnsi"/>
                <w:b/>
                <w:szCs w:val="24"/>
              </w:rPr>
              <w:t>Nazwa źródła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AD1284" w:rsidRPr="00E73558" w:rsidRDefault="00AD1284">
            <w:pPr>
              <w:jc w:val="center"/>
              <w:rPr>
                <w:rFonts w:cstheme="minorHAnsi"/>
                <w:b/>
                <w:szCs w:val="24"/>
              </w:rPr>
            </w:pPr>
            <w:r w:rsidRPr="00E73558">
              <w:rPr>
                <w:rFonts w:cstheme="minorHAnsi"/>
                <w:b/>
                <w:szCs w:val="24"/>
              </w:rPr>
              <w:t>Wartość</w:t>
            </w:r>
          </w:p>
        </w:tc>
      </w:tr>
      <w:tr w:rsidR="00AD1284" w:rsidRPr="00E73558" w:rsidTr="00AD1284">
        <w:trPr>
          <w:trHeight w:val="372"/>
          <w:jc w:val="center"/>
        </w:trPr>
        <w:tc>
          <w:tcPr>
            <w:tcW w:w="228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D1284" w:rsidRPr="00E73558" w:rsidRDefault="00AD1284">
            <w:pPr>
              <w:jc w:val="center"/>
              <w:rPr>
                <w:rFonts w:cstheme="minorHAnsi"/>
                <w:b/>
                <w:szCs w:val="24"/>
              </w:rPr>
            </w:pPr>
            <w:r w:rsidRPr="00E73558">
              <w:rPr>
                <w:rFonts w:cstheme="minorHAnsi"/>
                <w:b/>
                <w:szCs w:val="24"/>
              </w:rPr>
              <w:t>1</w:t>
            </w:r>
          </w:p>
        </w:tc>
        <w:tc>
          <w:tcPr>
            <w:tcW w:w="4015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D1284" w:rsidRPr="00E73558" w:rsidRDefault="00AD1284">
            <w:pPr>
              <w:rPr>
                <w:rFonts w:cstheme="minorHAnsi"/>
                <w:b/>
                <w:szCs w:val="24"/>
              </w:rPr>
            </w:pPr>
            <w:r w:rsidRPr="00E73558">
              <w:rPr>
                <w:rFonts w:cstheme="minorHAnsi"/>
                <w:b/>
                <w:szCs w:val="24"/>
              </w:rPr>
              <w:t>Koszt całkowity zadania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D1284" w:rsidRPr="00E73558" w:rsidRDefault="00AD1284">
            <w:pPr>
              <w:jc w:val="right"/>
              <w:rPr>
                <w:rFonts w:cstheme="minorHAnsi"/>
                <w:b/>
                <w:szCs w:val="24"/>
              </w:rPr>
            </w:pPr>
            <w:r w:rsidRPr="00E73558">
              <w:rPr>
                <w:rFonts w:cstheme="minorHAnsi"/>
                <w:b/>
                <w:szCs w:val="24"/>
              </w:rPr>
              <w:t>zł</w:t>
            </w:r>
          </w:p>
        </w:tc>
      </w:tr>
      <w:tr w:rsidR="00AD1284" w:rsidRPr="00E73558" w:rsidTr="00AD1284">
        <w:trPr>
          <w:trHeight w:val="378"/>
          <w:jc w:val="center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D1284" w:rsidRPr="00E73558" w:rsidRDefault="00AD1284">
            <w:pPr>
              <w:jc w:val="center"/>
              <w:rPr>
                <w:rFonts w:cstheme="minorHAnsi"/>
                <w:b/>
                <w:szCs w:val="24"/>
              </w:rPr>
            </w:pPr>
            <w:r w:rsidRPr="00E73558">
              <w:rPr>
                <w:rFonts w:cstheme="minorHAnsi"/>
                <w:b/>
                <w:szCs w:val="24"/>
              </w:rPr>
              <w:t>2</w:t>
            </w:r>
          </w:p>
        </w:tc>
        <w:tc>
          <w:tcPr>
            <w:tcW w:w="4015" w:type="pct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D1284" w:rsidRPr="00E73558" w:rsidRDefault="00AD1284">
            <w:pPr>
              <w:rPr>
                <w:rFonts w:cstheme="minorHAnsi"/>
                <w:b/>
                <w:szCs w:val="24"/>
              </w:rPr>
            </w:pPr>
            <w:r w:rsidRPr="00E73558">
              <w:rPr>
                <w:rFonts w:cstheme="minorHAnsi"/>
                <w:b/>
                <w:szCs w:val="24"/>
              </w:rPr>
              <w:t>Wnioskowana kwota dotacji</w:t>
            </w:r>
          </w:p>
        </w:tc>
        <w:tc>
          <w:tcPr>
            <w:tcW w:w="757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D1284" w:rsidRPr="00E73558" w:rsidRDefault="00AD1284">
            <w:pPr>
              <w:jc w:val="right"/>
              <w:rPr>
                <w:rFonts w:cstheme="minorHAnsi"/>
                <w:b/>
                <w:szCs w:val="24"/>
              </w:rPr>
            </w:pPr>
            <w:r w:rsidRPr="00E73558">
              <w:rPr>
                <w:rFonts w:cstheme="minorHAnsi"/>
                <w:b/>
                <w:szCs w:val="24"/>
              </w:rPr>
              <w:t xml:space="preserve"> zł</w:t>
            </w:r>
          </w:p>
        </w:tc>
      </w:tr>
      <w:tr w:rsidR="00AD1284" w:rsidRPr="00E73558" w:rsidTr="00AD1284">
        <w:trPr>
          <w:trHeight w:val="470"/>
          <w:jc w:val="center"/>
        </w:trPr>
        <w:tc>
          <w:tcPr>
            <w:tcW w:w="228" w:type="pct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D1284" w:rsidRPr="00E73558" w:rsidRDefault="00AD1284">
            <w:pPr>
              <w:jc w:val="center"/>
              <w:rPr>
                <w:rFonts w:cstheme="minorHAnsi"/>
                <w:b/>
                <w:bCs/>
                <w:szCs w:val="24"/>
              </w:rPr>
            </w:pPr>
            <w:r w:rsidRPr="00E73558">
              <w:rPr>
                <w:rFonts w:cstheme="minorHAnsi"/>
                <w:b/>
                <w:bCs/>
                <w:szCs w:val="24"/>
              </w:rPr>
              <w:t>3</w:t>
            </w:r>
          </w:p>
        </w:tc>
        <w:tc>
          <w:tcPr>
            <w:tcW w:w="401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D1284" w:rsidRPr="00E73558" w:rsidRDefault="00AD1284">
            <w:pPr>
              <w:rPr>
                <w:rFonts w:cstheme="minorHAnsi"/>
                <w:b/>
                <w:szCs w:val="24"/>
              </w:rPr>
            </w:pPr>
            <w:r w:rsidRPr="00E73558">
              <w:rPr>
                <w:rFonts w:cstheme="minorHAnsi"/>
                <w:b/>
                <w:szCs w:val="24"/>
              </w:rPr>
              <w:t xml:space="preserve">Inne środki finansowe ogółem: </w:t>
            </w:r>
            <w:r w:rsidRPr="00E73558">
              <w:rPr>
                <w:rFonts w:cstheme="minorHAnsi"/>
                <w:szCs w:val="24"/>
              </w:rPr>
              <w:t xml:space="preserve">(należy zsumować środki finansowe wymienione w pkt 3.1–3.3) </w:t>
            </w:r>
            <w:r w:rsidRPr="00E73558">
              <w:rPr>
                <w:rStyle w:val="Odwoanieprzypisudolnego"/>
                <w:rFonts w:cstheme="minorHAnsi"/>
                <w:b/>
                <w:szCs w:val="24"/>
              </w:rPr>
              <w:footnoteReference w:id="8"/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D1284" w:rsidRPr="00E73558" w:rsidRDefault="00AD1284">
            <w:pPr>
              <w:jc w:val="right"/>
              <w:rPr>
                <w:rFonts w:cstheme="minorHAnsi"/>
                <w:b/>
                <w:szCs w:val="24"/>
              </w:rPr>
            </w:pPr>
            <w:r w:rsidRPr="00E73558">
              <w:rPr>
                <w:rFonts w:cstheme="minorHAnsi"/>
                <w:b/>
                <w:szCs w:val="24"/>
              </w:rPr>
              <w:t xml:space="preserve"> zł</w:t>
            </w:r>
          </w:p>
        </w:tc>
      </w:tr>
      <w:tr w:rsidR="00AD1284" w:rsidRPr="00E73558" w:rsidTr="00AD1284">
        <w:trPr>
          <w:trHeight w:val="3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1284" w:rsidRPr="00E73558" w:rsidRDefault="00AD1284">
            <w:pPr>
              <w:suppressAutoHyphens w:val="0"/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D1284" w:rsidRPr="00E73558" w:rsidRDefault="00AD1284">
            <w:pPr>
              <w:rPr>
                <w:rFonts w:cstheme="minorHAnsi"/>
                <w:b/>
                <w:szCs w:val="24"/>
              </w:rPr>
            </w:pPr>
            <w:r w:rsidRPr="00E73558">
              <w:rPr>
                <w:rFonts w:cstheme="minorHAnsi"/>
                <w:b/>
                <w:szCs w:val="24"/>
              </w:rPr>
              <w:t xml:space="preserve">3.1 </w:t>
            </w:r>
          </w:p>
        </w:tc>
        <w:tc>
          <w:tcPr>
            <w:tcW w:w="372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D1284" w:rsidRPr="00E73558" w:rsidRDefault="00AD1284">
            <w:pPr>
              <w:rPr>
                <w:rFonts w:cstheme="minorHAnsi"/>
                <w:b/>
                <w:szCs w:val="24"/>
              </w:rPr>
            </w:pPr>
            <w:r w:rsidRPr="00E73558">
              <w:rPr>
                <w:rFonts w:cstheme="minorHAnsi"/>
                <w:b/>
                <w:szCs w:val="24"/>
              </w:rPr>
              <w:t>Środki finansowe własne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D1284" w:rsidRPr="00E73558" w:rsidRDefault="00AD1284">
            <w:pPr>
              <w:jc w:val="right"/>
              <w:rPr>
                <w:rFonts w:cstheme="minorHAnsi"/>
                <w:b/>
                <w:szCs w:val="24"/>
              </w:rPr>
            </w:pPr>
            <w:r w:rsidRPr="00E73558">
              <w:rPr>
                <w:rFonts w:cstheme="minorHAnsi"/>
                <w:b/>
                <w:szCs w:val="24"/>
              </w:rPr>
              <w:t>zł</w:t>
            </w:r>
          </w:p>
        </w:tc>
      </w:tr>
      <w:tr w:rsidR="00AD1284" w:rsidRPr="00E73558" w:rsidTr="00AD1284">
        <w:trPr>
          <w:trHeight w:val="36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1284" w:rsidRPr="00E73558" w:rsidRDefault="00AD1284">
            <w:pPr>
              <w:suppressAutoHyphens w:val="0"/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294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D1284" w:rsidRPr="00E73558" w:rsidRDefault="00AD1284">
            <w:pPr>
              <w:rPr>
                <w:rFonts w:cstheme="minorHAnsi"/>
                <w:b/>
                <w:szCs w:val="24"/>
              </w:rPr>
            </w:pPr>
            <w:r w:rsidRPr="00E73558">
              <w:rPr>
                <w:rFonts w:cstheme="minorHAnsi"/>
                <w:b/>
                <w:szCs w:val="24"/>
              </w:rPr>
              <w:t>3.2</w:t>
            </w:r>
          </w:p>
        </w:tc>
        <w:tc>
          <w:tcPr>
            <w:tcW w:w="372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D1284" w:rsidRPr="00E73558" w:rsidRDefault="00AD1284">
            <w:pPr>
              <w:rPr>
                <w:rFonts w:cstheme="minorHAnsi"/>
                <w:szCs w:val="24"/>
              </w:rPr>
            </w:pPr>
            <w:r w:rsidRPr="00E73558">
              <w:rPr>
                <w:rFonts w:cstheme="minorHAnsi"/>
                <w:b/>
                <w:szCs w:val="24"/>
              </w:rPr>
              <w:t>Środki finansowe z innych źródeł</w:t>
            </w:r>
          </w:p>
        </w:tc>
        <w:tc>
          <w:tcPr>
            <w:tcW w:w="757" w:type="pct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D1284" w:rsidRPr="00E73558" w:rsidRDefault="00AD1284">
            <w:pPr>
              <w:jc w:val="right"/>
              <w:rPr>
                <w:rFonts w:cstheme="minorHAnsi"/>
                <w:b/>
                <w:szCs w:val="24"/>
              </w:rPr>
            </w:pPr>
            <w:r w:rsidRPr="00E73558">
              <w:rPr>
                <w:rFonts w:cstheme="minorHAnsi"/>
                <w:b/>
                <w:szCs w:val="24"/>
              </w:rPr>
              <w:t>zł</w:t>
            </w:r>
          </w:p>
        </w:tc>
      </w:tr>
      <w:tr w:rsidR="00AD1284" w:rsidRPr="00E73558" w:rsidTr="00AD1284">
        <w:trPr>
          <w:trHeight w:val="7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1284" w:rsidRPr="00E73558" w:rsidRDefault="00AD1284">
            <w:pPr>
              <w:suppressAutoHyphens w:val="0"/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D1284" w:rsidRPr="00E73558" w:rsidRDefault="00AD1284">
            <w:pPr>
              <w:suppressAutoHyphens w:val="0"/>
              <w:rPr>
                <w:rFonts w:cstheme="minorHAnsi"/>
                <w:b/>
                <w:szCs w:val="24"/>
              </w:rPr>
            </w:pPr>
          </w:p>
        </w:tc>
        <w:tc>
          <w:tcPr>
            <w:tcW w:w="372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1284" w:rsidRPr="00E73558" w:rsidRDefault="00AD1284">
            <w:pPr>
              <w:rPr>
                <w:rFonts w:cstheme="minorHAnsi"/>
                <w:szCs w:val="24"/>
              </w:rPr>
            </w:pPr>
            <w:r w:rsidRPr="00E73558">
              <w:rPr>
                <w:rFonts w:cstheme="minorHAnsi"/>
                <w:szCs w:val="24"/>
              </w:rPr>
              <w:t>Nazwa podmiotu (-ów):</w:t>
            </w:r>
          </w:p>
          <w:p w:rsidR="00AD1284" w:rsidRPr="00E73558" w:rsidRDefault="00AD1284">
            <w:pPr>
              <w:spacing w:before="120" w:line="360" w:lineRule="auto"/>
              <w:rPr>
                <w:rFonts w:cstheme="minorHAnsi"/>
                <w:szCs w:val="24"/>
              </w:rPr>
            </w:pPr>
            <w:r w:rsidRPr="00E73558">
              <w:rPr>
                <w:rFonts w:cstheme="minorHAnsi"/>
                <w:szCs w:val="24"/>
              </w:rPr>
              <w:t>……………………………………………………………………………………, ……………… zł</w:t>
            </w:r>
          </w:p>
          <w:p w:rsidR="00AD1284" w:rsidRPr="00E73558" w:rsidRDefault="00AD1284">
            <w:pPr>
              <w:spacing w:before="120" w:line="360" w:lineRule="auto"/>
              <w:rPr>
                <w:rFonts w:cstheme="minorHAnsi"/>
                <w:szCs w:val="24"/>
              </w:rPr>
            </w:pPr>
            <w:r w:rsidRPr="00E73558">
              <w:rPr>
                <w:rFonts w:cstheme="minorHAnsi"/>
                <w:szCs w:val="24"/>
              </w:rPr>
              <w:t>……………………………………………………………………………………, ……………… zł</w:t>
            </w:r>
          </w:p>
          <w:p w:rsidR="00AD1284" w:rsidRPr="00E73558" w:rsidRDefault="00AD1284">
            <w:pPr>
              <w:spacing w:before="120" w:line="360" w:lineRule="auto"/>
              <w:rPr>
                <w:rFonts w:cstheme="minorHAnsi"/>
                <w:szCs w:val="24"/>
              </w:rPr>
            </w:pPr>
            <w:r w:rsidRPr="00E73558">
              <w:rPr>
                <w:rFonts w:cstheme="minorHAnsi"/>
                <w:szCs w:val="24"/>
              </w:rPr>
              <w:t>……………………………………………………………………………………, ……………… zł</w:t>
            </w:r>
          </w:p>
          <w:p w:rsidR="00AD1284" w:rsidRPr="00E73558" w:rsidRDefault="00AD1284">
            <w:pPr>
              <w:rPr>
                <w:rFonts w:cstheme="minorHAnsi"/>
                <w:b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D1284" w:rsidRPr="00E73558" w:rsidRDefault="00AD1284">
            <w:pPr>
              <w:suppressAutoHyphens w:val="0"/>
              <w:rPr>
                <w:rFonts w:cstheme="minorHAnsi"/>
                <w:b/>
                <w:szCs w:val="24"/>
              </w:rPr>
            </w:pPr>
          </w:p>
        </w:tc>
      </w:tr>
      <w:tr w:rsidR="00AD1284" w:rsidRPr="00E73558" w:rsidTr="00AD1284">
        <w:trPr>
          <w:trHeight w:val="44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1284" w:rsidRPr="00E73558" w:rsidRDefault="00AD1284">
            <w:pPr>
              <w:suppressAutoHyphens w:val="0"/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29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D1284" w:rsidRPr="00E73558" w:rsidRDefault="00AD1284">
            <w:pPr>
              <w:rPr>
                <w:rFonts w:cstheme="minorHAnsi"/>
                <w:b/>
                <w:szCs w:val="24"/>
              </w:rPr>
            </w:pPr>
            <w:r w:rsidRPr="00E73558">
              <w:rPr>
                <w:rFonts w:cstheme="minorHAnsi"/>
                <w:b/>
                <w:szCs w:val="24"/>
              </w:rPr>
              <w:t>3.3</w:t>
            </w:r>
          </w:p>
        </w:tc>
        <w:tc>
          <w:tcPr>
            <w:tcW w:w="3721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AD1284" w:rsidRPr="00E73558" w:rsidRDefault="00AD1284">
            <w:pPr>
              <w:rPr>
                <w:rFonts w:cstheme="minorHAnsi"/>
                <w:b/>
                <w:szCs w:val="24"/>
              </w:rPr>
            </w:pPr>
            <w:r w:rsidRPr="00E73558">
              <w:rPr>
                <w:rFonts w:cstheme="minorHAnsi"/>
                <w:b/>
                <w:szCs w:val="24"/>
              </w:rPr>
              <w:t>Pozostałe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D1284" w:rsidRPr="00E73558" w:rsidRDefault="00AD1284">
            <w:pPr>
              <w:jc w:val="right"/>
              <w:rPr>
                <w:rFonts w:cstheme="minorHAnsi"/>
                <w:b/>
                <w:szCs w:val="24"/>
              </w:rPr>
            </w:pPr>
            <w:r w:rsidRPr="00E73558">
              <w:rPr>
                <w:rFonts w:cstheme="minorHAnsi"/>
                <w:b/>
                <w:szCs w:val="24"/>
              </w:rPr>
              <w:t xml:space="preserve"> zł</w:t>
            </w:r>
          </w:p>
        </w:tc>
      </w:tr>
      <w:tr w:rsidR="00AD1284" w:rsidRPr="00E73558" w:rsidTr="00AD1284">
        <w:trPr>
          <w:trHeight w:val="500"/>
          <w:jc w:val="center"/>
        </w:trPr>
        <w:tc>
          <w:tcPr>
            <w:tcW w:w="22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D1284" w:rsidRPr="00E73558" w:rsidRDefault="00AD1284">
            <w:pPr>
              <w:jc w:val="center"/>
              <w:rPr>
                <w:rFonts w:cstheme="minorHAnsi"/>
                <w:b/>
                <w:bCs/>
                <w:szCs w:val="24"/>
              </w:rPr>
            </w:pPr>
            <w:r w:rsidRPr="00E73558">
              <w:rPr>
                <w:rFonts w:cstheme="minorHAnsi"/>
                <w:b/>
                <w:bCs/>
                <w:szCs w:val="24"/>
              </w:rPr>
              <w:t>5</w:t>
            </w:r>
          </w:p>
        </w:tc>
        <w:tc>
          <w:tcPr>
            <w:tcW w:w="40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D1284" w:rsidRPr="00E73558" w:rsidRDefault="00AD1284">
            <w:pPr>
              <w:rPr>
                <w:rFonts w:cstheme="minorHAnsi"/>
                <w:b/>
                <w:szCs w:val="24"/>
              </w:rPr>
            </w:pPr>
            <w:r w:rsidRPr="00E73558">
              <w:rPr>
                <w:rFonts w:cstheme="minorHAnsi"/>
                <w:b/>
                <w:szCs w:val="24"/>
              </w:rPr>
              <w:t xml:space="preserve">Udział innych środków finansowych w stosunku do wnioskowanej kwoty dotacji </w:t>
            </w:r>
            <w:r w:rsidRPr="00E73558">
              <w:rPr>
                <w:rStyle w:val="Odwoanieprzypisudolnego"/>
                <w:rFonts w:cstheme="minorHAnsi"/>
                <w:b/>
                <w:szCs w:val="24"/>
              </w:rPr>
              <w:footnoteReference w:id="9"/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D1284" w:rsidRPr="00E73558" w:rsidRDefault="00AD1284">
            <w:pPr>
              <w:jc w:val="right"/>
              <w:rPr>
                <w:rFonts w:cstheme="minorHAnsi"/>
                <w:b/>
                <w:szCs w:val="24"/>
              </w:rPr>
            </w:pPr>
            <w:r w:rsidRPr="00E73558">
              <w:rPr>
                <w:rFonts w:cstheme="minorHAnsi"/>
                <w:b/>
                <w:szCs w:val="24"/>
              </w:rPr>
              <w:t>%</w:t>
            </w:r>
          </w:p>
        </w:tc>
      </w:tr>
    </w:tbl>
    <w:p w:rsidR="00AD1284" w:rsidRPr="00E73558" w:rsidRDefault="00AD1284" w:rsidP="00AD1284">
      <w:pPr>
        <w:autoSpaceDE w:val="0"/>
        <w:autoSpaceDN w:val="0"/>
        <w:adjustRightInd w:val="0"/>
        <w:spacing w:before="120"/>
        <w:jc w:val="center"/>
        <w:rPr>
          <w:rFonts w:eastAsia="Calibri" w:cstheme="minorHAnsi"/>
          <w:b/>
          <w:bCs/>
          <w:szCs w:val="24"/>
        </w:rPr>
      </w:pPr>
    </w:p>
    <w:p w:rsidR="00AD1284" w:rsidRPr="00E73558" w:rsidRDefault="00AD1284" w:rsidP="00225198">
      <w:pPr>
        <w:pStyle w:val="Akapitzlist"/>
        <w:numPr>
          <w:ilvl w:val="0"/>
          <w:numId w:val="7"/>
        </w:numPr>
        <w:tabs>
          <w:tab w:val="num" w:pos="567"/>
        </w:tabs>
        <w:suppressAutoHyphens w:val="0"/>
        <w:spacing w:after="240"/>
        <w:ind w:left="568" w:hanging="284"/>
        <w:rPr>
          <w:rFonts w:cstheme="minorHAnsi"/>
          <w:b/>
          <w:szCs w:val="24"/>
        </w:rPr>
      </w:pPr>
      <w:r w:rsidRPr="00E73558">
        <w:rPr>
          <w:rFonts w:cstheme="minorHAnsi"/>
          <w:b/>
          <w:szCs w:val="24"/>
        </w:rPr>
        <w:t xml:space="preserve">Dodatkowe uwagi do kosztorysu </w:t>
      </w:r>
      <w:r w:rsidRPr="00E73558">
        <w:rPr>
          <w:rFonts w:cstheme="minorHAnsi"/>
          <w:szCs w:val="24"/>
        </w:rPr>
        <w:t>(jeżeli dotyczy)</w:t>
      </w:r>
    </w:p>
    <w:tbl>
      <w:tblPr>
        <w:tblW w:w="946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0"/>
      </w:tblGrid>
      <w:tr w:rsidR="00AD1284" w:rsidRPr="00E73558" w:rsidTr="00AD1284">
        <w:trPr>
          <w:jc w:val="right"/>
        </w:trPr>
        <w:tc>
          <w:tcPr>
            <w:tcW w:w="9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84" w:rsidRPr="00E73558" w:rsidRDefault="00AD1284">
            <w:pPr>
              <w:rPr>
                <w:rFonts w:cstheme="minorHAnsi"/>
                <w:i/>
                <w:szCs w:val="24"/>
              </w:rPr>
            </w:pPr>
          </w:p>
          <w:p w:rsidR="00AD1284" w:rsidRPr="00E73558" w:rsidRDefault="00AD1284">
            <w:pPr>
              <w:rPr>
                <w:rFonts w:cstheme="minorHAnsi"/>
                <w:i/>
                <w:szCs w:val="24"/>
              </w:rPr>
            </w:pPr>
          </w:p>
          <w:p w:rsidR="00AD1284" w:rsidRPr="00E73558" w:rsidRDefault="00AD1284">
            <w:pPr>
              <w:rPr>
                <w:rFonts w:cstheme="minorHAnsi"/>
                <w:i/>
                <w:szCs w:val="24"/>
              </w:rPr>
            </w:pPr>
          </w:p>
          <w:p w:rsidR="00AD1284" w:rsidRPr="00E73558" w:rsidRDefault="00AD1284">
            <w:pPr>
              <w:rPr>
                <w:rFonts w:cstheme="minorHAnsi"/>
                <w:i/>
                <w:szCs w:val="24"/>
              </w:rPr>
            </w:pPr>
          </w:p>
          <w:p w:rsidR="00AD1284" w:rsidRPr="00E73558" w:rsidRDefault="00AD1284">
            <w:pPr>
              <w:rPr>
                <w:rFonts w:cstheme="minorHAnsi"/>
                <w:i/>
                <w:szCs w:val="24"/>
              </w:rPr>
            </w:pPr>
          </w:p>
          <w:p w:rsidR="00AD1284" w:rsidRPr="00E73558" w:rsidRDefault="00AD1284">
            <w:pPr>
              <w:rPr>
                <w:rFonts w:cstheme="minorHAnsi"/>
                <w:i/>
                <w:szCs w:val="24"/>
              </w:rPr>
            </w:pPr>
          </w:p>
          <w:p w:rsidR="00AD1284" w:rsidRPr="00E73558" w:rsidRDefault="00AD1284">
            <w:pPr>
              <w:rPr>
                <w:rFonts w:cstheme="minorHAnsi"/>
                <w:i/>
                <w:szCs w:val="24"/>
              </w:rPr>
            </w:pPr>
          </w:p>
          <w:p w:rsidR="00AD1284" w:rsidRPr="00E73558" w:rsidRDefault="00AD1284">
            <w:pPr>
              <w:rPr>
                <w:rFonts w:cstheme="minorHAnsi"/>
                <w:i/>
                <w:szCs w:val="24"/>
              </w:rPr>
            </w:pPr>
          </w:p>
          <w:p w:rsidR="00AD1284" w:rsidRPr="00E73558" w:rsidRDefault="00AD1284">
            <w:pPr>
              <w:rPr>
                <w:rFonts w:cstheme="minorHAnsi"/>
                <w:i/>
                <w:szCs w:val="24"/>
              </w:rPr>
            </w:pPr>
          </w:p>
          <w:p w:rsidR="00AD1284" w:rsidRPr="00E73558" w:rsidRDefault="00AD1284">
            <w:pPr>
              <w:rPr>
                <w:rFonts w:cstheme="minorHAnsi"/>
                <w:b/>
                <w:szCs w:val="24"/>
              </w:rPr>
            </w:pPr>
          </w:p>
        </w:tc>
      </w:tr>
    </w:tbl>
    <w:p w:rsidR="00AD1284" w:rsidRPr="00E73558" w:rsidRDefault="00AD1284" w:rsidP="00AD1284">
      <w:pPr>
        <w:autoSpaceDE w:val="0"/>
        <w:autoSpaceDN w:val="0"/>
        <w:adjustRightInd w:val="0"/>
        <w:spacing w:before="120"/>
        <w:jc w:val="center"/>
        <w:rPr>
          <w:rFonts w:eastAsia="Calibri" w:cstheme="minorHAnsi"/>
          <w:b/>
          <w:bCs/>
          <w:szCs w:val="24"/>
        </w:rPr>
      </w:pPr>
    </w:p>
    <w:p w:rsidR="00AD1284" w:rsidRPr="00E73558" w:rsidRDefault="00AD1284" w:rsidP="00225198">
      <w:pPr>
        <w:pStyle w:val="Akapitzlist"/>
        <w:numPr>
          <w:ilvl w:val="0"/>
          <w:numId w:val="7"/>
        </w:numPr>
        <w:tabs>
          <w:tab w:val="num" w:pos="567"/>
        </w:tabs>
        <w:ind w:left="568" w:hanging="284"/>
        <w:rPr>
          <w:rFonts w:cstheme="minorHAnsi"/>
          <w:b/>
          <w:szCs w:val="24"/>
        </w:rPr>
      </w:pPr>
      <w:r w:rsidRPr="00E73558">
        <w:rPr>
          <w:rFonts w:cstheme="minorHAnsi"/>
          <w:b/>
          <w:szCs w:val="24"/>
        </w:rPr>
        <w:t>Szczegółowy opis posiadanych zasobów rzeczowych wykorzystywanych do realizacji projektu</w:t>
      </w:r>
    </w:p>
    <w:p w:rsidR="00AD1284" w:rsidRPr="00E73558" w:rsidRDefault="00AD1284" w:rsidP="00AD1284">
      <w:pPr>
        <w:pStyle w:val="Akapitzlist"/>
        <w:spacing w:after="240"/>
        <w:ind w:left="568"/>
        <w:rPr>
          <w:rFonts w:cstheme="minorHAnsi"/>
          <w:i/>
          <w:szCs w:val="24"/>
        </w:rPr>
      </w:pPr>
      <w:r w:rsidRPr="00E73558">
        <w:rPr>
          <w:rFonts w:cstheme="minorHAnsi"/>
          <w:i/>
          <w:szCs w:val="24"/>
        </w:rPr>
        <w:lastRenderedPageBreak/>
        <w:t>Należy określić szczegółowo zasoby rzeczowe Oferenta, niezbędne do realizacji zadania, takie jak: lokal, sprzęt, materiały, inne zasoby.</w:t>
      </w:r>
    </w:p>
    <w:tbl>
      <w:tblPr>
        <w:tblW w:w="946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0"/>
      </w:tblGrid>
      <w:tr w:rsidR="00AD1284" w:rsidRPr="00E73558" w:rsidTr="00AD1284">
        <w:trPr>
          <w:jc w:val="right"/>
        </w:trPr>
        <w:tc>
          <w:tcPr>
            <w:tcW w:w="9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84" w:rsidRPr="00E73558" w:rsidRDefault="00AD1284">
            <w:pPr>
              <w:rPr>
                <w:rFonts w:cstheme="minorHAnsi"/>
                <w:i/>
                <w:szCs w:val="24"/>
              </w:rPr>
            </w:pPr>
          </w:p>
          <w:p w:rsidR="00AD1284" w:rsidRPr="00E73558" w:rsidRDefault="00AD1284">
            <w:pPr>
              <w:rPr>
                <w:rFonts w:cstheme="minorHAnsi"/>
                <w:i/>
                <w:szCs w:val="24"/>
              </w:rPr>
            </w:pPr>
          </w:p>
          <w:p w:rsidR="00AD1284" w:rsidRPr="00E73558" w:rsidRDefault="00AD1284">
            <w:pPr>
              <w:rPr>
                <w:rFonts w:cstheme="minorHAnsi"/>
                <w:b/>
                <w:szCs w:val="24"/>
              </w:rPr>
            </w:pPr>
          </w:p>
          <w:p w:rsidR="00AD1284" w:rsidRPr="00E73558" w:rsidRDefault="00AD1284">
            <w:pPr>
              <w:rPr>
                <w:rFonts w:cstheme="minorHAnsi"/>
                <w:b/>
                <w:szCs w:val="24"/>
              </w:rPr>
            </w:pPr>
          </w:p>
          <w:p w:rsidR="00AD1284" w:rsidRPr="00E73558" w:rsidRDefault="00AD1284">
            <w:pPr>
              <w:rPr>
                <w:rFonts w:cstheme="minorHAnsi"/>
                <w:b/>
                <w:szCs w:val="24"/>
              </w:rPr>
            </w:pPr>
          </w:p>
          <w:p w:rsidR="00AD1284" w:rsidRPr="00E73558" w:rsidRDefault="00AD1284">
            <w:pPr>
              <w:rPr>
                <w:rFonts w:cstheme="minorHAnsi"/>
                <w:b/>
                <w:szCs w:val="24"/>
              </w:rPr>
            </w:pPr>
          </w:p>
          <w:p w:rsidR="00AD1284" w:rsidRPr="00E73558" w:rsidRDefault="00AD1284">
            <w:pPr>
              <w:rPr>
                <w:rFonts w:cstheme="minorHAnsi"/>
                <w:b/>
                <w:szCs w:val="24"/>
              </w:rPr>
            </w:pPr>
          </w:p>
          <w:p w:rsidR="00AD1284" w:rsidRPr="00E73558" w:rsidRDefault="00AD1284">
            <w:pPr>
              <w:rPr>
                <w:rFonts w:cstheme="minorHAnsi"/>
                <w:b/>
                <w:szCs w:val="24"/>
              </w:rPr>
            </w:pPr>
          </w:p>
          <w:p w:rsidR="00AD1284" w:rsidRPr="00E73558" w:rsidRDefault="00AD1284">
            <w:pPr>
              <w:rPr>
                <w:rFonts w:cstheme="minorHAnsi"/>
                <w:b/>
                <w:szCs w:val="24"/>
              </w:rPr>
            </w:pPr>
          </w:p>
          <w:p w:rsidR="00AD1284" w:rsidRPr="00E73558" w:rsidRDefault="00AD1284">
            <w:pPr>
              <w:rPr>
                <w:rFonts w:cstheme="minorHAnsi"/>
                <w:b/>
                <w:szCs w:val="24"/>
              </w:rPr>
            </w:pPr>
          </w:p>
          <w:p w:rsidR="00AD1284" w:rsidRPr="00E73558" w:rsidRDefault="00AD1284">
            <w:pPr>
              <w:rPr>
                <w:rFonts w:cstheme="minorHAnsi"/>
                <w:b/>
                <w:szCs w:val="24"/>
              </w:rPr>
            </w:pPr>
          </w:p>
          <w:p w:rsidR="00AD1284" w:rsidRPr="00E73558" w:rsidRDefault="00AD1284">
            <w:pPr>
              <w:rPr>
                <w:rFonts w:cstheme="minorHAnsi"/>
                <w:b/>
                <w:szCs w:val="24"/>
              </w:rPr>
            </w:pPr>
          </w:p>
          <w:p w:rsidR="00AD1284" w:rsidRPr="00E73558" w:rsidRDefault="00AD1284">
            <w:pPr>
              <w:rPr>
                <w:rFonts w:cstheme="minorHAnsi"/>
                <w:b/>
                <w:szCs w:val="24"/>
              </w:rPr>
            </w:pPr>
          </w:p>
        </w:tc>
      </w:tr>
    </w:tbl>
    <w:p w:rsidR="00AD1284" w:rsidRPr="00E73558" w:rsidRDefault="00AD1284" w:rsidP="00AD1284">
      <w:pPr>
        <w:autoSpaceDE w:val="0"/>
        <w:autoSpaceDN w:val="0"/>
        <w:adjustRightInd w:val="0"/>
        <w:spacing w:before="120"/>
        <w:jc w:val="center"/>
        <w:rPr>
          <w:rFonts w:eastAsia="Calibri" w:cstheme="minorHAnsi"/>
          <w:b/>
          <w:bCs/>
          <w:szCs w:val="24"/>
        </w:rPr>
      </w:pPr>
    </w:p>
    <w:p w:rsidR="00AD1284" w:rsidRPr="00E73558" w:rsidRDefault="00AD1284" w:rsidP="00225198">
      <w:pPr>
        <w:pStyle w:val="Akapitzlist"/>
        <w:numPr>
          <w:ilvl w:val="0"/>
          <w:numId w:val="7"/>
        </w:numPr>
        <w:tabs>
          <w:tab w:val="num" w:pos="426"/>
        </w:tabs>
        <w:suppressAutoHyphens w:val="0"/>
        <w:ind w:left="425" w:hanging="425"/>
        <w:jc w:val="both"/>
        <w:rPr>
          <w:rFonts w:cstheme="minorHAnsi"/>
          <w:b/>
          <w:szCs w:val="24"/>
        </w:rPr>
      </w:pPr>
      <w:r w:rsidRPr="00E73558">
        <w:rPr>
          <w:rFonts w:cstheme="minorHAnsi"/>
          <w:b/>
          <w:szCs w:val="24"/>
        </w:rPr>
        <w:t>Informacja o zasobach kadrowych oferenta – kompetencje i zakres obowiązków kluczowych osób zapewniających prawidłowe wykonanie zadania</w:t>
      </w:r>
    </w:p>
    <w:p w:rsidR="00AD1284" w:rsidRPr="00E73558" w:rsidRDefault="00AD1284" w:rsidP="00AD1284">
      <w:pPr>
        <w:pStyle w:val="Akapitzlist"/>
        <w:spacing w:after="240"/>
        <w:ind w:left="426"/>
        <w:jc w:val="both"/>
        <w:rPr>
          <w:rFonts w:cstheme="minorHAnsi"/>
          <w:i/>
          <w:szCs w:val="24"/>
        </w:rPr>
      </w:pPr>
      <w:r w:rsidRPr="00E73558">
        <w:rPr>
          <w:rFonts w:cstheme="minorHAnsi"/>
          <w:i/>
          <w:szCs w:val="24"/>
        </w:rPr>
        <w:t>W przypadku przyjęcia oferty do realizacji zmiany realizatorów mogą być dokonywane wyłącznie po pisemnym zgłoszeniu dokonywanych zmian i uzyskaniu akceptacji tej zmiany. Zmiana dotychczasowego realizatora może nastąpić wyłącznie na osobę posiadającą zbliżone kwalifikacje.</w:t>
      </w:r>
    </w:p>
    <w:tbl>
      <w:tblPr>
        <w:tblW w:w="96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2694"/>
        <w:gridCol w:w="2693"/>
        <w:gridCol w:w="3679"/>
      </w:tblGrid>
      <w:tr w:rsidR="00AD1284" w:rsidRPr="00E73558" w:rsidTr="00AD1284">
        <w:trPr>
          <w:trHeight w:val="92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D1284" w:rsidRPr="00E73558" w:rsidRDefault="00AD1284">
            <w:pPr>
              <w:jc w:val="center"/>
              <w:rPr>
                <w:rFonts w:eastAsia="Calibri" w:cstheme="minorHAnsi"/>
                <w:b/>
                <w:szCs w:val="24"/>
              </w:rPr>
            </w:pPr>
            <w:r w:rsidRPr="00E73558">
              <w:rPr>
                <w:rFonts w:eastAsia="Calibri" w:cstheme="minorHAnsi"/>
                <w:b/>
                <w:szCs w:val="24"/>
              </w:rPr>
              <w:t>Lp.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D1284" w:rsidRPr="00E73558" w:rsidRDefault="00AD1284">
            <w:pPr>
              <w:jc w:val="center"/>
              <w:rPr>
                <w:rFonts w:eastAsia="Calibri" w:cstheme="minorHAnsi"/>
                <w:b/>
                <w:szCs w:val="24"/>
              </w:rPr>
            </w:pPr>
            <w:r w:rsidRPr="00E73558">
              <w:rPr>
                <w:rFonts w:eastAsia="Calibri" w:cstheme="minorHAnsi"/>
                <w:b/>
                <w:szCs w:val="24"/>
              </w:rPr>
              <w:t xml:space="preserve">Imię i nazwisko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D1284" w:rsidRPr="00E73558" w:rsidRDefault="00AD1284">
            <w:pPr>
              <w:jc w:val="center"/>
              <w:rPr>
                <w:rFonts w:eastAsia="Calibri" w:cstheme="minorHAnsi"/>
                <w:b/>
                <w:szCs w:val="24"/>
              </w:rPr>
            </w:pPr>
            <w:r w:rsidRPr="00E73558">
              <w:rPr>
                <w:rFonts w:eastAsia="Calibri" w:cstheme="minorHAnsi"/>
                <w:b/>
                <w:szCs w:val="24"/>
              </w:rPr>
              <w:t xml:space="preserve">Zakres obowiązków </w:t>
            </w:r>
            <w:r w:rsidRPr="00E73558">
              <w:rPr>
                <w:rFonts w:eastAsia="Calibri" w:cstheme="minorHAnsi"/>
                <w:b/>
                <w:szCs w:val="24"/>
              </w:rPr>
              <w:br/>
              <w:t>i sposób zaangażowania przy realizacji wniosku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D1284" w:rsidRPr="00E73558" w:rsidRDefault="00AD1284">
            <w:pPr>
              <w:jc w:val="center"/>
              <w:rPr>
                <w:rFonts w:eastAsia="Calibri" w:cstheme="minorHAnsi"/>
                <w:b/>
                <w:szCs w:val="24"/>
              </w:rPr>
            </w:pPr>
            <w:r w:rsidRPr="00E73558">
              <w:rPr>
                <w:rFonts w:eastAsia="Calibri" w:cstheme="minorHAnsi"/>
                <w:b/>
                <w:szCs w:val="24"/>
              </w:rPr>
              <w:t xml:space="preserve">Kompetencje i doświadczenie </w:t>
            </w:r>
            <w:r w:rsidRPr="00E73558">
              <w:rPr>
                <w:rFonts w:eastAsia="Calibri" w:cstheme="minorHAnsi"/>
                <w:b/>
                <w:szCs w:val="24"/>
              </w:rPr>
              <w:br/>
              <w:t>w wykonywaniu zadań będących przedmiotem konkursu</w:t>
            </w:r>
          </w:p>
        </w:tc>
      </w:tr>
      <w:tr w:rsidR="00AD1284" w:rsidRPr="00E73558" w:rsidTr="00AD1284">
        <w:trPr>
          <w:trHeight w:val="39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284" w:rsidRPr="00E73558" w:rsidRDefault="00AD1284">
            <w:pPr>
              <w:jc w:val="center"/>
              <w:rPr>
                <w:rFonts w:eastAsia="Calibri" w:cstheme="minorHAnsi"/>
                <w:b/>
                <w:szCs w:val="24"/>
              </w:rPr>
            </w:pPr>
            <w:r w:rsidRPr="00E73558">
              <w:rPr>
                <w:rFonts w:eastAsia="Calibri" w:cstheme="minorHAnsi"/>
                <w:b/>
                <w:szCs w:val="24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84" w:rsidRPr="00E73558" w:rsidRDefault="00AD1284">
            <w:pPr>
              <w:jc w:val="center"/>
              <w:rPr>
                <w:rFonts w:eastAsia="Calibri" w:cstheme="minorHAnsi"/>
                <w:b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84" w:rsidRPr="00E73558" w:rsidRDefault="00AD1284">
            <w:pPr>
              <w:jc w:val="center"/>
              <w:rPr>
                <w:rFonts w:eastAsia="Calibri" w:cstheme="minorHAnsi"/>
                <w:b/>
                <w:szCs w:val="24"/>
              </w:rPr>
            </w:pP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84" w:rsidRPr="00E73558" w:rsidRDefault="00AD1284">
            <w:pPr>
              <w:jc w:val="center"/>
              <w:rPr>
                <w:rFonts w:eastAsia="Calibri" w:cstheme="minorHAnsi"/>
                <w:b/>
                <w:szCs w:val="24"/>
              </w:rPr>
            </w:pPr>
          </w:p>
        </w:tc>
      </w:tr>
      <w:tr w:rsidR="00AD1284" w:rsidRPr="00E73558" w:rsidTr="00AD1284">
        <w:trPr>
          <w:trHeight w:val="39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284" w:rsidRPr="00E73558" w:rsidRDefault="00AD1284">
            <w:pPr>
              <w:jc w:val="center"/>
              <w:rPr>
                <w:rFonts w:eastAsia="Calibri" w:cstheme="minorHAnsi"/>
                <w:b/>
                <w:szCs w:val="24"/>
              </w:rPr>
            </w:pPr>
            <w:r w:rsidRPr="00E73558">
              <w:rPr>
                <w:rFonts w:eastAsia="Calibri" w:cstheme="minorHAnsi"/>
                <w:b/>
                <w:szCs w:val="24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84" w:rsidRPr="00E73558" w:rsidRDefault="00AD1284">
            <w:pPr>
              <w:jc w:val="center"/>
              <w:rPr>
                <w:rFonts w:eastAsia="Calibri" w:cstheme="minorHAnsi"/>
                <w:b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84" w:rsidRPr="00E73558" w:rsidRDefault="00AD1284">
            <w:pPr>
              <w:jc w:val="center"/>
              <w:rPr>
                <w:rFonts w:eastAsia="Calibri" w:cstheme="minorHAnsi"/>
                <w:b/>
                <w:szCs w:val="24"/>
              </w:rPr>
            </w:pP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84" w:rsidRPr="00E73558" w:rsidRDefault="00AD1284">
            <w:pPr>
              <w:jc w:val="center"/>
              <w:rPr>
                <w:rFonts w:eastAsia="Calibri" w:cstheme="minorHAnsi"/>
                <w:b/>
                <w:szCs w:val="24"/>
              </w:rPr>
            </w:pPr>
          </w:p>
        </w:tc>
      </w:tr>
    </w:tbl>
    <w:p w:rsidR="00AD1284" w:rsidRPr="00E73558" w:rsidRDefault="00AD1284" w:rsidP="00AD1284">
      <w:pPr>
        <w:autoSpaceDE w:val="0"/>
        <w:autoSpaceDN w:val="0"/>
        <w:adjustRightInd w:val="0"/>
        <w:spacing w:before="120"/>
        <w:jc w:val="center"/>
        <w:rPr>
          <w:rFonts w:eastAsia="Calibri" w:cstheme="minorHAnsi"/>
          <w:b/>
          <w:bCs/>
          <w:szCs w:val="24"/>
        </w:rPr>
      </w:pPr>
    </w:p>
    <w:p w:rsidR="00AD1284" w:rsidRPr="00E73558" w:rsidRDefault="00AD1284" w:rsidP="00225198">
      <w:pPr>
        <w:pStyle w:val="Akapitzlist"/>
        <w:numPr>
          <w:ilvl w:val="0"/>
          <w:numId w:val="7"/>
        </w:numPr>
        <w:tabs>
          <w:tab w:val="num" w:pos="284"/>
        </w:tabs>
        <w:spacing w:after="240"/>
        <w:ind w:left="425" w:hanging="425"/>
        <w:rPr>
          <w:rFonts w:cstheme="minorHAnsi"/>
          <w:b/>
          <w:szCs w:val="24"/>
        </w:rPr>
      </w:pPr>
      <w:r w:rsidRPr="00E73558">
        <w:rPr>
          <w:rFonts w:cstheme="minorHAnsi"/>
          <w:b/>
          <w:szCs w:val="24"/>
        </w:rPr>
        <w:t>Dotychczasowe doświadczenie w realizacji przedsięwzięć podobnych do przedmiotu zadania</w:t>
      </w:r>
    </w:p>
    <w:tbl>
      <w:tblPr>
        <w:tblW w:w="1020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"/>
        <w:gridCol w:w="1079"/>
        <w:gridCol w:w="1634"/>
        <w:gridCol w:w="1738"/>
        <w:gridCol w:w="1699"/>
        <w:gridCol w:w="3517"/>
      </w:tblGrid>
      <w:tr w:rsidR="00AD1284" w:rsidRPr="00E73558" w:rsidTr="00AD1284">
        <w:trPr>
          <w:trHeight w:val="1135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D1284" w:rsidRPr="00E73558" w:rsidRDefault="00AD1284">
            <w:pPr>
              <w:jc w:val="center"/>
              <w:rPr>
                <w:rFonts w:cstheme="minorHAnsi"/>
                <w:b/>
                <w:szCs w:val="24"/>
                <w:lang w:eastAsia="pl-PL"/>
              </w:rPr>
            </w:pPr>
            <w:r w:rsidRPr="00E73558">
              <w:rPr>
                <w:rFonts w:cstheme="minorHAnsi"/>
                <w:b/>
                <w:szCs w:val="24"/>
                <w:lang w:eastAsia="pl-PL"/>
              </w:rPr>
              <w:t>Lp.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D1284" w:rsidRPr="00E73558" w:rsidRDefault="00AD1284">
            <w:pPr>
              <w:jc w:val="center"/>
              <w:rPr>
                <w:rFonts w:cstheme="minorHAnsi"/>
                <w:b/>
                <w:szCs w:val="24"/>
                <w:lang w:eastAsia="pl-PL"/>
              </w:rPr>
            </w:pPr>
            <w:r w:rsidRPr="00E73558">
              <w:rPr>
                <w:rFonts w:cstheme="minorHAnsi"/>
                <w:b/>
                <w:szCs w:val="24"/>
                <w:lang w:eastAsia="pl-PL"/>
              </w:rPr>
              <w:t>Rok realizacji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D1284" w:rsidRPr="00E73558" w:rsidRDefault="00AD1284">
            <w:pPr>
              <w:jc w:val="center"/>
              <w:rPr>
                <w:rFonts w:cstheme="minorHAnsi"/>
                <w:b/>
                <w:szCs w:val="24"/>
                <w:lang w:eastAsia="pl-PL"/>
              </w:rPr>
            </w:pPr>
            <w:r w:rsidRPr="00E73558">
              <w:rPr>
                <w:rFonts w:cstheme="minorHAnsi"/>
                <w:b/>
                <w:szCs w:val="24"/>
                <w:lang w:eastAsia="pl-PL"/>
              </w:rPr>
              <w:t>Nazwa projektu / zlecenia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D1284" w:rsidRPr="00E73558" w:rsidRDefault="00AD1284">
            <w:pPr>
              <w:jc w:val="center"/>
              <w:rPr>
                <w:rFonts w:cstheme="minorHAnsi"/>
                <w:b/>
                <w:szCs w:val="24"/>
                <w:lang w:eastAsia="pl-PL"/>
              </w:rPr>
            </w:pPr>
            <w:r w:rsidRPr="00E73558">
              <w:rPr>
                <w:rFonts w:cstheme="minorHAnsi"/>
                <w:b/>
                <w:szCs w:val="24"/>
                <w:lang w:eastAsia="pl-PL"/>
              </w:rPr>
              <w:t>Wysokość otrzymanego dofinansowania / wartość zlecenia (usługi)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D1284" w:rsidRPr="00E73558" w:rsidRDefault="00AD1284">
            <w:pPr>
              <w:jc w:val="center"/>
              <w:rPr>
                <w:rFonts w:cstheme="minorHAnsi"/>
                <w:b/>
                <w:szCs w:val="24"/>
                <w:lang w:eastAsia="pl-PL"/>
              </w:rPr>
            </w:pPr>
            <w:r w:rsidRPr="00E73558">
              <w:rPr>
                <w:rFonts w:cstheme="minorHAnsi"/>
                <w:b/>
                <w:szCs w:val="24"/>
                <w:lang w:eastAsia="pl-PL"/>
              </w:rPr>
              <w:t>Źródło finansowania projektu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AD1284" w:rsidRPr="00E73558" w:rsidRDefault="00AD1284">
            <w:pPr>
              <w:jc w:val="center"/>
              <w:rPr>
                <w:rFonts w:cstheme="minorHAnsi"/>
                <w:b/>
                <w:szCs w:val="24"/>
                <w:lang w:eastAsia="pl-PL"/>
              </w:rPr>
            </w:pPr>
            <w:r w:rsidRPr="00E73558">
              <w:rPr>
                <w:rFonts w:cstheme="minorHAnsi"/>
                <w:b/>
                <w:szCs w:val="24"/>
                <w:lang w:eastAsia="pl-PL"/>
              </w:rPr>
              <w:t>Krótki opis projektu / zlecenia</w:t>
            </w:r>
          </w:p>
        </w:tc>
      </w:tr>
      <w:tr w:rsidR="00AD1284" w:rsidRPr="00E73558" w:rsidTr="00AD1284">
        <w:trPr>
          <w:trHeight w:val="690"/>
          <w:jc w:val="center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284" w:rsidRPr="00E73558" w:rsidRDefault="00AD1284">
            <w:pPr>
              <w:spacing w:line="360" w:lineRule="auto"/>
              <w:jc w:val="center"/>
              <w:rPr>
                <w:rFonts w:cstheme="minorHAnsi"/>
                <w:b/>
                <w:szCs w:val="24"/>
                <w:lang w:eastAsia="pl-PL"/>
              </w:rPr>
            </w:pPr>
            <w:r w:rsidRPr="00E73558">
              <w:rPr>
                <w:rFonts w:cstheme="minorHAnsi"/>
                <w:b/>
                <w:szCs w:val="24"/>
                <w:lang w:eastAsia="pl-PL"/>
              </w:rPr>
              <w:t>1.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84" w:rsidRPr="00E73558" w:rsidRDefault="00AD1284">
            <w:pPr>
              <w:spacing w:line="360" w:lineRule="auto"/>
              <w:jc w:val="center"/>
              <w:rPr>
                <w:rFonts w:cstheme="minorHAnsi"/>
                <w:szCs w:val="24"/>
                <w:lang w:eastAsia="pl-PL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84" w:rsidRPr="00E73558" w:rsidRDefault="00AD1284">
            <w:pPr>
              <w:spacing w:line="360" w:lineRule="auto"/>
              <w:jc w:val="center"/>
              <w:rPr>
                <w:rFonts w:cstheme="minorHAnsi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84" w:rsidRPr="00E73558" w:rsidRDefault="00AD1284">
            <w:pPr>
              <w:spacing w:line="360" w:lineRule="auto"/>
              <w:jc w:val="center"/>
              <w:rPr>
                <w:rFonts w:cstheme="minorHAnsi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84" w:rsidRPr="00E73558" w:rsidRDefault="00AD1284">
            <w:pPr>
              <w:spacing w:line="360" w:lineRule="auto"/>
              <w:jc w:val="center"/>
              <w:rPr>
                <w:rFonts w:cstheme="minorHAnsi"/>
                <w:szCs w:val="24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1284" w:rsidRPr="00E73558" w:rsidRDefault="00AD1284">
            <w:pPr>
              <w:spacing w:line="360" w:lineRule="auto"/>
              <w:jc w:val="center"/>
              <w:rPr>
                <w:rFonts w:cstheme="minorHAnsi"/>
                <w:szCs w:val="24"/>
                <w:lang w:eastAsia="pl-PL"/>
              </w:rPr>
            </w:pPr>
          </w:p>
        </w:tc>
      </w:tr>
      <w:tr w:rsidR="00AD1284" w:rsidRPr="00E73558" w:rsidTr="00AD1284">
        <w:trPr>
          <w:trHeight w:val="690"/>
          <w:jc w:val="center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284" w:rsidRPr="00E73558" w:rsidRDefault="00AD1284">
            <w:pPr>
              <w:spacing w:line="360" w:lineRule="auto"/>
              <w:jc w:val="center"/>
              <w:rPr>
                <w:rFonts w:cstheme="minorHAnsi"/>
                <w:b/>
                <w:szCs w:val="24"/>
                <w:lang w:eastAsia="pl-PL"/>
              </w:rPr>
            </w:pPr>
            <w:r w:rsidRPr="00E73558">
              <w:rPr>
                <w:rFonts w:cstheme="minorHAnsi"/>
                <w:b/>
                <w:szCs w:val="24"/>
                <w:lang w:eastAsia="pl-PL"/>
              </w:rPr>
              <w:t>2.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84" w:rsidRPr="00E73558" w:rsidRDefault="00AD1284">
            <w:pPr>
              <w:spacing w:line="360" w:lineRule="auto"/>
              <w:jc w:val="center"/>
              <w:rPr>
                <w:rFonts w:cstheme="minorHAnsi"/>
                <w:szCs w:val="24"/>
                <w:lang w:eastAsia="pl-PL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84" w:rsidRPr="00E73558" w:rsidRDefault="00AD1284">
            <w:pPr>
              <w:spacing w:line="360" w:lineRule="auto"/>
              <w:jc w:val="center"/>
              <w:rPr>
                <w:rFonts w:cstheme="minorHAnsi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84" w:rsidRPr="00E73558" w:rsidRDefault="00AD1284">
            <w:pPr>
              <w:spacing w:line="360" w:lineRule="auto"/>
              <w:jc w:val="center"/>
              <w:rPr>
                <w:rFonts w:cstheme="minorHAnsi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84" w:rsidRPr="00E73558" w:rsidRDefault="00AD1284">
            <w:pPr>
              <w:spacing w:line="360" w:lineRule="auto"/>
              <w:jc w:val="center"/>
              <w:rPr>
                <w:rFonts w:cstheme="minorHAnsi"/>
                <w:szCs w:val="24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1284" w:rsidRPr="00E73558" w:rsidRDefault="00AD1284">
            <w:pPr>
              <w:spacing w:line="360" w:lineRule="auto"/>
              <w:jc w:val="center"/>
              <w:rPr>
                <w:rFonts w:cstheme="minorHAnsi"/>
                <w:szCs w:val="24"/>
                <w:lang w:eastAsia="pl-PL"/>
              </w:rPr>
            </w:pPr>
          </w:p>
        </w:tc>
      </w:tr>
      <w:tr w:rsidR="00AD1284" w:rsidRPr="00E73558" w:rsidTr="00AD1284">
        <w:trPr>
          <w:trHeight w:val="690"/>
          <w:jc w:val="center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D1284" w:rsidRPr="00E73558" w:rsidRDefault="00AD1284">
            <w:pPr>
              <w:spacing w:line="360" w:lineRule="auto"/>
              <w:jc w:val="center"/>
              <w:rPr>
                <w:rFonts w:cstheme="minorHAnsi"/>
                <w:b/>
                <w:szCs w:val="24"/>
                <w:lang w:eastAsia="pl-PL"/>
              </w:rPr>
            </w:pPr>
            <w:r w:rsidRPr="00E73558">
              <w:rPr>
                <w:rFonts w:cstheme="minorHAnsi"/>
                <w:b/>
                <w:szCs w:val="24"/>
                <w:lang w:eastAsia="pl-PL"/>
              </w:rPr>
              <w:lastRenderedPageBreak/>
              <w:t>3.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D1284" w:rsidRPr="00E73558" w:rsidRDefault="00AD1284">
            <w:pPr>
              <w:spacing w:line="360" w:lineRule="auto"/>
              <w:jc w:val="center"/>
              <w:rPr>
                <w:rFonts w:cstheme="minorHAnsi"/>
                <w:szCs w:val="24"/>
                <w:lang w:eastAsia="pl-PL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D1284" w:rsidRPr="00E73558" w:rsidRDefault="00AD1284">
            <w:pPr>
              <w:spacing w:line="360" w:lineRule="auto"/>
              <w:jc w:val="center"/>
              <w:rPr>
                <w:rFonts w:cstheme="minorHAnsi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D1284" w:rsidRPr="00E73558" w:rsidRDefault="00AD1284">
            <w:pPr>
              <w:spacing w:line="360" w:lineRule="auto"/>
              <w:jc w:val="center"/>
              <w:rPr>
                <w:rFonts w:cstheme="minorHAnsi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D1284" w:rsidRPr="00E73558" w:rsidRDefault="00AD1284">
            <w:pPr>
              <w:spacing w:line="360" w:lineRule="auto"/>
              <w:jc w:val="center"/>
              <w:rPr>
                <w:rFonts w:cstheme="minorHAnsi"/>
                <w:szCs w:val="24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284" w:rsidRPr="00E73558" w:rsidRDefault="00AD1284">
            <w:pPr>
              <w:spacing w:line="360" w:lineRule="auto"/>
              <w:jc w:val="center"/>
              <w:rPr>
                <w:rFonts w:cstheme="minorHAnsi"/>
                <w:szCs w:val="24"/>
                <w:lang w:eastAsia="pl-PL"/>
              </w:rPr>
            </w:pPr>
          </w:p>
        </w:tc>
      </w:tr>
    </w:tbl>
    <w:p w:rsidR="00310ED0" w:rsidRDefault="00310ED0" w:rsidP="00AD1284">
      <w:pPr>
        <w:autoSpaceDE w:val="0"/>
        <w:autoSpaceDN w:val="0"/>
        <w:adjustRightInd w:val="0"/>
        <w:spacing w:before="120"/>
        <w:jc w:val="center"/>
        <w:rPr>
          <w:rFonts w:eastAsia="Calibri" w:cstheme="minorHAnsi"/>
          <w:b/>
          <w:bCs/>
          <w:szCs w:val="24"/>
        </w:rPr>
      </w:pPr>
    </w:p>
    <w:tbl>
      <w:tblPr>
        <w:tblStyle w:val="Tabela-Siatka"/>
        <w:tblW w:w="10065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4"/>
        <w:gridCol w:w="5001"/>
      </w:tblGrid>
      <w:tr w:rsidR="00AD1284" w:rsidRPr="00E73558" w:rsidTr="00AD1284">
        <w:tc>
          <w:tcPr>
            <w:tcW w:w="5064" w:type="dxa"/>
          </w:tcPr>
          <w:p w:rsidR="007534F6" w:rsidRDefault="007534F6">
            <w:pPr>
              <w:autoSpaceDE w:val="0"/>
              <w:autoSpaceDN w:val="0"/>
              <w:adjustRightInd w:val="0"/>
              <w:spacing w:before="120"/>
              <w:jc w:val="center"/>
              <w:rPr>
                <w:rFonts w:eastAsia="Calibri" w:cstheme="minorHAnsi"/>
                <w:b/>
                <w:bCs/>
                <w:szCs w:val="24"/>
              </w:rPr>
            </w:pPr>
          </w:p>
          <w:p w:rsidR="00AD1284" w:rsidRPr="00E73558" w:rsidRDefault="00310ED0">
            <w:pPr>
              <w:autoSpaceDE w:val="0"/>
              <w:autoSpaceDN w:val="0"/>
              <w:adjustRightInd w:val="0"/>
              <w:spacing w:before="120"/>
              <w:jc w:val="center"/>
              <w:rPr>
                <w:rFonts w:eastAsia="Calibri" w:cstheme="minorHAnsi"/>
                <w:bCs/>
                <w:szCs w:val="24"/>
              </w:rPr>
            </w:pPr>
            <w:r>
              <w:rPr>
                <w:rFonts w:eastAsia="Calibri" w:cstheme="minorHAnsi"/>
                <w:b/>
                <w:bCs/>
                <w:szCs w:val="24"/>
              </w:rPr>
              <w:br w:type="page"/>
            </w:r>
          </w:p>
          <w:p w:rsidR="00AD1284" w:rsidRPr="00E73558" w:rsidRDefault="00AD1284">
            <w:pPr>
              <w:autoSpaceDE w:val="0"/>
              <w:autoSpaceDN w:val="0"/>
              <w:adjustRightInd w:val="0"/>
              <w:spacing w:before="120"/>
              <w:jc w:val="center"/>
              <w:rPr>
                <w:rFonts w:eastAsia="Calibri" w:cstheme="minorHAnsi"/>
                <w:bCs/>
                <w:szCs w:val="24"/>
              </w:rPr>
            </w:pPr>
          </w:p>
          <w:p w:rsidR="00AD1284" w:rsidRPr="00E73558" w:rsidRDefault="00AD1284">
            <w:pPr>
              <w:autoSpaceDE w:val="0"/>
              <w:autoSpaceDN w:val="0"/>
              <w:adjustRightInd w:val="0"/>
              <w:spacing w:before="120"/>
              <w:jc w:val="center"/>
              <w:rPr>
                <w:rFonts w:eastAsia="Calibri" w:cstheme="minorHAnsi"/>
                <w:bCs/>
                <w:szCs w:val="24"/>
              </w:rPr>
            </w:pPr>
          </w:p>
          <w:p w:rsidR="00AD1284" w:rsidRPr="00E73558" w:rsidRDefault="00AD1284">
            <w:pPr>
              <w:autoSpaceDE w:val="0"/>
              <w:autoSpaceDN w:val="0"/>
              <w:adjustRightInd w:val="0"/>
              <w:spacing w:before="120"/>
              <w:jc w:val="center"/>
              <w:rPr>
                <w:rFonts w:eastAsia="Calibri" w:cstheme="minorHAnsi"/>
                <w:bCs/>
                <w:szCs w:val="24"/>
              </w:rPr>
            </w:pPr>
            <w:r w:rsidRPr="00E73558">
              <w:rPr>
                <w:rFonts w:eastAsia="Calibri" w:cstheme="minorHAnsi"/>
                <w:bCs/>
                <w:szCs w:val="24"/>
              </w:rPr>
              <w:t>……………………………………………………………</w:t>
            </w:r>
          </w:p>
          <w:p w:rsidR="00AD1284" w:rsidRPr="00E73558" w:rsidRDefault="00AD1284">
            <w:pPr>
              <w:autoSpaceDE w:val="0"/>
              <w:autoSpaceDN w:val="0"/>
              <w:adjustRightInd w:val="0"/>
              <w:jc w:val="center"/>
              <w:rPr>
                <w:rFonts w:eastAsia="Calibri" w:cstheme="minorHAnsi"/>
                <w:bCs/>
                <w:szCs w:val="24"/>
              </w:rPr>
            </w:pPr>
            <w:r w:rsidRPr="00E73558">
              <w:rPr>
                <w:rFonts w:eastAsia="Calibri" w:cstheme="minorHAnsi"/>
                <w:bCs/>
                <w:szCs w:val="24"/>
              </w:rPr>
              <w:t xml:space="preserve">Pieczęć Oferenta </w:t>
            </w:r>
          </w:p>
          <w:p w:rsidR="00AD1284" w:rsidRPr="00E73558" w:rsidRDefault="00AD1284">
            <w:pPr>
              <w:autoSpaceDE w:val="0"/>
              <w:autoSpaceDN w:val="0"/>
              <w:adjustRightInd w:val="0"/>
              <w:spacing w:before="120"/>
              <w:rPr>
                <w:rFonts w:eastAsia="Calibri" w:cstheme="minorHAnsi"/>
                <w:bCs/>
                <w:szCs w:val="24"/>
              </w:rPr>
            </w:pPr>
          </w:p>
        </w:tc>
        <w:tc>
          <w:tcPr>
            <w:tcW w:w="5001" w:type="dxa"/>
          </w:tcPr>
          <w:p w:rsidR="00AD1284" w:rsidRPr="00E73558" w:rsidRDefault="00AD1284">
            <w:pPr>
              <w:autoSpaceDE w:val="0"/>
              <w:autoSpaceDN w:val="0"/>
              <w:adjustRightInd w:val="0"/>
              <w:spacing w:before="120"/>
              <w:jc w:val="center"/>
              <w:rPr>
                <w:rFonts w:cstheme="minorHAnsi"/>
                <w:szCs w:val="24"/>
                <w:lang w:eastAsia="pl-PL"/>
              </w:rPr>
            </w:pPr>
          </w:p>
          <w:p w:rsidR="00AD1284" w:rsidRPr="00E73558" w:rsidRDefault="00AD1284">
            <w:pPr>
              <w:autoSpaceDE w:val="0"/>
              <w:autoSpaceDN w:val="0"/>
              <w:adjustRightInd w:val="0"/>
              <w:spacing w:before="120"/>
              <w:jc w:val="center"/>
              <w:rPr>
                <w:rFonts w:cstheme="minorHAnsi"/>
                <w:szCs w:val="24"/>
                <w:lang w:eastAsia="pl-PL"/>
              </w:rPr>
            </w:pPr>
          </w:p>
          <w:p w:rsidR="00AD1284" w:rsidRPr="00E73558" w:rsidRDefault="00AD1284">
            <w:pPr>
              <w:autoSpaceDE w:val="0"/>
              <w:autoSpaceDN w:val="0"/>
              <w:adjustRightInd w:val="0"/>
              <w:spacing w:before="120"/>
              <w:jc w:val="center"/>
              <w:rPr>
                <w:rFonts w:cstheme="minorHAnsi"/>
                <w:szCs w:val="24"/>
                <w:lang w:eastAsia="pl-PL"/>
              </w:rPr>
            </w:pPr>
          </w:p>
          <w:p w:rsidR="00AD1284" w:rsidRPr="00E73558" w:rsidRDefault="00AD1284">
            <w:pPr>
              <w:autoSpaceDE w:val="0"/>
              <w:autoSpaceDN w:val="0"/>
              <w:adjustRightInd w:val="0"/>
              <w:spacing w:before="120"/>
              <w:jc w:val="center"/>
              <w:rPr>
                <w:rFonts w:cstheme="minorHAnsi"/>
                <w:szCs w:val="24"/>
                <w:lang w:eastAsia="pl-PL"/>
              </w:rPr>
            </w:pPr>
            <w:r w:rsidRPr="00E73558">
              <w:rPr>
                <w:rFonts w:cstheme="minorHAnsi"/>
                <w:szCs w:val="24"/>
                <w:lang w:eastAsia="pl-PL"/>
              </w:rPr>
              <w:t>……………………………………………………………….</w:t>
            </w:r>
          </w:p>
          <w:p w:rsidR="00AD1284" w:rsidRPr="00E73558" w:rsidRDefault="00AD1284">
            <w:pPr>
              <w:autoSpaceDE w:val="0"/>
              <w:autoSpaceDN w:val="0"/>
              <w:adjustRightInd w:val="0"/>
              <w:jc w:val="center"/>
              <w:rPr>
                <w:rFonts w:eastAsia="Calibri" w:cstheme="minorHAnsi"/>
                <w:bCs/>
                <w:szCs w:val="24"/>
              </w:rPr>
            </w:pPr>
            <w:r w:rsidRPr="00E73558">
              <w:rPr>
                <w:rFonts w:cstheme="minorHAnsi"/>
                <w:szCs w:val="24"/>
                <w:lang w:eastAsia="pl-PL"/>
              </w:rPr>
              <w:t>Data i podpis osoby/osób upoważnionych do składania oświadczeń woli w imieniu Oferenta</w:t>
            </w:r>
          </w:p>
        </w:tc>
      </w:tr>
    </w:tbl>
    <w:p w:rsidR="00AD1284" w:rsidRPr="00E73558" w:rsidRDefault="00AD1284" w:rsidP="00AD1284">
      <w:pPr>
        <w:autoSpaceDE w:val="0"/>
        <w:autoSpaceDN w:val="0"/>
        <w:adjustRightInd w:val="0"/>
        <w:spacing w:before="120"/>
        <w:jc w:val="center"/>
        <w:rPr>
          <w:rFonts w:eastAsia="Calibri" w:cstheme="minorHAnsi"/>
          <w:b/>
          <w:bCs/>
          <w:szCs w:val="24"/>
        </w:rPr>
      </w:pPr>
    </w:p>
    <w:p w:rsidR="00AD1284" w:rsidRPr="00E73558" w:rsidRDefault="00AD1284" w:rsidP="00AD1284">
      <w:pPr>
        <w:autoSpaceDE w:val="0"/>
        <w:autoSpaceDN w:val="0"/>
        <w:adjustRightInd w:val="0"/>
        <w:spacing w:before="120"/>
        <w:rPr>
          <w:rFonts w:eastAsia="Calibri" w:cstheme="minorHAnsi"/>
          <w:b/>
          <w:bCs/>
          <w:szCs w:val="24"/>
        </w:rPr>
      </w:pPr>
      <w:r w:rsidRPr="00E73558">
        <w:rPr>
          <w:rFonts w:eastAsia="Calibri" w:cstheme="minorHAnsi"/>
          <w:b/>
          <w:bCs/>
          <w:szCs w:val="24"/>
        </w:rPr>
        <w:t xml:space="preserve">ZAŁĄCZNIKI:  </w:t>
      </w:r>
    </w:p>
    <w:p w:rsidR="00AD1284" w:rsidRPr="00E73558" w:rsidRDefault="00AD1284" w:rsidP="0022519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60" w:after="60"/>
        <w:ind w:left="284" w:hanging="284"/>
        <w:rPr>
          <w:rFonts w:eastAsia="Calibri" w:cstheme="minorHAnsi"/>
          <w:bCs/>
          <w:szCs w:val="24"/>
        </w:rPr>
      </w:pPr>
      <w:r w:rsidRPr="00E73558">
        <w:rPr>
          <w:rFonts w:eastAsia="Calibri" w:cstheme="minorHAnsi"/>
          <w:bCs/>
          <w:szCs w:val="24"/>
        </w:rPr>
        <w:t>Aktualny odpis z odpowiedniego rejestru lub inne dokumenty informujące o statusie prawnym podmiotu składającego ofertę i umocowaniu osób go reprezentujących.</w:t>
      </w:r>
    </w:p>
    <w:p w:rsidR="00AD1284" w:rsidRPr="00E73558" w:rsidRDefault="00AD1284" w:rsidP="0022519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60" w:after="60"/>
        <w:ind w:left="284" w:hanging="284"/>
        <w:rPr>
          <w:rFonts w:eastAsia="Calibri" w:cstheme="minorHAnsi"/>
          <w:bCs/>
          <w:szCs w:val="24"/>
        </w:rPr>
      </w:pPr>
      <w:r w:rsidRPr="00E73558">
        <w:rPr>
          <w:rFonts w:eastAsia="Calibri" w:cstheme="minorHAnsi"/>
          <w:bCs/>
          <w:szCs w:val="24"/>
        </w:rPr>
        <w:t>Oświadczenie w zakresie, o którym mowa w art. 15 ust. 6 pkt. 2-5, w związku z art. 17 ust. 4 ustawy o zdrowiu publicznym.</w:t>
      </w:r>
    </w:p>
    <w:p w:rsidR="00AD1284" w:rsidRPr="00E73558" w:rsidRDefault="00AD1284" w:rsidP="0022519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60" w:after="60"/>
        <w:ind w:left="284" w:hanging="284"/>
        <w:rPr>
          <w:rFonts w:eastAsia="Calibri" w:cstheme="minorHAnsi"/>
          <w:bCs/>
          <w:szCs w:val="24"/>
        </w:rPr>
      </w:pPr>
      <w:r w:rsidRPr="00E73558">
        <w:rPr>
          <w:rFonts w:eastAsia="Calibri" w:cstheme="minorHAnsi"/>
          <w:bCs/>
          <w:szCs w:val="24"/>
        </w:rPr>
        <w:t>Oświadczenie o kwalifikowalności VAT zgodnie ze wzorem określonym w załączniku do ogłoszenia.</w:t>
      </w:r>
    </w:p>
    <w:p w:rsidR="004858C3" w:rsidRPr="00E73558" w:rsidRDefault="004858C3" w:rsidP="0022519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60" w:after="60"/>
        <w:ind w:left="284" w:hanging="284"/>
        <w:rPr>
          <w:rFonts w:eastAsia="Calibri" w:cstheme="minorHAnsi"/>
          <w:bCs/>
          <w:szCs w:val="24"/>
        </w:rPr>
      </w:pPr>
      <w:r w:rsidRPr="00E73558">
        <w:rPr>
          <w:rFonts w:eastAsia="Calibri" w:cstheme="minorHAnsi"/>
          <w:bCs/>
          <w:szCs w:val="24"/>
        </w:rPr>
        <w:t>Klauzula informacyjna dotycząca przetwarzania danych osobowych wskazanych w ofercie.</w:t>
      </w:r>
    </w:p>
    <w:p w:rsidR="00AD1284" w:rsidRPr="00E73558" w:rsidRDefault="00AD1284" w:rsidP="0022519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60" w:after="60"/>
        <w:ind w:left="284" w:hanging="284"/>
        <w:rPr>
          <w:rFonts w:eastAsia="Calibri" w:cstheme="minorHAnsi"/>
          <w:bCs/>
          <w:szCs w:val="24"/>
        </w:rPr>
      </w:pPr>
      <w:r w:rsidRPr="00E73558">
        <w:rPr>
          <w:rFonts w:eastAsia="Calibri" w:cstheme="minorHAnsi"/>
          <w:bCs/>
          <w:szCs w:val="24"/>
        </w:rPr>
        <w:t>Zezwolenie Inspektoratu Farmaceutycznego na stosowanie środków odurzających w celu prowadzenia badań naukowych lub dokument potwierdzający ubieganie się oferenta o takowe zezwolenie.</w:t>
      </w:r>
    </w:p>
    <w:p w:rsidR="00AD1284" w:rsidRPr="00E73558" w:rsidRDefault="00AD1284" w:rsidP="0022519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60" w:after="60"/>
        <w:ind w:left="284" w:hanging="284"/>
        <w:rPr>
          <w:rFonts w:eastAsia="Calibri" w:cstheme="minorHAnsi"/>
          <w:bCs/>
          <w:szCs w:val="24"/>
        </w:rPr>
      </w:pPr>
      <w:r w:rsidRPr="00E73558">
        <w:rPr>
          <w:rFonts w:eastAsia="Calibri" w:cstheme="minorHAnsi"/>
          <w:bCs/>
          <w:szCs w:val="24"/>
        </w:rPr>
        <w:t>Inne – wskazać jakie: ………………………………………………………………………………………………………………………</w:t>
      </w:r>
    </w:p>
    <w:p w:rsidR="00AD1284" w:rsidRPr="00E73558" w:rsidRDefault="00AD1284" w:rsidP="00310ED0">
      <w:pPr>
        <w:autoSpaceDE w:val="0"/>
        <w:autoSpaceDN w:val="0"/>
        <w:adjustRightInd w:val="0"/>
        <w:spacing w:before="120" w:after="60"/>
        <w:rPr>
          <w:rFonts w:eastAsia="Calibri" w:cstheme="minorHAnsi"/>
          <w:bCs/>
          <w:szCs w:val="24"/>
        </w:rPr>
      </w:pPr>
    </w:p>
    <w:p w:rsidR="00AD1284" w:rsidRPr="00E73558" w:rsidRDefault="00AD1284" w:rsidP="00AD1284">
      <w:pPr>
        <w:suppressAutoHyphens w:val="0"/>
        <w:rPr>
          <w:rFonts w:eastAsia="UniversPro-Roman" w:cstheme="minorHAnsi"/>
          <w:szCs w:val="24"/>
        </w:rPr>
        <w:sectPr w:rsidR="00AD1284" w:rsidRPr="00E73558">
          <w:pgSz w:w="11906" w:h="16838"/>
          <w:pgMar w:top="1134" w:right="1134" w:bottom="1134" w:left="1134" w:header="567" w:footer="284" w:gutter="0"/>
          <w:cols w:space="708"/>
        </w:sect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251"/>
      </w:tblGrid>
      <w:tr w:rsidR="00AD1284" w:rsidRPr="00145CC2" w:rsidTr="00310ED0">
        <w:tc>
          <w:tcPr>
            <w:tcW w:w="5387" w:type="dxa"/>
          </w:tcPr>
          <w:p w:rsidR="00AD1284" w:rsidRPr="00145CC2" w:rsidRDefault="00AD1284" w:rsidP="00B01C69">
            <w:pPr>
              <w:rPr>
                <w:rFonts w:cstheme="minorHAnsi"/>
                <w:sz w:val="20"/>
                <w:szCs w:val="24"/>
              </w:rPr>
            </w:pPr>
            <w:r w:rsidRPr="00145CC2">
              <w:rPr>
                <w:rFonts w:cstheme="minorHAnsi"/>
                <w:b/>
                <w:sz w:val="20"/>
                <w:szCs w:val="24"/>
              </w:rPr>
              <w:lastRenderedPageBreak/>
              <w:t>Oferent:</w:t>
            </w:r>
          </w:p>
        </w:tc>
        <w:tc>
          <w:tcPr>
            <w:tcW w:w="4251" w:type="dxa"/>
            <w:hideMark/>
          </w:tcPr>
          <w:p w:rsidR="00AD1284" w:rsidRPr="00145CC2" w:rsidRDefault="00AD1284" w:rsidP="00B01C69">
            <w:pPr>
              <w:pStyle w:val="Spistreci1"/>
              <w:spacing w:line="240" w:lineRule="auto"/>
              <w:jc w:val="right"/>
              <w:rPr>
                <w:rFonts w:cstheme="minorHAnsi"/>
                <w:caps/>
                <w:sz w:val="20"/>
                <w:szCs w:val="24"/>
              </w:rPr>
            </w:pPr>
            <w:r w:rsidRPr="00145CC2">
              <w:rPr>
                <w:rFonts w:cstheme="minorHAnsi"/>
                <w:sz w:val="20"/>
                <w:szCs w:val="24"/>
              </w:rPr>
              <w:t xml:space="preserve">Urząd Marszałkowski </w:t>
            </w:r>
          </w:p>
          <w:p w:rsidR="00AD1284" w:rsidRPr="00145CC2" w:rsidRDefault="00AD1284" w:rsidP="00B01C69">
            <w:pPr>
              <w:pStyle w:val="Spistreci1"/>
              <w:spacing w:line="240" w:lineRule="auto"/>
              <w:jc w:val="right"/>
              <w:rPr>
                <w:rFonts w:cstheme="minorHAnsi"/>
                <w:caps/>
                <w:sz w:val="20"/>
                <w:szCs w:val="24"/>
              </w:rPr>
            </w:pPr>
            <w:r w:rsidRPr="00145CC2">
              <w:rPr>
                <w:rFonts w:cstheme="minorHAnsi"/>
                <w:sz w:val="20"/>
                <w:szCs w:val="24"/>
              </w:rPr>
              <w:t>Województwa Wielkopolskiego</w:t>
            </w:r>
          </w:p>
          <w:p w:rsidR="00AD1284" w:rsidRPr="00145CC2" w:rsidRDefault="00AD1284" w:rsidP="00B01C69">
            <w:pPr>
              <w:pStyle w:val="Spistreci1"/>
              <w:spacing w:line="240" w:lineRule="auto"/>
              <w:jc w:val="right"/>
              <w:rPr>
                <w:rFonts w:cstheme="minorHAnsi"/>
                <w:sz w:val="20"/>
                <w:szCs w:val="24"/>
              </w:rPr>
            </w:pPr>
            <w:r w:rsidRPr="00145CC2">
              <w:rPr>
                <w:rFonts w:cstheme="minorHAnsi"/>
                <w:sz w:val="20"/>
                <w:szCs w:val="24"/>
              </w:rPr>
              <w:t>Departament Zdrowia</w:t>
            </w:r>
          </w:p>
          <w:p w:rsidR="00AD1284" w:rsidRPr="00145CC2" w:rsidRDefault="00AD1284" w:rsidP="00B01C69">
            <w:pPr>
              <w:pStyle w:val="Spistreci1"/>
              <w:spacing w:line="240" w:lineRule="auto"/>
              <w:jc w:val="right"/>
              <w:rPr>
                <w:rFonts w:cstheme="minorHAnsi"/>
                <w:b w:val="0"/>
                <w:sz w:val="20"/>
                <w:szCs w:val="24"/>
              </w:rPr>
            </w:pPr>
            <w:r w:rsidRPr="00145CC2">
              <w:rPr>
                <w:rFonts w:cstheme="minorHAnsi"/>
                <w:sz w:val="20"/>
                <w:szCs w:val="24"/>
              </w:rPr>
              <w:t>al. Niepodległości 34</w:t>
            </w:r>
            <w:r w:rsidR="00B01C69" w:rsidRPr="00145CC2">
              <w:rPr>
                <w:rFonts w:cstheme="minorHAnsi"/>
                <w:sz w:val="20"/>
                <w:szCs w:val="24"/>
              </w:rPr>
              <w:t xml:space="preserve"> </w:t>
            </w:r>
            <w:r w:rsidRPr="00145CC2">
              <w:rPr>
                <w:rFonts w:cstheme="minorHAnsi"/>
                <w:sz w:val="20"/>
                <w:szCs w:val="24"/>
              </w:rPr>
              <w:t>61-714 Poznań</w:t>
            </w:r>
          </w:p>
        </w:tc>
      </w:tr>
      <w:tr w:rsidR="00AD1284" w:rsidRPr="00E73558" w:rsidTr="00310ED0">
        <w:trPr>
          <w:trHeight w:val="3157"/>
        </w:trPr>
        <w:tc>
          <w:tcPr>
            <w:tcW w:w="5387" w:type="dxa"/>
          </w:tcPr>
          <w:p w:rsidR="00AD1284" w:rsidRPr="00145CC2" w:rsidRDefault="00AD1284">
            <w:pPr>
              <w:ind w:right="2188"/>
              <w:rPr>
                <w:rFonts w:cstheme="minorHAnsi"/>
                <w:sz w:val="20"/>
                <w:szCs w:val="24"/>
              </w:rPr>
            </w:pPr>
            <w:r w:rsidRPr="00145CC2">
              <w:rPr>
                <w:rFonts w:cstheme="minorHAnsi"/>
                <w:sz w:val="20"/>
                <w:szCs w:val="24"/>
              </w:rPr>
              <w:t>………………………………………………</w:t>
            </w:r>
          </w:p>
          <w:p w:rsidR="00AD1284" w:rsidRPr="00145CC2" w:rsidRDefault="00AD1284" w:rsidP="00B01C69">
            <w:pPr>
              <w:spacing w:line="240" w:lineRule="auto"/>
              <w:ind w:right="147"/>
              <w:rPr>
                <w:rFonts w:cstheme="minorHAnsi"/>
                <w:sz w:val="18"/>
                <w:szCs w:val="24"/>
              </w:rPr>
            </w:pPr>
            <w:r w:rsidRPr="00145CC2">
              <w:rPr>
                <w:rFonts w:cstheme="minorHAnsi"/>
                <w:sz w:val="18"/>
                <w:szCs w:val="24"/>
              </w:rPr>
              <w:t xml:space="preserve">(pełna nazwa/firma, adres, w zależności </w:t>
            </w:r>
          </w:p>
          <w:p w:rsidR="00AD1284" w:rsidRPr="00145CC2" w:rsidRDefault="00AD1284" w:rsidP="00B01C69">
            <w:pPr>
              <w:spacing w:line="240" w:lineRule="auto"/>
              <w:ind w:right="147"/>
              <w:rPr>
                <w:rFonts w:cstheme="minorHAnsi"/>
                <w:sz w:val="18"/>
                <w:szCs w:val="24"/>
              </w:rPr>
            </w:pPr>
            <w:r w:rsidRPr="00145CC2">
              <w:rPr>
                <w:rFonts w:cstheme="minorHAnsi"/>
                <w:sz w:val="18"/>
                <w:szCs w:val="24"/>
              </w:rPr>
              <w:t>od podmiotu: NIP/PESEL, KRS/CEiDG)</w:t>
            </w:r>
          </w:p>
          <w:p w:rsidR="00AD1284" w:rsidRPr="00145CC2" w:rsidRDefault="00AD1284">
            <w:pPr>
              <w:ind w:right="2188"/>
              <w:rPr>
                <w:rFonts w:cstheme="minorHAnsi"/>
                <w:sz w:val="20"/>
                <w:szCs w:val="24"/>
              </w:rPr>
            </w:pPr>
          </w:p>
          <w:p w:rsidR="00AD1284" w:rsidRPr="00145CC2" w:rsidRDefault="00AD1284">
            <w:pPr>
              <w:rPr>
                <w:rFonts w:cstheme="minorHAnsi"/>
                <w:sz w:val="20"/>
                <w:szCs w:val="24"/>
                <w:u w:val="single"/>
              </w:rPr>
            </w:pPr>
            <w:r w:rsidRPr="00145CC2">
              <w:rPr>
                <w:rFonts w:cstheme="minorHAnsi"/>
                <w:sz w:val="20"/>
                <w:szCs w:val="24"/>
                <w:u w:val="single"/>
              </w:rPr>
              <w:t>reprezentowany przez:</w:t>
            </w:r>
          </w:p>
          <w:p w:rsidR="00AD1284" w:rsidRPr="00145CC2" w:rsidRDefault="00AD1284">
            <w:pPr>
              <w:rPr>
                <w:rFonts w:cstheme="minorHAnsi"/>
                <w:b/>
                <w:sz w:val="20"/>
                <w:szCs w:val="24"/>
              </w:rPr>
            </w:pPr>
          </w:p>
          <w:p w:rsidR="00AD1284" w:rsidRPr="00145CC2" w:rsidRDefault="00AD1284">
            <w:pPr>
              <w:rPr>
                <w:rFonts w:cstheme="minorHAnsi"/>
                <w:b/>
                <w:sz w:val="20"/>
                <w:szCs w:val="24"/>
              </w:rPr>
            </w:pPr>
          </w:p>
          <w:p w:rsidR="00AD1284" w:rsidRPr="00145CC2" w:rsidRDefault="00AD1284">
            <w:pPr>
              <w:rPr>
                <w:rFonts w:cstheme="minorHAnsi"/>
                <w:b/>
                <w:sz w:val="20"/>
                <w:szCs w:val="24"/>
              </w:rPr>
            </w:pPr>
          </w:p>
          <w:p w:rsidR="00AD1284" w:rsidRPr="00145CC2" w:rsidRDefault="00AD1284">
            <w:pPr>
              <w:rPr>
                <w:rFonts w:cstheme="minorHAnsi"/>
                <w:sz w:val="22"/>
                <w:szCs w:val="24"/>
              </w:rPr>
            </w:pPr>
            <w:r w:rsidRPr="00145CC2">
              <w:rPr>
                <w:rFonts w:cstheme="minorHAnsi"/>
                <w:sz w:val="22"/>
                <w:szCs w:val="24"/>
              </w:rPr>
              <w:t>…………………………………………………</w:t>
            </w:r>
          </w:p>
          <w:p w:rsidR="00AD1284" w:rsidRPr="00145CC2" w:rsidRDefault="00AD1284" w:rsidP="00B01C69">
            <w:pPr>
              <w:spacing w:line="240" w:lineRule="auto"/>
              <w:ind w:right="2115"/>
              <w:jc w:val="center"/>
              <w:rPr>
                <w:rFonts w:cstheme="minorHAnsi"/>
                <w:sz w:val="20"/>
                <w:szCs w:val="24"/>
              </w:rPr>
            </w:pPr>
            <w:r w:rsidRPr="00145CC2">
              <w:rPr>
                <w:rFonts w:cstheme="minorHAnsi"/>
                <w:sz w:val="18"/>
                <w:szCs w:val="24"/>
              </w:rPr>
              <w:t xml:space="preserve">imię, nazwisko, </w:t>
            </w:r>
            <w:r w:rsidR="00B01C69" w:rsidRPr="00145CC2">
              <w:rPr>
                <w:rFonts w:cstheme="minorHAnsi"/>
                <w:sz w:val="18"/>
                <w:szCs w:val="24"/>
              </w:rPr>
              <w:t>s</w:t>
            </w:r>
            <w:r w:rsidRPr="00145CC2">
              <w:rPr>
                <w:rFonts w:cstheme="minorHAnsi"/>
                <w:sz w:val="18"/>
                <w:szCs w:val="24"/>
              </w:rPr>
              <w:t xml:space="preserve">tanowisko/podstawa </w:t>
            </w:r>
            <w:r w:rsidRPr="00145CC2">
              <w:rPr>
                <w:rFonts w:cstheme="minorHAnsi"/>
                <w:sz w:val="18"/>
                <w:szCs w:val="24"/>
              </w:rPr>
              <w:br/>
              <w:t>do reprezentacji</w:t>
            </w:r>
          </w:p>
        </w:tc>
        <w:tc>
          <w:tcPr>
            <w:tcW w:w="4251" w:type="dxa"/>
          </w:tcPr>
          <w:p w:rsidR="00AD1284" w:rsidRPr="00E73558" w:rsidRDefault="00AD1284">
            <w:pPr>
              <w:rPr>
                <w:rFonts w:cstheme="minorHAnsi"/>
                <w:b/>
                <w:szCs w:val="24"/>
              </w:rPr>
            </w:pPr>
          </w:p>
          <w:p w:rsidR="00AD1284" w:rsidRPr="00E73558" w:rsidRDefault="00AD1284">
            <w:pPr>
              <w:rPr>
                <w:rFonts w:cstheme="minorHAnsi"/>
                <w:b/>
                <w:szCs w:val="24"/>
              </w:rPr>
            </w:pPr>
          </w:p>
          <w:p w:rsidR="00AD1284" w:rsidRPr="00E73558" w:rsidRDefault="00AD1284">
            <w:pPr>
              <w:rPr>
                <w:rFonts w:cstheme="minorHAnsi"/>
                <w:b/>
                <w:szCs w:val="24"/>
              </w:rPr>
            </w:pPr>
          </w:p>
          <w:p w:rsidR="00AD1284" w:rsidRPr="00E73558" w:rsidRDefault="00AD1284">
            <w:pPr>
              <w:rPr>
                <w:rFonts w:cstheme="minorHAnsi"/>
                <w:b/>
                <w:szCs w:val="24"/>
              </w:rPr>
            </w:pPr>
          </w:p>
          <w:p w:rsidR="00AD1284" w:rsidRPr="00E73558" w:rsidRDefault="00AD1284">
            <w:pPr>
              <w:rPr>
                <w:rFonts w:cstheme="minorHAnsi"/>
                <w:b/>
                <w:szCs w:val="24"/>
              </w:rPr>
            </w:pPr>
          </w:p>
          <w:p w:rsidR="00AD1284" w:rsidRPr="00145CC2" w:rsidRDefault="00AD1284">
            <w:pPr>
              <w:rPr>
                <w:rFonts w:cstheme="minorHAnsi"/>
                <w:b/>
                <w:sz w:val="28"/>
                <w:szCs w:val="24"/>
              </w:rPr>
            </w:pPr>
          </w:p>
          <w:p w:rsidR="00AD1284" w:rsidRPr="00145CC2" w:rsidRDefault="00AD1284">
            <w:pPr>
              <w:ind w:left="2195"/>
              <w:jc w:val="center"/>
              <w:rPr>
                <w:rFonts w:cstheme="minorHAnsi"/>
                <w:sz w:val="20"/>
                <w:szCs w:val="18"/>
              </w:rPr>
            </w:pPr>
            <w:r w:rsidRPr="00145CC2">
              <w:rPr>
                <w:rFonts w:cstheme="minorHAnsi"/>
                <w:sz w:val="20"/>
                <w:szCs w:val="18"/>
              </w:rPr>
              <w:t>………………………</w:t>
            </w:r>
          </w:p>
          <w:p w:rsidR="00AD1284" w:rsidRPr="00145CC2" w:rsidRDefault="00AD1284">
            <w:pPr>
              <w:ind w:left="2195"/>
              <w:jc w:val="center"/>
              <w:rPr>
                <w:rFonts w:cstheme="minorHAnsi"/>
                <w:sz w:val="18"/>
                <w:szCs w:val="18"/>
                <w:lang w:eastAsia="pl-PL"/>
              </w:rPr>
            </w:pPr>
            <w:r w:rsidRPr="00145CC2">
              <w:rPr>
                <w:rFonts w:cstheme="minorHAnsi"/>
                <w:sz w:val="18"/>
                <w:szCs w:val="18"/>
                <w:lang w:eastAsia="pl-PL"/>
              </w:rPr>
              <w:t>(miejsce i data)</w:t>
            </w:r>
          </w:p>
          <w:p w:rsidR="00AD1284" w:rsidRPr="00E73558" w:rsidRDefault="00AD1284">
            <w:pPr>
              <w:rPr>
                <w:rFonts w:cstheme="minorHAnsi"/>
                <w:b/>
                <w:szCs w:val="24"/>
              </w:rPr>
            </w:pPr>
          </w:p>
        </w:tc>
      </w:tr>
    </w:tbl>
    <w:p w:rsidR="00B01C69" w:rsidRDefault="00B01C69" w:rsidP="00AD1284">
      <w:pPr>
        <w:spacing w:after="120"/>
        <w:jc w:val="center"/>
        <w:rPr>
          <w:rFonts w:cstheme="minorHAnsi"/>
          <w:b/>
          <w:szCs w:val="24"/>
          <w:lang w:eastAsia="pl-PL"/>
        </w:rPr>
      </w:pPr>
    </w:p>
    <w:p w:rsidR="00AD1284" w:rsidRPr="00145CC2" w:rsidRDefault="00AD1284" w:rsidP="00AD1284">
      <w:pPr>
        <w:spacing w:after="120"/>
        <w:jc w:val="center"/>
        <w:rPr>
          <w:rFonts w:cstheme="minorHAnsi"/>
          <w:sz w:val="22"/>
          <w:szCs w:val="24"/>
          <w:lang w:eastAsia="pl-PL"/>
        </w:rPr>
      </w:pPr>
      <w:r w:rsidRPr="00145CC2">
        <w:rPr>
          <w:rFonts w:cstheme="minorHAnsi"/>
          <w:b/>
          <w:sz w:val="22"/>
          <w:szCs w:val="24"/>
          <w:lang w:eastAsia="pl-PL"/>
        </w:rPr>
        <w:t>Oświadczenia Oferenta</w:t>
      </w:r>
      <w:r w:rsidRPr="00145CC2">
        <w:rPr>
          <w:rFonts w:cstheme="minorHAnsi"/>
          <w:sz w:val="22"/>
          <w:szCs w:val="24"/>
          <w:lang w:eastAsia="pl-PL"/>
        </w:rPr>
        <w:t xml:space="preserve"> </w:t>
      </w:r>
      <w:r w:rsidRPr="00145CC2">
        <w:rPr>
          <w:rFonts w:cstheme="minorHAnsi"/>
          <w:b/>
          <w:sz w:val="22"/>
          <w:szCs w:val="24"/>
          <w:vertAlign w:val="superscript"/>
          <w:lang w:eastAsia="pl-PL"/>
        </w:rPr>
        <w:footnoteReference w:id="10"/>
      </w:r>
      <w:r w:rsidRPr="00145CC2">
        <w:rPr>
          <w:rFonts w:cstheme="minorHAnsi"/>
          <w:b/>
          <w:sz w:val="22"/>
          <w:szCs w:val="24"/>
          <w:lang w:eastAsia="pl-PL"/>
        </w:rPr>
        <w:t xml:space="preserve"> </w:t>
      </w:r>
    </w:p>
    <w:p w:rsidR="00AD1284" w:rsidRPr="00145CC2" w:rsidRDefault="00AD1284" w:rsidP="00B01C69">
      <w:pPr>
        <w:autoSpaceDE w:val="0"/>
        <w:autoSpaceDN w:val="0"/>
        <w:adjustRightInd w:val="0"/>
        <w:spacing w:before="120" w:line="240" w:lineRule="auto"/>
        <w:jc w:val="both"/>
        <w:rPr>
          <w:rFonts w:cstheme="minorHAnsi"/>
          <w:sz w:val="22"/>
          <w:szCs w:val="24"/>
          <w:lang w:eastAsia="pl-PL"/>
        </w:rPr>
      </w:pPr>
      <w:r w:rsidRPr="00145CC2">
        <w:rPr>
          <w:rFonts w:cstheme="minorHAnsi"/>
          <w:sz w:val="22"/>
          <w:szCs w:val="24"/>
          <w:lang w:eastAsia="pl-PL"/>
        </w:rPr>
        <w:t xml:space="preserve">składane na potrzeby konkursu o udzielenie dofinansowania na realizację zadania z zakresu zdrowia publicznego na podstawie art. 15 ust. 6 pkt 2-5 w zw. z art. 17 ust. 4 ustawy </w:t>
      </w:r>
      <w:r w:rsidRPr="00145CC2">
        <w:rPr>
          <w:rFonts w:cstheme="minorHAnsi"/>
          <w:color w:val="000000"/>
          <w:sz w:val="22"/>
          <w:szCs w:val="24"/>
        </w:rPr>
        <w:t>z dnia 11 września 2015 r. o zdrowiu publicznym</w:t>
      </w:r>
      <w:r w:rsidRPr="00145CC2">
        <w:rPr>
          <w:rFonts w:cstheme="minorHAnsi"/>
          <w:sz w:val="22"/>
          <w:szCs w:val="24"/>
          <w:lang w:eastAsia="pl-PL"/>
        </w:rPr>
        <w:t>.</w:t>
      </w:r>
    </w:p>
    <w:p w:rsidR="00AD1284" w:rsidRPr="00145CC2" w:rsidRDefault="00AD1284" w:rsidP="00B01C69">
      <w:pPr>
        <w:spacing w:line="240" w:lineRule="auto"/>
        <w:jc w:val="both"/>
        <w:rPr>
          <w:rFonts w:cstheme="minorHAnsi"/>
          <w:sz w:val="22"/>
          <w:szCs w:val="24"/>
          <w:lang w:eastAsia="pl-PL"/>
        </w:rPr>
      </w:pPr>
      <w:r w:rsidRPr="00145CC2">
        <w:rPr>
          <w:rFonts w:cstheme="minorHAnsi"/>
          <w:sz w:val="22"/>
          <w:szCs w:val="24"/>
          <w:lang w:eastAsia="pl-PL"/>
        </w:rPr>
        <w:t>Oświadczam, że:</w:t>
      </w:r>
    </w:p>
    <w:p w:rsidR="00AD1284" w:rsidRDefault="00AD1284" w:rsidP="00225198">
      <w:pPr>
        <w:pStyle w:val="Akapitzlist"/>
        <w:numPr>
          <w:ilvl w:val="0"/>
          <w:numId w:val="9"/>
        </w:numPr>
        <w:spacing w:line="240" w:lineRule="auto"/>
        <w:ind w:left="714" w:hanging="357"/>
        <w:jc w:val="both"/>
        <w:rPr>
          <w:rFonts w:cstheme="minorHAnsi"/>
          <w:sz w:val="22"/>
          <w:szCs w:val="24"/>
          <w:lang w:eastAsia="pl-PL"/>
        </w:rPr>
      </w:pPr>
      <w:r w:rsidRPr="00145CC2">
        <w:rPr>
          <w:rFonts w:cstheme="minorHAnsi"/>
          <w:sz w:val="22"/>
          <w:szCs w:val="24"/>
          <w:lang w:eastAsia="pl-PL"/>
        </w:rPr>
        <w:t>w stosunku do …………………………………… (wpisać nazwę podmiotu składającego ofertę) nie stwierdzono niezgodnego z przeznaczeniem wykorzystania środków publicznych;</w:t>
      </w:r>
    </w:p>
    <w:p w:rsidR="00145CC2" w:rsidRPr="00145CC2" w:rsidRDefault="00145CC2" w:rsidP="00145CC2">
      <w:pPr>
        <w:pStyle w:val="Akapitzlist"/>
        <w:spacing w:line="240" w:lineRule="auto"/>
        <w:ind w:left="714"/>
        <w:jc w:val="both"/>
        <w:rPr>
          <w:rFonts w:cstheme="minorHAnsi"/>
          <w:sz w:val="22"/>
          <w:szCs w:val="24"/>
          <w:lang w:eastAsia="pl-PL"/>
        </w:rPr>
      </w:pPr>
    </w:p>
    <w:p w:rsidR="00AD1284" w:rsidRDefault="00AD1284" w:rsidP="00225198">
      <w:pPr>
        <w:pStyle w:val="Akapitzlist"/>
        <w:numPr>
          <w:ilvl w:val="0"/>
          <w:numId w:val="9"/>
        </w:numPr>
        <w:spacing w:line="240" w:lineRule="auto"/>
        <w:ind w:left="714" w:hanging="357"/>
        <w:jc w:val="both"/>
        <w:rPr>
          <w:rFonts w:cstheme="minorHAnsi"/>
          <w:sz w:val="22"/>
          <w:szCs w:val="24"/>
          <w:lang w:eastAsia="pl-PL"/>
        </w:rPr>
      </w:pPr>
      <w:r w:rsidRPr="00145CC2">
        <w:rPr>
          <w:rFonts w:cstheme="minorHAnsi"/>
          <w:sz w:val="22"/>
          <w:szCs w:val="24"/>
          <w:lang w:eastAsia="pl-PL"/>
        </w:rPr>
        <w:t>nie byłem(am) karany(a) za umyślne przestępstwo lub umyślne przestępstwo skarbowe oraz nie orzeczono wobec mnie zakazu pełnienia funkcji związanych z dysponowaniem środkami publicznymi;</w:t>
      </w:r>
    </w:p>
    <w:p w:rsidR="00145CC2" w:rsidRPr="00145CC2" w:rsidRDefault="00145CC2" w:rsidP="00145CC2">
      <w:pPr>
        <w:pStyle w:val="Akapitzlist"/>
        <w:spacing w:line="240" w:lineRule="auto"/>
        <w:ind w:left="714"/>
        <w:jc w:val="both"/>
        <w:rPr>
          <w:rFonts w:cstheme="minorHAnsi"/>
          <w:sz w:val="22"/>
          <w:szCs w:val="24"/>
          <w:lang w:eastAsia="pl-PL"/>
        </w:rPr>
      </w:pPr>
    </w:p>
    <w:p w:rsidR="00AD1284" w:rsidRDefault="00AD1284" w:rsidP="00225198">
      <w:pPr>
        <w:pStyle w:val="Akapitzlist"/>
        <w:numPr>
          <w:ilvl w:val="0"/>
          <w:numId w:val="9"/>
        </w:numPr>
        <w:spacing w:line="240" w:lineRule="auto"/>
        <w:ind w:left="714" w:hanging="357"/>
        <w:jc w:val="both"/>
        <w:rPr>
          <w:rFonts w:cstheme="minorHAnsi"/>
          <w:sz w:val="22"/>
          <w:szCs w:val="24"/>
          <w:lang w:eastAsia="pl-PL"/>
        </w:rPr>
      </w:pPr>
      <w:r w:rsidRPr="00145CC2">
        <w:rPr>
          <w:rFonts w:cstheme="minorHAnsi"/>
          <w:sz w:val="22"/>
          <w:szCs w:val="24"/>
          <w:lang w:eastAsia="pl-PL"/>
        </w:rPr>
        <w:t>…………………………………………………… (wpisać nazwę podmiotu składającego wniosek) jest jedynym posiadaczem rachunku, na który zostaną przekazane środki, i zobowiązuje się go utrzymywać do chwili zaakceptowania rozliczenia tych środków pod względem finansowym i rzeczowym;</w:t>
      </w:r>
    </w:p>
    <w:p w:rsidR="00145CC2" w:rsidRPr="00145CC2" w:rsidRDefault="00145CC2" w:rsidP="00145CC2">
      <w:pPr>
        <w:pStyle w:val="Akapitzlist"/>
        <w:spacing w:line="240" w:lineRule="auto"/>
        <w:ind w:left="714"/>
        <w:jc w:val="both"/>
        <w:rPr>
          <w:rFonts w:cstheme="minorHAnsi"/>
          <w:sz w:val="22"/>
          <w:szCs w:val="24"/>
          <w:lang w:eastAsia="pl-PL"/>
        </w:rPr>
      </w:pPr>
    </w:p>
    <w:p w:rsidR="00AD1284" w:rsidRDefault="00AD1284" w:rsidP="0022519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714" w:hanging="357"/>
        <w:jc w:val="both"/>
        <w:rPr>
          <w:rFonts w:cstheme="minorHAnsi"/>
          <w:sz w:val="22"/>
          <w:szCs w:val="24"/>
          <w:lang w:eastAsia="pl-PL"/>
        </w:rPr>
      </w:pPr>
      <w:r w:rsidRPr="00145CC2">
        <w:rPr>
          <w:rFonts w:cstheme="minorHAnsi"/>
          <w:sz w:val="22"/>
          <w:szCs w:val="24"/>
          <w:lang w:eastAsia="pl-PL"/>
        </w:rPr>
        <w:t>kwota środków przeznaczona zostanie na realizację zadania zgodnie z ofertą i w tym zakresie zadanie nie będzie finansowane z innych źródeł;</w:t>
      </w:r>
    </w:p>
    <w:p w:rsidR="00145CC2" w:rsidRPr="00145CC2" w:rsidRDefault="00145CC2" w:rsidP="00145CC2">
      <w:pPr>
        <w:pStyle w:val="Akapitzlist"/>
        <w:autoSpaceDE w:val="0"/>
        <w:autoSpaceDN w:val="0"/>
        <w:adjustRightInd w:val="0"/>
        <w:spacing w:line="240" w:lineRule="auto"/>
        <w:ind w:left="714"/>
        <w:jc w:val="both"/>
        <w:rPr>
          <w:rFonts w:cstheme="minorHAnsi"/>
          <w:sz w:val="22"/>
          <w:szCs w:val="24"/>
          <w:lang w:eastAsia="pl-PL"/>
        </w:rPr>
      </w:pPr>
    </w:p>
    <w:p w:rsidR="00AD1284" w:rsidRDefault="00AD1284" w:rsidP="0022519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714" w:hanging="357"/>
        <w:jc w:val="both"/>
        <w:rPr>
          <w:rFonts w:cstheme="minorHAnsi"/>
          <w:sz w:val="22"/>
          <w:szCs w:val="24"/>
          <w:lang w:eastAsia="pl-PL"/>
        </w:rPr>
      </w:pPr>
      <w:r w:rsidRPr="00145CC2">
        <w:rPr>
          <w:rFonts w:cstheme="minorHAnsi"/>
          <w:sz w:val="22"/>
          <w:szCs w:val="24"/>
          <w:lang w:eastAsia="pl-PL"/>
        </w:rPr>
        <w:t xml:space="preserve">………………………………….. (wpisać nazwę podmiotu składającego wniosek)  jest podmiotem uprawnionym do składania wniosków w konkursie zgodnie </w:t>
      </w:r>
      <w:r w:rsidRPr="00145CC2">
        <w:rPr>
          <w:rFonts w:cstheme="minorHAnsi"/>
          <w:b/>
          <w:sz w:val="22"/>
          <w:szCs w:val="24"/>
          <w:lang w:eastAsia="pl-PL"/>
        </w:rPr>
        <w:t>z pkt VII Ogłoszenia</w:t>
      </w:r>
      <w:r w:rsidRPr="00145CC2">
        <w:rPr>
          <w:rFonts w:cstheme="minorHAnsi"/>
          <w:sz w:val="22"/>
          <w:szCs w:val="24"/>
          <w:lang w:eastAsia="pl-PL"/>
        </w:rPr>
        <w:t xml:space="preserve"> o konkursie tj. podmiotem, którego cele statutowe lub przedmiot działalności dotyczą spraw objętych zadaniami z zakresu zdrowia publicznego określonymi w art. 2 ustawy z dnia 11 września 2015 r. o zdrowiu publicznym;</w:t>
      </w:r>
    </w:p>
    <w:p w:rsidR="00145CC2" w:rsidRPr="00145CC2" w:rsidRDefault="00145CC2" w:rsidP="00145CC2">
      <w:pPr>
        <w:pStyle w:val="Akapitzlist"/>
        <w:autoSpaceDE w:val="0"/>
        <w:autoSpaceDN w:val="0"/>
        <w:adjustRightInd w:val="0"/>
        <w:spacing w:line="240" w:lineRule="auto"/>
        <w:ind w:left="714"/>
        <w:jc w:val="both"/>
        <w:rPr>
          <w:rFonts w:cstheme="minorHAnsi"/>
          <w:sz w:val="22"/>
          <w:szCs w:val="24"/>
          <w:lang w:eastAsia="pl-PL"/>
        </w:rPr>
      </w:pPr>
    </w:p>
    <w:p w:rsidR="00AD1284" w:rsidRPr="00145CC2" w:rsidRDefault="00AD1284" w:rsidP="00B01C69">
      <w:pPr>
        <w:spacing w:line="240" w:lineRule="auto"/>
        <w:jc w:val="both"/>
        <w:rPr>
          <w:rFonts w:cstheme="minorHAnsi"/>
          <w:sz w:val="22"/>
          <w:szCs w:val="24"/>
          <w:lang w:eastAsia="pl-PL"/>
        </w:rPr>
      </w:pPr>
      <w:r w:rsidRPr="00145CC2">
        <w:rPr>
          <w:rFonts w:cstheme="minorHAnsi"/>
          <w:sz w:val="22"/>
          <w:szCs w:val="24"/>
          <w:lang w:eastAsia="pl-PL"/>
        </w:rPr>
        <w:t xml:space="preserve">Jestem świadomy/a odpowiedzialności karnej za złożenie fałszywego oświadczenia. </w:t>
      </w:r>
    </w:p>
    <w:p w:rsidR="00AD1284" w:rsidRDefault="00AD1284" w:rsidP="00B01C69">
      <w:pPr>
        <w:spacing w:line="240" w:lineRule="auto"/>
        <w:jc w:val="both"/>
        <w:rPr>
          <w:rFonts w:cstheme="minorHAnsi"/>
          <w:szCs w:val="24"/>
          <w:lang w:eastAsia="pl-PL"/>
        </w:rPr>
      </w:pPr>
    </w:p>
    <w:p w:rsidR="00B01C69" w:rsidRDefault="00B01C69" w:rsidP="00B01C69">
      <w:pPr>
        <w:spacing w:line="240" w:lineRule="auto"/>
        <w:jc w:val="both"/>
        <w:rPr>
          <w:rFonts w:cstheme="minorHAnsi"/>
          <w:szCs w:val="24"/>
          <w:lang w:eastAsia="pl-PL"/>
        </w:rPr>
      </w:pPr>
    </w:p>
    <w:p w:rsidR="00145CC2" w:rsidRDefault="00145CC2" w:rsidP="00B01C69">
      <w:pPr>
        <w:spacing w:line="240" w:lineRule="auto"/>
        <w:jc w:val="both"/>
        <w:rPr>
          <w:rFonts w:cstheme="minorHAnsi"/>
          <w:szCs w:val="24"/>
          <w:lang w:eastAsia="pl-PL"/>
        </w:rPr>
      </w:pPr>
    </w:p>
    <w:p w:rsidR="00EC1248" w:rsidRPr="00E73558" w:rsidRDefault="00EC1248" w:rsidP="00B01C69">
      <w:pPr>
        <w:spacing w:line="240" w:lineRule="auto"/>
        <w:jc w:val="both"/>
        <w:rPr>
          <w:rFonts w:cstheme="minorHAnsi"/>
          <w:szCs w:val="24"/>
          <w:lang w:eastAsia="pl-PL"/>
        </w:rPr>
      </w:pPr>
    </w:p>
    <w:p w:rsidR="00EC1248" w:rsidRDefault="00AD1284" w:rsidP="00EC1248">
      <w:pPr>
        <w:ind w:left="6379"/>
        <w:jc w:val="center"/>
        <w:rPr>
          <w:rFonts w:cstheme="minorHAnsi"/>
          <w:szCs w:val="24"/>
          <w:lang w:eastAsia="pl-PL"/>
        </w:rPr>
      </w:pPr>
      <w:r w:rsidRPr="00E73558">
        <w:rPr>
          <w:rFonts w:cstheme="minorHAnsi"/>
          <w:szCs w:val="24"/>
          <w:lang w:eastAsia="pl-PL"/>
        </w:rPr>
        <w:t>…………………………………………</w:t>
      </w:r>
    </w:p>
    <w:p w:rsidR="00AD1284" w:rsidRPr="00EC1248" w:rsidRDefault="00AD1284" w:rsidP="00EC1248">
      <w:pPr>
        <w:ind w:left="6379"/>
        <w:jc w:val="center"/>
        <w:rPr>
          <w:rFonts w:cstheme="minorHAnsi"/>
          <w:szCs w:val="24"/>
          <w:lang w:eastAsia="pl-PL"/>
        </w:rPr>
      </w:pPr>
      <w:r w:rsidRPr="00145CC2">
        <w:rPr>
          <w:rFonts w:cstheme="minorHAnsi"/>
          <w:sz w:val="18"/>
          <w:szCs w:val="24"/>
          <w:lang w:eastAsia="pl-PL"/>
        </w:rPr>
        <w:t>podpis osoby/osób upoważnionych</w:t>
      </w:r>
    </w:p>
    <w:p w:rsidR="00EC1248" w:rsidRDefault="00AD1284" w:rsidP="00EC1248">
      <w:pPr>
        <w:spacing w:line="240" w:lineRule="auto"/>
        <w:ind w:left="6379"/>
        <w:jc w:val="center"/>
        <w:rPr>
          <w:rFonts w:cstheme="minorHAnsi"/>
          <w:sz w:val="18"/>
          <w:szCs w:val="24"/>
          <w:lang w:eastAsia="pl-PL"/>
        </w:rPr>
        <w:sectPr w:rsidR="00EC1248" w:rsidSect="003D717B">
          <w:headerReference w:type="default" r:id="rId16"/>
          <w:footerReference w:type="default" r:id="rId17"/>
          <w:footnotePr>
            <w:numRestart w:val="eachSect"/>
          </w:footnotePr>
          <w:pgSz w:w="11906" w:h="16838"/>
          <w:pgMar w:top="851" w:right="1134" w:bottom="1134" w:left="1134" w:header="454" w:footer="283" w:gutter="0"/>
          <w:cols w:space="708"/>
          <w:docGrid w:linePitch="272"/>
        </w:sectPr>
      </w:pPr>
      <w:r w:rsidRPr="00145CC2">
        <w:rPr>
          <w:rFonts w:cstheme="minorHAnsi"/>
          <w:sz w:val="18"/>
          <w:szCs w:val="24"/>
          <w:lang w:eastAsia="pl-PL"/>
        </w:rPr>
        <w:t>do reprezentacji oferenta</w:t>
      </w:r>
    </w:p>
    <w:p w:rsidR="00AD1284" w:rsidRPr="00E73558" w:rsidRDefault="00AD1284" w:rsidP="00EC1248">
      <w:pPr>
        <w:spacing w:line="240" w:lineRule="auto"/>
        <w:ind w:left="6379"/>
        <w:jc w:val="center"/>
        <w:rPr>
          <w:rFonts w:cstheme="minorHAnsi"/>
          <w:szCs w:val="24"/>
        </w:rPr>
      </w:pPr>
    </w:p>
    <w:p w:rsidR="00AD1284" w:rsidRPr="00E73558" w:rsidRDefault="00AD1284" w:rsidP="00AD1284">
      <w:pPr>
        <w:pStyle w:val="Tekstpodstawowy"/>
        <w:spacing w:line="240" w:lineRule="auto"/>
        <w:rPr>
          <w:rFonts w:cstheme="minorHAnsi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27"/>
        <w:gridCol w:w="4811"/>
      </w:tblGrid>
      <w:tr w:rsidR="00AD1284" w:rsidRPr="00EC1248" w:rsidTr="00AD1284">
        <w:trPr>
          <w:jc w:val="center"/>
        </w:trPr>
        <w:tc>
          <w:tcPr>
            <w:tcW w:w="4889" w:type="dxa"/>
            <w:hideMark/>
          </w:tcPr>
          <w:p w:rsidR="00AD1284" w:rsidRPr="00EC1248" w:rsidRDefault="00AD1284">
            <w:pPr>
              <w:pStyle w:val="Tekstpodstawowy"/>
              <w:spacing w:line="240" w:lineRule="auto"/>
              <w:jc w:val="center"/>
              <w:rPr>
                <w:rFonts w:cstheme="minorHAnsi"/>
                <w:sz w:val="22"/>
                <w:szCs w:val="22"/>
              </w:rPr>
            </w:pPr>
            <w:r w:rsidRPr="00EC1248">
              <w:rPr>
                <w:rFonts w:cstheme="minorHAnsi"/>
                <w:sz w:val="22"/>
                <w:szCs w:val="22"/>
              </w:rPr>
              <w:t>………………………………………</w:t>
            </w:r>
          </w:p>
          <w:p w:rsidR="00AD1284" w:rsidRPr="00EC1248" w:rsidRDefault="00AD1284">
            <w:pPr>
              <w:pStyle w:val="Tekstpodstawowy"/>
              <w:jc w:val="center"/>
              <w:rPr>
                <w:rFonts w:cstheme="minorHAnsi"/>
                <w:sz w:val="22"/>
                <w:szCs w:val="22"/>
              </w:rPr>
            </w:pPr>
            <w:r w:rsidRPr="00EC1248">
              <w:rPr>
                <w:rFonts w:cstheme="minorHAnsi"/>
                <w:sz w:val="22"/>
                <w:szCs w:val="22"/>
              </w:rPr>
              <w:t>pieczęć oferenta</w:t>
            </w:r>
          </w:p>
        </w:tc>
        <w:tc>
          <w:tcPr>
            <w:tcW w:w="4889" w:type="dxa"/>
            <w:hideMark/>
          </w:tcPr>
          <w:p w:rsidR="00AD1284" w:rsidRPr="00EC1248" w:rsidRDefault="00AD1284">
            <w:pPr>
              <w:pStyle w:val="Tekstpodstawowy"/>
              <w:spacing w:line="240" w:lineRule="auto"/>
              <w:jc w:val="center"/>
              <w:rPr>
                <w:rFonts w:cstheme="minorHAnsi"/>
                <w:sz w:val="22"/>
                <w:szCs w:val="22"/>
              </w:rPr>
            </w:pPr>
            <w:r w:rsidRPr="00EC1248">
              <w:rPr>
                <w:rFonts w:cstheme="minorHAnsi"/>
                <w:sz w:val="22"/>
                <w:szCs w:val="22"/>
              </w:rPr>
              <w:t>……………………………</w:t>
            </w:r>
          </w:p>
          <w:p w:rsidR="00AD1284" w:rsidRPr="00EC1248" w:rsidRDefault="00AD1284">
            <w:pPr>
              <w:pStyle w:val="Tekstpodstawowy"/>
              <w:spacing w:line="240" w:lineRule="auto"/>
              <w:jc w:val="center"/>
              <w:rPr>
                <w:rFonts w:cstheme="minorHAnsi"/>
                <w:sz w:val="22"/>
                <w:szCs w:val="22"/>
              </w:rPr>
            </w:pPr>
            <w:r w:rsidRPr="00EC1248">
              <w:rPr>
                <w:rFonts w:cstheme="minorHAnsi"/>
                <w:sz w:val="22"/>
                <w:szCs w:val="22"/>
              </w:rPr>
              <w:t>miejsce i data</w:t>
            </w:r>
          </w:p>
        </w:tc>
      </w:tr>
    </w:tbl>
    <w:p w:rsidR="00AD1284" w:rsidRPr="00EC1248" w:rsidRDefault="00AD1284" w:rsidP="00AD1284">
      <w:pPr>
        <w:pStyle w:val="Tekstpodstawowy"/>
        <w:spacing w:line="240" w:lineRule="auto"/>
        <w:rPr>
          <w:rFonts w:cstheme="minorHAnsi"/>
          <w:sz w:val="22"/>
          <w:szCs w:val="22"/>
        </w:rPr>
      </w:pPr>
    </w:p>
    <w:p w:rsidR="00AD1284" w:rsidRPr="00EC1248" w:rsidRDefault="00AD1284" w:rsidP="00AD1284">
      <w:pPr>
        <w:jc w:val="center"/>
        <w:rPr>
          <w:rFonts w:cstheme="minorHAnsi"/>
          <w:i/>
          <w:iCs/>
          <w:sz w:val="22"/>
          <w:szCs w:val="22"/>
        </w:rPr>
      </w:pPr>
    </w:p>
    <w:p w:rsidR="00AD1284" w:rsidRDefault="00AD1284" w:rsidP="00AD1284">
      <w:pPr>
        <w:pStyle w:val="Tekstpodstawowy"/>
        <w:jc w:val="center"/>
        <w:rPr>
          <w:rFonts w:cstheme="minorHAnsi"/>
          <w:b/>
          <w:sz w:val="22"/>
          <w:szCs w:val="22"/>
        </w:rPr>
      </w:pPr>
      <w:r w:rsidRPr="00EC1248">
        <w:rPr>
          <w:rFonts w:cstheme="minorHAnsi"/>
          <w:b/>
          <w:sz w:val="22"/>
          <w:szCs w:val="22"/>
        </w:rPr>
        <w:t>OŚWIADCZENIE O KWALIFIKOWALNOŚCI PODATKU OD TOWARÓW I USŁUG</w:t>
      </w:r>
      <w:r w:rsidRPr="00EC1248">
        <w:rPr>
          <w:rStyle w:val="Odwoanieprzypisudolnego"/>
          <w:rFonts w:cstheme="minorHAnsi"/>
          <w:b/>
          <w:sz w:val="22"/>
          <w:szCs w:val="22"/>
        </w:rPr>
        <w:footnoteReference w:id="11"/>
      </w:r>
    </w:p>
    <w:p w:rsidR="00EC1248" w:rsidRPr="00EC1248" w:rsidRDefault="00EC1248" w:rsidP="00AD1284">
      <w:pPr>
        <w:pStyle w:val="Tekstpodstawowy"/>
        <w:jc w:val="center"/>
        <w:rPr>
          <w:rFonts w:cstheme="minorHAnsi"/>
          <w:b/>
          <w:sz w:val="22"/>
          <w:szCs w:val="22"/>
        </w:rPr>
      </w:pPr>
    </w:p>
    <w:p w:rsidR="00AD1284" w:rsidRPr="00EC1248" w:rsidRDefault="00AD1284" w:rsidP="00AD1284">
      <w:pPr>
        <w:jc w:val="center"/>
        <w:rPr>
          <w:rFonts w:cstheme="minorHAnsi"/>
          <w:b/>
          <w:bCs/>
          <w:spacing w:val="20"/>
          <w:sz w:val="22"/>
          <w:szCs w:val="22"/>
        </w:rPr>
      </w:pPr>
    </w:p>
    <w:p w:rsidR="00AD1284" w:rsidRPr="00EC1248" w:rsidRDefault="00AD1284" w:rsidP="00AD1284">
      <w:pPr>
        <w:pStyle w:val="Tekstpodstawowy"/>
        <w:rPr>
          <w:rFonts w:cstheme="minorHAnsi"/>
          <w:sz w:val="22"/>
          <w:szCs w:val="22"/>
        </w:rPr>
      </w:pPr>
      <w:r w:rsidRPr="00EC1248">
        <w:rPr>
          <w:rFonts w:cstheme="minorHAnsi"/>
          <w:sz w:val="22"/>
          <w:szCs w:val="22"/>
        </w:rPr>
        <w:t xml:space="preserve">………………………………………………………………………….., w związku z ubieganiem się </w:t>
      </w:r>
    </w:p>
    <w:p w:rsidR="00AD1284" w:rsidRDefault="00AD1284" w:rsidP="00B01C69">
      <w:pPr>
        <w:pStyle w:val="Tekstpodstawowy"/>
        <w:tabs>
          <w:tab w:val="left" w:pos="0"/>
        </w:tabs>
        <w:ind w:right="5102"/>
        <w:jc w:val="center"/>
        <w:rPr>
          <w:rFonts w:cstheme="minorHAnsi"/>
          <w:i/>
          <w:sz w:val="22"/>
          <w:szCs w:val="22"/>
        </w:rPr>
      </w:pPr>
      <w:r w:rsidRPr="00EC1248">
        <w:rPr>
          <w:rFonts w:cstheme="minorHAnsi"/>
          <w:sz w:val="22"/>
          <w:szCs w:val="22"/>
        </w:rPr>
        <w:t>(</w:t>
      </w:r>
      <w:r w:rsidRPr="00EC1248">
        <w:rPr>
          <w:rFonts w:cstheme="minorHAnsi"/>
          <w:i/>
          <w:sz w:val="22"/>
          <w:szCs w:val="22"/>
        </w:rPr>
        <w:t>nazwa i adres oferenta)</w:t>
      </w:r>
    </w:p>
    <w:p w:rsidR="00EC1248" w:rsidRPr="00EC1248" w:rsidRDefault="00EC1248" w:rsidP="00B01C69">
      <w:pPr>
        <w:pStyle w:val="Tekstpodstawowy"/>
        <w:tabs>
          <w:tab w:val="left" w:pos="0"/>
        </w:tabs>
        <w:ind w:right="5102"/>
        <w:jc w:val="center"/>
        <w:rPr>
          <w:sz w:val="22"/>
          <w:szCs w:val="22"/>
        </w:rPr>
      </w:pPr>
    </w:p>
    <w:p w:rsidR="00AD1284" w:rsidRDefault="00AD1284" w:rsidP="00AD1284">
      <w:pPr>
        <w:pStyle w:val="Tekstpodstawowy"/>
        <w:spacing w:line="276" w:lineRule="auto"/>
        <w:rPr>
          <w:rFonts w:cstheme="minorHAnsi"/>
          <w:sz w:val="22"/>
          <w:szCs w:val="22"/>
        </w:rPr>
      </w:pPr>
      <w:r w:rsidRPr="00EC1248">
        <w:rPr>
          <w:rFonts w:cstheme="minorHAnsi"/>
          <w:sz w:val="22"/>
          <w:szCs w:val="22"/>
        </w:rPr>
        <w:t xml:space="preserve">o dofinansowanie realizacji zadania publicznego pn.: „Oznaczanie substancji odurzających </w:t>
      </w:r>
      <w:r w:rsidR="00B01C69" w:rsidRPr="00EC1248">
        <w:rPr>
          <w:rFonts w:cstheme="minorHAnsi"/>
          <w:sz w:val="22"/>
          <w:szCs w:val="22"/>
        </w:rPr>
        <w:br/>
      </w:r>
      <w:r w:rsidRPr="00EC1248">
        <w:rPr>
          <w:rFonts w:cstheme="minorHAnsi"/>
          <w:sz w:val="22"/>
          <w:szCs w:val="22"/>
        </w:rPr>
        <w:t>w ściekach miejskich wybranych miast Wielkopolski”</w:t>
      </w:r>
    </w:p>
    <w:p w:rsidR="00EC1248" w:rsidRPr="00EC1248" w:rsidRDefault="00EC1248" w:rsidP="00AD1284">
      <w:pPr>
        <w:pStyle w:val="Tekstpodstawowy"/>
        <w:spacing w:line="276" w:lineRule="auto"/>
        <w:rPr>
          <w:rFonts w:cstheme="minorHAnsi"/>
          <w:sz w:val="22"/>
          <w:szCs w:val="22"/>
        </w:rPr>
      </w:pPr>
    </w:p>
    <w:p w:rsidR="00AD1284" w:rsidRPr="00EC1248" w:rsidRDefault="00AD1284" w:rsidP="00AD1284">
      <w:pPr>
        <w:pStyle w:val="Tekstpodstawowy"/>
        <w:rPr>
          <w:rFonts w:cstheme="minorHAnsi"/>
          <w:iCs/>
          <w:sz w:val="22"/>
          <w:szCs w:val="22"/>
        </w:rPr>
      </w:pPr>
      <w:r w:rsidRPr="00EC1248">
        <w:rPr>
          <w:rFonts w:cstheme="minorHAnsi"/>
          <w:iCs/>
          <w:sz w:val="22"/>
          <w:szCs w:val="22"/>
        </w:rPr>
        <w:t xml:space="preserve">oświadcza, że </w:t>
      </w:r>
      <w:r w:rsidRPr="00EC1248">
        <w:rPr>
          <w:rStyle w:val="Odwoanieprzypisudolnego"/>
          <w:rFonts w:cstheme="minorHAnsi"/>
          <w:b/>
          <w:iCs/>
          <w:sz w:val="22"/>
          <w:szCs w:val="22"/>
        </w:rPr>
        <w:footnoteReference w:id="12"/>
      </w:r>
      <w:r w:rsidRPr="00EC1248">
        <w:rPr>
          <w:rFonts w:cstheme="minorHAnsi"/>
          <w:iCs/>
          <w:sz w:val="22"/>
          <w:szCs w:val="22"/>
        </w:rPr>
        <w:t>:</w:t>
      </w:r>
    </w:p>
    <w:p w:rsidR="00AD1284" w:rsidRPr="00EC1248" w:rsidRDefault="00AD1284" w:rsidP="00AD1284">
      <w:pPr>
        <w:pStyle w:val="Tekstpodstawowy"/>
        <w:rPr>
          <w:rFonts w:cstheme="minorHAnsi"/>
          <w:iCs/>
          <w:sz w:val="22"/>
          <w:szCs w:val="22"/>
        </w:rPr>
      </w:pPr>
      <w:r w:rsidRPr="00EC1248">
        <w:rPr>
          <w:rFonts w:cstheme="minorHAnsi"/>
          <w:iCs/>
          <w:sz w:val="22"/>
          <w:szCs w:val="22"/>
        </w:rPr>
        <w:sym w:font="Marlett" w:char="F031"/>
      </w:r>
      <w:r w:rsidRPr="00EC1248">
        <w:rPr>
          <w:rFonts w:cstheme="minorHAnsi"/>
          <w:iCs/>
          <w:sz w:val="22"/>
          <w:szCs w:val="22"/>
        </w:rPr>
        <w:t xml:space="preserve"> nie jest płatnikiem podatku VAT</w:t>
      </w:r>
    </w:p>
    <w:p w:rsidR="00AD1284" w:rsidRPr="00EC1248" w:rsidRDefault="00AD1284" w:rsidP="00AD1284">
      <w:pPr>
        <w:pStyle w:val="Tekstpodstawowy"/>
        <w:spacing w:line="120" w:lineRule="exact"/>
        <w:rPr>
          <w:rFonts w:cstheme="minorHAnsi"/>
          <w:iCs/>
          <w:sz w:val="22"/>
          <w:szCs w:val="22"/>
        </w:rPr>
      </w:pPr>
    </w:p>
    <w:p w:rsidR="00EC1248" w:rsidRDefault="00AD1284" w:rsidP="00EC1248">
      <w:pPr>
        <w:pStyle w:val="Tekstpodstawowy"/>
        <w:jc w:val="both"/>
        <w:rPr>
          <w:rFonts w:cstheme="minorHAnsi"/>
          <w:sz w:val="22"/>
          <w:szCs w:val="22"/>
        </w:rPr>
      </w:pPr>
      <w:r w:rsidRPr="00EC1248">
        <w:rPr>
          <w:rFonts w:cstheme="minorHAnsi"/>
          <w:iCs/>
          <w:sz w:val="22"/>
          <w:szCs w:val="22"/>
        </w:rPr>
        <w:sym w:font="Marlett" w:char="F031"/>
      </w:r>
      <w:r w:rsidRPr="00EC1248">
        <w:rPr>
          <w:rFonts w:cstheme="minorHAnsi"/>
          <w:iCs/>
          <w:sz w:val="22"/>
          <w:szCs w:val="22"/>
        </w:rPr>
        <w:t xml:space="preserve"> jest płatnikiem podatku VAT  i jednocześnie oświadcza, </w:t>
      </w:r>
      <w:r w:rsidRPr="00EC1248">
        <w:rPr>
          <w:rFonts w:cstheme="minorHAnsi"/>
          <w:sz w:val="22"/>
          <w:szCs w:val="22"/>
        </w:rPr>
        <w:t xml:space="preserve">iż realizując wskazane w ofercie zadanie publiczne nie </w:t>
      </w:r>
      <w:r w:rsidRPr="00EC1248">
        <w:rPr>
          <w:rFonts w:cstheme="minorHAnsi"/>
          <w:sz w:val="22"/>
          <w:szCs w:val="22"/>
          <w:lang w:val="pl-PL"/>
        </w:rPr>
        <w:t>będzie odzyskiwał</w:t>
      </w:r>
      <w:r w:rsidRPr="00EC1248">
        <w:rPr>
          <w:rFonts w:cstheme="minorHAnsi"/>
          <w:sz w:val="22"/>
          <w:szCs w:val="22"/>
        </w:rPr>
        <w:t xml:space="preserve"> w żaden sposób poniesionego kosztu podatku od towarów i usług, którego wysokość została zawarta w kosztorysie realizacji zadania. </w:t>
      </w:r>
    </w:p>
    <w:p w:rsidR="00AD1284" w:rsidRPr="00EC1248" w:rsidRDefault="00AD1284" w:rsidP="00EC1248">
      <w:pPr>
        <w:pStyle w:val="Tekstpodstawowy"/>
        <w:jc w:val="both"/>
        <w:rPr>
          <w:rFonts w:cstheme="minorHAnsi"/>
          <w:sz w:val="22"/>
          <w:szCs w:val="22"/>
        </w:rPr>
      </w:pPr>
      <w:r w:rsidRPr="00EC1248">
        <w:rPr>
          <w:rFonts w:cstheme="minorHAnsi"/>
          <w:sz w:val="22"/>
          <w:szCs w:val="22"/>
        </w:rPr>
        <w:t>Jednocześnie</w:t>
      </w:r>
      <w:r w:rsidR="00EC1248">
        <w:rPr>
          <w:rFonts w:cstheme="minorHAnsi"/>
          <w:sz w:val="22"/>
          <w:szCs w:val="22"/>
          <w:lang w:val="pl-PL"/>
        </w:rPr>
        <w:t xml:space="preserve"> </w:t>
      </w:r>
      <w:r w:rsidRPr="00EC1248">
        <w:rPr>
          <w:rFonts w:cstheme="minorHAnsi"/>
          <w:i/>
          <w:iCs/>
          <w:sz w:val="22"/>
          <w:szCs w:val="22"/>
        </w:rPr>
        <w:t>...............................................................................</w:t>
      </w:r>
      <w:r w:rsidR="00B01C69" w:rsidRPr="00EC1248">
        <w:rPr>
          <w:rFonts w:cstheme="minorHAnsi"/>
          <w:i/>
          <w:iCs/>
          <w:sz w:val="22"/>
          <w:szCs w:val="22"/>
        </w:rPr>
        <w:t>............................</w:t>
      </w:r>
      <w:r w:rsidRPr="00EC1248">
        <w:rPr>
          <w:rFonts w:cstheme="minorHAnsi"/>
          <w:i/>
          <w:iCs/>
          <w:sz w:val="22"/>
          <w:szCs w:val="22"/>
        </w:rPr>
        <w:t xml:space="preserve">... </w:t>
      </w:r>
      <w:r w:rsidRPr="00EC1248">
        <w:rPr>
          <w:rFonts w:cstheme="minorHAnsi"/>
          <w:sz w:val="22"/>
          <w:szCs w:val="22"/>
        </w:rPr>
        <w:t xml:space="preserve">zobowiązuje się </w:t>
      </w:r>
      <w:r w:rsidRPr="00EC1248">
        <w:rPr>
          <w:rFonts w:cstheme="minorHAnsi"/>
          <w:i/>
          <w:sz w:val="22"/>
          <w:szCs w:val="22"/>
        </w:rPr>
        <w:t xml:space="preserve">                                              </w:t>
      </w:r>
      <w:r w:rsidR="00EC1248">
        <w:rPr>
          <w:rFonts w:cstheme="minorHAnsi"/>
          <w:i/>
          <w:sz w:val="22"/>
          <w:szCs w:val="22"/>
        </w:rPr>
        <w:tab/>
      </w:r>
      <w:r w:rsidR="00EC1248">
        <w:rPr>
          <w:rFonts w:cstheme="minorHAnsi"/>
          <w:i/>
          <w:sz w:val="22"/>
          <w:szCs w:val="22"/>
        </w:rPr>
        <w:tab/>
      </w:r>
      <w:r w:rsidR="00EC1248">
        <w:rPr>
          <w:rFonts w:cstheme="minorHAnsi"/>
          <w:i/>
          <w:sz w:val="22"/>
          <w:szCs w:val="22"/>
        </w:rPr>
        <w:tab/>
      </w:r>
      <w:r w:rsidR="00EC1248">
        <w:rPr>
          <w:rFonts w:cstheme="minorHAnsi"/>
          <w:i/>
          <w:sz w:val="22"/>
          <w:szCs w:val="22"/>
        </w:rPr>
        <w:tab/>
      </w:r>
      <w:r w:rsidR="00EC1248">
        <w:rPr>
          <w:rFonts w:cstheme="minorHAnsi"/>
          <w:i/>
          <w:sz w:val="22"/>
          <w:szCs w:val="22"/>
        </w:rPr>
        <w:tab/>
      </w:r>
      <w:r w:rsidR="00EC1248">
        <w:rPr>
          <w:rFonts w:cstheme="minorHAnsi"/>
          <w:i/>
          <w:sz w:val="22"/>
          <w:szCs w:val="22"/>
        </w:rPr>
        <w:tab/>
      </w:r>
      <w:r w:rsidRPr="00EC1248">
        <w:rPr>
          <w:rFonts w:cstheme="minorHAnsi"/>
          <w:i/>
          <w:sz w:val="22"/>
          <w:szCs w:val="22"/>
        </w:rPr>
        <w:t>(nazwa oferenta)</w:t>
      </w:r>
    </w:p>
    <w:p w:rsidR="00AD1284" w:rsidRPr="00EC1248" w:rsidRDefault="00AD1284" w:rsidP="00AD1284">
      <w:pPr>
        <w:pStyle w:val="Tekstpodstawowy"/>
        <w:jc w:val="both"/>
        <w:rPr>
          <w:rFonts w:cstheme="minorHAnsi"/>
          <w:sz w:val="22"/>
          <w:szCs w:val="22"/>
        </w:rPr>
      </w:pPr>
      <w:r w:rsidRPr="00EC1248">
        <w:rPr>
          <w:rFonts w:cstheme="minorHAnsi"/>
          <w:sz w:val="22"/>
          <w:szCs w:val="22"/>
        </w:rPr>
        <w:t>do zwrotu kwoty podatku od towarów i usług,  w części wydatkowanej z udzielonej dotacji, jeżeli zaistnieją przesłanki umożliwiające odzyskanie tego podatku</w:t>
      </w:r>
      <w:r w:rsidRPr="00EC1248">
        <w:rPr>
          <w:rStyle w:val="Odwoanieprzypisudolnego"/>
          <w:rFonts w:cstheme="minorHAnsi"/>
          <w:b/>
          <w:sz w:val="22"/>
          <w:szCs w:val="22"/>
        </w:rPr>
        <w:footnoteReference w:id="13"/>
      </w:r>
      <w:r w:rsidRPr="00EC1248">
        <w:rPr>
          <w:rFonts w:cstheme="minorHAnsi"/>
          <w:sz w:val="22"/>
          <w:szCs w:val="22"/>
        </w:rPr>
        <w:t>.</w:t>
      </w:r>
    </w:p>
    <w:p w:rsidR="00AD1284" w:rsidRPr="00EC1248" w:rsidRDefault="00AD1284" w:rsidP="00AD1284">
      <w:pPr>
        <w:pStyle w:val="Tekstpodstawowy"/>
        <w:spacing w:line="120" w:lineRule="exact"/>
        <w:rPr>
          <w:rFonts w:cstheme="minorHAnsi"/>
          <w:sz w:val="22"/>
          <w:szCs w:val="22"/>
        </w:rPr>
      </w:pPr>
    </w:p>
    <w:p w:rsidR="00AD1284" w:rsidRPr="00EC1248" w:rsidRDefault="00AD1284" w:rsidP="00AD1284">
      <w:pPr>
        <w:pStyle w:val="Tekstpodstawowy"/>
        <w:rPr>
          <w:rFonts w:cstheme="minorHAnsi"/>
          <w:sz w:val="22"/>
          <w:szCs w:val="22"/>
        </w:rPr>
      </w:pPr>
      <w:r w:rsidRPr="00EC1248">
        <w:rPr>
          <w:rFonts w:cstheme="minorHAnsi"/>
          <w:i/>
          <w:iCs/>
          <w:sz w:val="22"/>
          <w:szCs w:val="22"/>
        </w:rPr>
        <w:t>............................................................................................................</w:t>
      </w:r>
      <w:r w:rsidR="00B01C69" w:rsidRPr="00EC1248">
        <w:rPr>
          <w:rFonts w:cstheme="minorHAnsi"/>
          <w:i/>
          <w:iCs/>
          <w:sz w:val="22"/>
          <w:szCs w:val="22"/>
        </w:rPr>
        <w:t>...................</w:t>
      </w:r>
      <w:r w:rsidRPr="00EC1248">
        <w:rPr>
          <w:rFonts w:cstheme="minorHAnsi"/>
          <w:i/>
          <w:iCs/>
          <w:sz w:val="22"/>
          <w:szCs w:val="22"/>
        </w:rPr>
        <w:t xml:space="preserve">..... </w:t>
      </w:r>
      <w:r w:rsidRPr="00EC1248">
        <w:rPr>
          <w:rFonts w:cstheme="minorHAnsi"/>
          <w:sz w:val="22"/>
          <w:szCs w:val="22"/>
        </w:rPr>
        <w:t xml:space="preserve">zobowiązuje się </w:t>
      </w:r>
    </w:p>
    <w:p w:rsidR="00AD1284" w:rsidRPr="00EC1248" w:rsidRDefault="00AD1284" w:rsidP="00B01C69">
      <w:pPr>
        <w:pStyle w:val="Tekstpodstawowy"/>
        <w:jc w:val="center"/>
        <w:rPr>
          <w:rFonts w:cstheme="minorHAnsi"/>
          <w:sz w:val="22"/>
          <w:szCs w:val="22"/>
        </w:rPr>
      </w:pPr>
      <w:r w:rsidRPr="00EC1248">
        <w:rPr>
          <w:rFonts w:cstheme="minorHAnsi"/>
          <w:i/>
          <w:sz w:val="22"/>
          <w:szCs w:val="22"/>
        </w:rPr>
        <w:t>(nazwa oferenta)</w:t>
      </w:r>
    </w:p>
    <w:p w:rsidR="00AD1284" w:rsidRPr="00EC1248" w:rsidRDefault="00AD1284" w:rsidP="00AD1284">
      <w:pPr>
        <w:pStyle w:val="Tekstpodstawowy"/>
        <w:jc w:val="both"/>
        <w:rPr>
          <w:rFonts w:cstheme="minorHAnsi"/>
          <w:spacing w:val="20"/>
          <w:sz w:val="22"/>
          <w:szCs w:val="22"/>
        </w:rPr>
      </w:pPr>
      <w:r w:rsidRPr="00EC1248">
        <w:rPr>
          <w:rFonts w:cstheme="minorHAnsi"/>
          <w:sz w:val="22"/>
          <w:szCs w:val="22"/>
        </w:rPr>
        <w:t>również do udostępniania dokumentacji finansowo-księgowej oraz udzielania uprawnionym organom kontrolnym, bądź osobom upoważnionym przez Zleceniodawcę, informacji umożliwiających weryfikację kwalifikowalności podatku od towarów i usług.</w:t>
      </w:r>
      <w:r w:rsidRPr="00EC1248">
        <w:rPr>
          <w:rFonts w:cstheme="minorHAnsi"/>
          <w:spacing w:val="20"/>
          <w:sz w:val="22"/>
          <w:szCs w:val="22"/>
        </w:rPr>
        <w:tab/>
      </w:r>
      <w:r w:rsidRPr="00EC1248">
        <w:rPr>
          <w:rFonts w:cstheme="minorHAnsi"/>
          <w:spacing w:val="20"/>
          <w:sz w:val="22"/>
          <w:szCs w:val="22"/>
        </w:rPr>
        <w:tab/>
      </w:r>
      <w:r w:rsidRPr="00EC1248">
        <w:rPr>
          <w:rFonts w:cstheme="minorHAnsi"/>
          <w:spacing w:val="20"/>
          <w:sz w:val="22"/>
          <w:szCs w:val="22"/>
        </w:rPr>
        <w:tab/>
        <w:t xml:space="preserve"> </w:t>
      </w:r>
    </w:p>
    <w:p w:rsidR="00AD1284" w:rsidRPr="00EC1248" w:rsidRDefault="00AD1284" w:rsidP="00AD1284">
      <w:pPr>
        <w:ind w:left="4320" w:firstLine="720"/>
        <w:jc w:val="center"/>
        <w:rPr>
          <w:rFonts w:cstheme="minorHAnsi"/>
          <w:sz w:val="22"/>
          <w:szCs w:val="22"/>
        </w:rPr>
      </w:pPr>
    </w:p>
    <w:p w:rsidR="00B01C69" w:rsidRPr="00EC1248" w:rsidRDefault="00B01C69" w:rsidP="00AD1284">
      <w:pPr>
        <w:ind w:left="4320" w:firstLine="720"/>
        <w:jc w:val="center"/>
        <w:rPr>
          <w:rFonts w:cstheme="minorHAnsi"/>
          <w:sz w:val="22"/>
          <w:szCs w:val="22"/>
        </w:rPr>
      </w:pPr>
    </w:p>
    <w:p w:rsidR="007534F6" w:rsidRDefault="00AD1284" w:rsidP="007534F6">
      <w:pPr>
        <w:ind w:left="4321" w:firstLine="720"/>
        <w:jc w:val="center"/>
        <w:rPr>
          <w:rFonts w:cstheme="minorHAnsi"/>
          <w:sz w:val="22"/>
          <w:szCs w:val="22"/>
        </w:rPr>
      </w:pPr>
      <w:r w:rsidRPr="00EC1248">
        <w:rPr>
          <w:rFonts w:cstheme="minorHAnsi"/>
          <w:sz w:val="22"/>
          <w:szCs w:val="22"/>
        </w:rPr>
        <w:t>………………………………………..…</w:t>
      </w:r>
    </w:p>
    <w:p w:rsidR="003D717B" w:rsidRPr="00EC1248" w:rsidRDefault="00AD1284" w:rsidP="007534F6">
      <w:pPr>
        <w:ind w:left="4321" w:firstLine="720"/>
        <w:jc w:val="center"/>
        <w:rPr>
          <w:rFonts w:eastAsia="UniversPro-Roman" w:cstheme="minorHAnsi"/>
          <w:sz w:val="20"/>
          <w:szCs w:val="22"/>
        </w:rPr>
      </w:pPr>
      <w:r w:rsidRPr="00EC1248">
        <w:rPr>
          <w:rFonts w:cstheme="minorHAnsi"/>
          <w:sz w:val="20"/>
          <w:szCs w:val="22"/>
        </w:rPr>
        <w:t>Podpis osoby/osób upoważnionych do reprezentacji oferenta</w:t>
      </w:r>
    </w:p>
    <w:p w:rsidR="00EC1248" w:rsidRDefault="00EC1248" w:rsidP="00AD1284">
      <w:pPr>
        <w:suppressAutoHyphens w:val="0"/>
        <w:rPr>
          <w:rFonts w:eastAsia="UniversPro-Roman" w:cstheme="minorHAnsi"/>
          <w:szCs w:val="24"/>
        </w:rPr>
        <w:sectPr w:rsidR="00EC1248" w:rsidSect="003D717B">
          <w:headerReference w:type="default" r:id="rId18"/>
          <w:footnotePr>
            <w:numRestart w:val="eachSect"/>
          </w:footnotePr>
          <w:pgSz w:w="11906" w:h="16838"/>
          <w:pgMar w:top="851" w:right="1134" w:bottom="1134" w:left="1134" w:header="454" w:footer="283" w:gutter="0"/>
          <w:cols w:space="708"/>
          <w:docGrid w:linePitch="272"/>
        </w:sectPr>
      </w:pPr>
    </w:p>
    <w:p w:rsidR="00AD1284" w:rsidRPr="006508B6" w:rsidRDefault="00AD1284" w:rsidP="006508B6">
      <w:pPr>
        <w:keepNext/>
        <w:spacing w:line="240" w:lineRule="auto"/>
        <w:outlineLvl w:val="1"/>
        <w:rPr>
          <w:rFonts w:cstheme="minorHAnsi"/>
          <w:color w:val="000000" w:themeColor="text1"/>
          <w:sz w:val="22"/>
          <w:szCs w:val="24"/>
          <w:lang w:eastAsia="pl-PL"/>
        </w:rPr>
      </w:pPr>
      <w:r w:rsidRPr="006508B6">
        <w:rPr>
          <w:rFonts w:cstheme="minorHAnsi"/>
          <w:iCs/>
          <w:color w:val="000000" w:themeColor="text1"/>
          <w:sz w:val="22"/>
          <w:szCs w:val="24"/>
          <w:lang w:eastAsia="pl-PL"/>
        </w:rPr>
        <w:lastRenderedPageBreak/>
        <w:t>Szanowni Państwo, w związku z przetwarzaniem Państwa danych osobowych zawartych w ofercie o dofinansowanie realizacji zadania informuję, że:</w:t>
      </w:r>
      <w:r w:rsidRPr="006508B6">
        <w:rPr>
          <w:rFonts w:cstheme="minorHAnsi"/>
          <w:iCs/>
          <w:color w:val="000000" w:themeColor="text1"/>
          <w:sz w:val="22"/>
          <w:szCs w:val="24"/>
          <w:lang w:eastAsia="pl-PL"/>
        </w:rPr>
        <w:tab/>
      </w:r>
    </w:p>
    <w:p w:rsidR="006508B6" w:rsidRPr="006508B6" w:rsidRDefault="006508B6" w:rsidP="006508B6">
      <w:pPr>
        <w:spacing w:line="240" w:lineRule="auto"/>
        <w:rPr>
          <w:sz w:val="22"/>
          <w:lang w:eastAsia="pl-PL"/>
        </w:rPr>
      </w:pPr>
      <w:r w:rsidRPr="006508B6">
        <w:rPr>
          <w:sz w:val="22"/>
          <w:lang w:eastAsia="pl-PL"/>
        </w:rPr>
        <w:t>1) Administratorem danych osobowych jest Województwo Wielkopolskie z siedzibą Urzędu Marszałkowskiego Województwa Wielkopolskiego w Poznaniu przy al. Niepodległości 34, 61-714 Poznań.</w:t>
      </w:r>
    </w:p>
    <w:p w:rsidR="006508B6" w:rsidRPr="006508B6" w:rsidRDefault="006508B6" w:rsidP="006508B6">
      <w:pPr>
        <w:spacing w:line="240" w:lineRule="auto"/>
        <w:rPr>
          <w:sz w:val="22"/>
          <w:lang w:eastAsia="pl-PL"/>
        </w:rPr>
      </w:pPr>
      <w:r w:rsidRPr="006508B6">
        <w:rPr>
          <w:sz w:val="22"/>
          <w:lang w:eastAsia="pl-PL"/>
        </w:rPr>
        <w:t>2) Państwa dane osobowe są przetwarzane w celach rozpatrzenia ofert o dofinansowanie realizacji zadania z zakresu zdrowia publicznego pn. „Oznaczanie substancji odurzających w ściekach miejskich wybranych miast Wielkopolski”, zawarcia i rozliczenia umowy, jak również w celach archiwalnych w interesie publicznym.</w:t>
      </w:r>
    </w:p>
    <w:p w:rsidR="006508B6" w:rsidRPr="006508B6" w:rsidRDefault="006508B6" w:rsidP="006508B6">
      <w:pPr>
        <w:spacing w:line="240" w:lineRule="auto"/>
        <w:rPr>
          <w:sz w:val="22"/>
          <w:lang w:eastAsia="pl-PL"/>
        </w:rPr>
      </w:pPr>
      <w:r w:rsidRPr="006508B6">
        <w:rPr>
          <w:sz w:val="22"/>
          <w:lang w:eastAsia="pl-PL"/>
        </w:rPr>
        <w:t xml:space="preserve">3) Państwa dane osobowe przetwarzamy: </w:t>
      </w:r>
    </w:p>
    <w:p w:rsidR="006508B6" w:rsidRPr="006508B6" w:rsidRDefault="006508B6" w:rsidP="006508B6">
      <w:pPr>
        <w:spacing w:line="240" w:lineRule="auto"/>
        <w:ind w:left="357"/>
        <w:rPr>
          <w:sz w:val="22"/>
          <w:lang w:eastAsia="pl-PL"/>
        </w:rPr>
      </w:pPr>
      <w:r w:rsidRPr="006508B6">
        <w:rPr>
          <w:sz w:val="22"/>
          <w:lang w:eastAsia="pl-PL"/>
        </w:rPr>
        <w:t>a) w związku z zawarciem oraz wykonaniem umowy;</w:t>
      </w:r>
    </w:p>
    <w:p w:rsidR="006508B6" w:rsidRPr="006508B6" w:rsidRDefault="006508B6" w:rsidP="006508B6">
      <w:pPr>
        <w:spacing w:line="240" w:lineRule="auto"/>
        <w:ind w:left="357"/>
        <w:rPr>
          <w:sz w:val="22"/>
          <w:lang w:eastAsia="pl-PL"/>
        </w:rPr>
      </w:pPr>
      <w:r w:rsidRPr="006508B6">
        <w:rPr>
          <w:sz w:val="22"/>
          <w:lang w:eastAsia="pl-PL"/>
        </w:rPr>
        <w:t>b) w związku z wypełnieniem obowiązku prawnego ciążącego na administratorze tj. ustawy z dnia 27 sierpnia 2009 roku o finansach publicznych, ustawy z dnia 5 czerwca 1998 roku o samorządzie województwa , ustawy z dnia 14 lipca 1983 roku o narodowym zasobie archiwalnym i archiwach oraz rozporządzenia Prezesa Rady Ministrów z dnia 18 stycznia 2011 roku w sprawie instrukcji kancelaryjnej, jednolitych rzeczowych wykazów akt oraz instrukcji w sprawie organizacji zakresu działania archiwów zakładowych.</w:t>
      </w:r>
    </w:p>
    <w:p w:rsidR="006508B6" w:rsidRPr="006508B6" w:rsidRDefault="006508B6" w:rsidP="006508B6">
      <w:pPr>
        <w:spacing w:line="240" w:lineRule="auto"/>
        <w:rPr>
          <w:sz w:val="22"/>
          <w:lang w:eastAsia="pl-PL"/>
        </w:rPr>
      </w:pPr>
      <w:r w:rsidRPr="006508B6">
        <w:rPr>
          <w:sz w:val="22"/>
          <w:lang w:eastAsia="pl-PL"/>
        </w:rPr>
        <w:t>4) W sprawach związanych z przetwarzaniem danych osobowych prosimy o kontakt z Inspektorem ochrony danych osobowych, Departament Organizacyjny i Kadr, Urząd Marszałkowski Województwa Wielkopolskiego w Poznaniu, al. Niepodległości 34, 61-714 Poznań, e-mail: inspektor.ochrony@umww.pl lub poprzez skrytkę ePUAP: /umarszwlkp/SkrytkaESP.</w:t>
      </w:r>
    </w:p>
    <w:p w:rsidR="006508B6" w:rsidRPr="006508B6" w:rsidRDefault="006508B6" w:rsidP="006508B6">
      <w:pPr>
        <w:spacing w:line="240" w:lineRule="auto"/>
        <w:rPr>
          <w:sz w:val="22"/>
          <w:lang w:eastAsia="pl-PL"/>
        </w:rPr>
      </w:pPr>
      <w:r w:rsidRPr="006508B6">
        <w:rPr>
          <w:sz w:val="22"/>
          <w:lang w:eastAsia="pl-PL"/>
        </w:rPr>
        <w:t>5) Państwa dane osobowe będą przetwarzane przez okres 5 lat zgodnie z Instrukcją Kancelaryjną, licząc od roku następnego, w którym zakończono sprawę.</w:t>
      </w:r>
    </w:p>
    <w:p w:rsidR="006508B6" w:rsidRPr="006508B6" w:rsidRDefault="006508B6" w:rsidP="006508B6">
      <w:pPr>
        <w:spacing w:line="240" w:lineRule="auto"/>
        <w:rPr>
          <w:sz w:val="22"/>
          <w:lang w:eastAsia="pl-PL"/>
        </w:rPr>
      </w:pPr>
      <w:r w:rsidRPr="006508B6">
        <w:rPr>
          <w:sz w:val="22"/>
          <w:lang w:eastAsia="pl-PL"/>
        </w:rPr>
        <w:t>6) Podanie danych osobowych jest warunkiem ustawowym oraz warunkiem zawarcia umowy a ich niepodanie skutkuje brakiem możliwości realizacji celów, dla których są gromadzone.</w:t>
      </w:r>
    </w:p>
    <w:p w:rsidR="006508B6" w:rsidRPr="006508B6" w:rsidRDefault="006508B6" w:rsidP="006508B6">
      <w:pPr>
        <w:spacing w:line="240" w:lineRule="auto"/>
        <w:rPr>
          <w:sz w:val="22"/>
          <w:lang w:eastAsia="pl-PL"/>
        </w:rPr>
      </w:pPr>
      <w:r w:rsidRPr="006508B6">
        <w:rPr>
          <w:sz w:val="22"/>
          <w:lang w:eastAsia="pl-PL"/>
        </w:rPr>
        <w:t>7) Przysługuje Państwu prawo do usunięcia danych osobowych, w przypadku o którym mowa w pkt. 3a i 6 lub gdy dane są już niepotrzebne do przetwarzania danych.</w:t>
      </w:r>
    </w:p>
    <w:p w:rsidR="006508B6" w:rsidRPr="006508B6" w:rsidRDefault="006508B6" w:rsidP="006508B6">
      <w:pPr>
        <w:spacing w:line="240" w:lineRule="auto"/>
        <w:rPr>
          <w:sz w:val="22"/>
          <w:lang w:eastAsia="pl-PL"/>
        </w:rPr>
      </w:pPr>
      <w:r w:rsidRPr="006508B6">
        <w:rPr>
          <w:sz w:val="22"/>
          <w:lang w:eastAsia="pl-PL"/>
        </w:rPr>
        <w:t xml:space="preserve">8) Przysługuje Państwu prawo do cofnięcia zgody na przetwarzanie danych osobowych, w przypadku </w:t>
      </w:r>
      <w:r w:rsidRPr="006508B6">
        <w:rPr>
          <w:sz w:val="22"/>
          <w:lang w:eastAsia="pl-PL"/>
        </w:rPr>
        <w:br/>
        <w:t>o którym mowa w pkt. 3a i 6;</w:t>
      </w:r>
    </w:p>
    <w:p w:rsidR="006508B6" w:rsidRPr="006508B6" w:rsidRDefault="006508B6" w:rsidP="006508B6">
      <w:pPr>
        <w:spacing w:line="240" w:lineRule="auto"/>
        <w:rPr>
          <w:sz w:val="22"/>
          <w:lang w:eastAsia="pl-PL"/>
        </w:rPr>
      </w:pPr>
      <w:r w:rsidRPr="006508B6">
        <w:rPr>
          <w:sz w:val="22"/>
          <w:lang w:eastAsia="pl-PL"/>
        </w:rPr>
        <w:t>9) Przysługuje Państwu prawo do przenoszenia danych, w przypadku o którym mowa w pkt. 3a oraz 6 i gdy dane te są przetwarzane w sposób zautomatyzowany;</w:t>
      </w:r>
    </w:p>
    <w:p w:rsidR="006508B6" w:rsidRPr="006508B6" w:rsidRDefault="006508B6" w:rsidP="006508B6">
      <w:pPr>
        <w:spacing w:line="240" w:lineRule="auto"/>
        <w:rPr>
          <w:sz w:val="22"/>
          <w:lang w:eastAsia="pl-PL"/>
        </w:rPr>
      </w:pPr>
      <w:r w:rsidRPr="006508B6">
        <w:rPr>
          <w:sz w:val="22"/>
          <w:lang w:eastAsia="pl-PL"/>
        </w:rPr>
        <w:t>10) Przysługuje Państwu prawo do dostępu do danych osobowych, ich sprostowania lub ograniczenia przetwarzania;</w:t>
      </w:r>
    </w:p>
    <w:p w:rsidR="006508B6" w:rsidRPr="006508B6" w:rsidRDefault="006508B6" w:rsidP="006508B6">
      <w:pPr>
        <w:spacing w:line="240" w:lineRule="auto"/>
        <w:rPr>
          <w:sz w:val="22"/>
          <w:lang w:eastAsia="pl-PL"/>
        </w:rPr>
      </w:pPr>
      <w:r w:rsidRPr="006508B6">
        <w:rPr>
          <w:sz w:val="22"/>
          <w:lang w:eastAsia="pl-PL"/>
        </w:rPr>
        <w:t>11) Przysługuje Państwu prawo do wniesienia sprzeciwu wobec przetwarzania w związku z Państwa sytuacją szczególną w przypadku o którym mowa w pkt 3b lub sprawowania władzy publicznej.</w:t>
      </w:r>
    </w:p>
    <w:p w:rsidR="006508B6" w:rsidRPr="006508B6" w:rsidRDefault="006508B6" w:rsidP="006508B6">
      <w:pPr>
        <w:spacing w:line="240" w:lineRule="auto"/>
        <w:rPr>
          <w:sz w:val="22"/>
          <w:lang w:eastAsia="pl-PL"/>
        </w:rPr>
      </w:pPr>
      <w:r w:rsidRPr="006508B6">
        <w:rPr>
          <w:sz w:val="22"/>
          <w:lang w:eastAsia="pl-PL"/>
        </w:rPr>
        <w:t>12) Przysługuje Państwu prawo wniesienia skargi do organu nadzorczego.</w:t>
      </w:r>
    </w:p>
    <w:p w:rsidR="006508B6" w:rsidRPr="006508B6" w:rsidRDefault="006508B6" w:rsidP="006508B6">
      <w:pPr>
        <w:spacing w:line="240" w:lineRule="auto"/>
        <w:rPr>
          <w:sz w:val="22"/>
          <w:lang w:eastAsia="pl-PL"/>
        </w:rPr>
      </w:pPr>
      <w:r w:rsidRPr="006508B6">
        <w:rPr>
          <w:sz w:val="22"/>
          <w:lang w:eastAsia="pl-PL"/>
        </w:rPr>
        <w:t>13) Dane osobowe będą ujawnianie:</w:t>
      </w:r>
    </w:p>
    <w:p w:rsidR="006508B6" w:rsidRPr="006508B6" w:rsidRDefault="006508B6" w:rsidP="006508B6">
      <w:pPr>
        <w:spacing w:line="240" w:lineRule="auto"/>
        <w:ind w:left="357"/>
        <w:rPr>
          <w:sz w:val="22"/>
          <w:lang w:eastAsia="pl-PL"/>
        </w:rPr>
      </w:pPr>
      <w:r w:rsidRPr="006508B6">
        <w:rPr>
          <w:sz w:val="22"/>
          <w:lang w:eastAsia="pl-PL"/>
        </w:rPr>
        <w:t>a)</w:t>
      </w:r>
      <w:r w:rsidRPr="006508B6">
        <w:rPr>
          <w:sz w:val="22"/>
          <w:lang w:eastAsia="pl-PL"/>
        </w:rPr>
        <w:tab/>
        <w:t>komisji konkursowej;</w:t>
      </w:r>
    </w:p>
    <w:p w:rsidR="006508B6" w:rsidRPr="006508B6" w:rsidRDefault="006508B6" w:rsidP="006508B6">
      <w:pPr>
        <w:spacing w:line="240" w:lineRule="auto"/>
        <w:ind w:left="357"/>
        <w:rPr>
          <w:sz w:val="22"/>
          <w:lang w:eastAsia="pl-PL"/>
        </w:rPr>
      </w:pPr>
      <w:r w:rsidRPr="006508B6">
        <w:rPr>
          <w:sz w:val="22"/>
          <w:lang w:eastAsia="pl-PL"/>
        </w:rPr>
        <w:t>b)</w:t>
      </w:r>
      <w:r w:rsidRPr="006508B6">
        <w:rPr>
          <w:sz w:val="22"/>
          <w:lang w:eastAsia="pl-PL"/>
        </w:rPr>
        <w:tab/>
        <w:t>podmiotom świadczącym usługi na rzecz administratora danych na podstawie zawartych umów dotyczących: serwisu i wsparcia systemów informatycznych, utylizacji dokumentacji niearchiwalnej, przekazywania przesyłek pocztowych.</w:t>
      </w:r>
    </w:p>
    <w:p w:rsidR="006508B6" w:rsidRPr="006508B6" w:rsidRDefault="006508B6" w:rsidP="006508B6">
      <w:pPr>
        <w:spacing w:line="240" w:lineRule="auto"/>
        <w:rPr>
          <w:sz w:val="22"/>
          <w:lang w:eastAsia="pl-PL"/>
        </w:rPr>
      </w:pPr>
      <w:r w:rsidRPr="006508B6">
        <w:rPr>
          <w:sz w:val="22"/>
          <w:lang w:eastAsia="pl-PL"/>
        </w:rPr>
        <w:t>14) Państwa dane osobowe nie są przetwarzane w sposób zautomatyzowany w celu podjęcia jakiejkolwiek decyzji oraz profilowania.</w:t>
      </w:r>
    </w:p>
    <w:p w:rsidR="00AD1284" w:rsidRDefault="006508B6" w:rsidP="006508B6">
      <w:pPr>
        <w:spacing w:line="240" w:lineRule="auto"/>
        <w:rPr>
          <w:sz w:val="22"/>
          <w:lang w:eastAsia="pl-PL"/>
        </w:rPr>
      </w:pPr>
      <w:r w:rsidRPr="006508B6">
        <w:rPr>
          <w:sz w:val="22"/>
          <w:lang w:eastAsia="pl-PL"/>
        </w:rPr>
        <w:t>15) Dane osobowe nie są przekazywane poza Europejski Obszar Gospodarczy oraz do organizacji międzynarodowych.</w:t>
      </w:r>
    </w:p>
    <w:p w:rsidR="006508B6" w:rsidRDefault="006508B6" w:rsidP="006508B6">
      <w:pPr>
        <w:spacing w:line="240" w:lineRule="auto"/>
        <w:rPr>
          <w:sz w:val="22"/>
          <w:lang w:eastAsia="pl-PL"/>
        </w:rPr>
      </w:pPr>
    </w:p>
    <w:p w:rsidR="006508B6" w:rsidRDefault="006508B6" w:rsidP="006508B6">
      <w:pPr>
        <w:spacing w:line="240" w:lineRule="auto"/>
        <w:rPr>
          <w:sz w:val="22"/>
          <w:lang w:eastAsia="pl-PL"/>
        </w:rPr>
      </w:pPr>
    </w:p>
    <w:p w:rsidR="006508B6" w:rsidRPr="006508B6" w:rsidRDefault="006508B6" w:rsidP="006508B6">
      <w:pPr>
        <w:spacing w:line="240" w:lineRule="auto"/>
        <w:rPr>
          <w:sz w:val="22"/>
          <w:lang w:eastAsia="pl-PL"/>
        </w:rPr>
      </w:pPr>
    </w:p>
    <w:p w:rsidR="00AD1284" w:rsidRPr="006508B6" w:rsidRDefault="00AD1284" w:rsidP="006508B6">
      <w:pPr>
        <w:suppressAutoHyphens w:val="0"/>
        <w:spacing w:line="240" w:lineRule="auto"/>
        <w:rPr>
          <w:rFonts w:cstheme="minorHAnsi"/>
          <w:sz w:val="22"/>
          <w:szCs w:val="24"/>
          <w:lang w:eastAsia="pl-PL"/>
        </w:rPr>
      </w:pPr>
    </w:p>
    <w:p w:rsidR="00AD1284" w:rsidRPr="006508B6" w:rsidRDefault="00AD1284" w:rsidP="006508B6">
      <w:pPr>
        <w:suppressAutoHyphens w:val="0"/>
        <w:spacing w:line="240" w:lineRule="auto"/>
        <w:ind w:left="5664"/>
        <w:jc w:val="center"/>
        <w:rPr>
          <w:rFonts w:cstheme="minorHAnsi"/>
          <w:color w:val="000000" w:themeColor="text1"/>
          <w:sz w:val="22"/>
          <w:szCs w:val="24"/>
          <w:lang w:eastAsia="pl-PL"/>
        </w:rPr>
      </w:pPr>
      <w:r w:rsidRPr="006508B6">
        <w:rPr>
          <w:rFonts w:cstheme="minorHAnsi"/>
          <w:color w:val="000000" w:themeColor="text1"/>
          <w:sz w:val="22"/>
          <w:szCs w:val="24"/>
          <w:lang w:eastAsia="pl-PL"/>
        </w:rPr>
        <w:t>………………………………………………</w:t>
      </w:r>
    </w:p>
    <w:p w:rsidR="00AD1284" w:rsidRPr="006508B6" w:rsidRDefault="00AD1284" w:rsidP="006508B6">
      <w:pPr>
        <w:suppressAutoHyphens w:val="0"/>
        <w:spacing w:line="240" w:lineRule="auto"/>
        <w:ind w:left="5664"/>
        <w:jc w:val="center"/>
        <w:rPr>
          <w:rFonts w:cstheme="minorHAnsi"/>
          <w:b/>
          <w:color w:val="000000" w:themeColor="text1"/>
          <w:sz w:val="22"/>
          <w:szCs w:val="24"/>
          <w:lang w:eastAsia="pl-PL"/>
        </w:rPr>
      </w:pPr>
      <w:r w:rsidRPr="006508B6">
        <w:rPr>
          <w:rFonts w:cstheme="minorHAnsi"/>
          <w:color w:val="000000" w:themeColor="text1"/>
          <w:sz w:val="22"/>
          <w:szCs w:val="24"/>
          <w:lang w:eastAsia="pl-PL"/>
        </w:rPr>
        <w:t>(data i podpis właściciela danych osobowych)</w:t>
      </w:r>
    </w:p>
    <w:sectPr w:rsidR="00AD1284" w:rsidRPr="006508B6" w:rsidSect="006508B6">
      <w:headerReference w:type="default" r:id="rId19"/>
      <w:headerReference w:type="first" r:id="rId20"/>
      <w:footerReference w:type="first" r:id="rId21"/>
      <w:footnotePr>
        <w:pos w:val="beneathText"/>
      </w:footnotePr>
      <w:type w:val="continuous"/>
      <w:pgSz w:w="11905" w:h="16837" w:code="9"/>
      <w:pgMar w:top="1134" w:right="1132" w:bottom="1304" w:left="1134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2FEC" w:rsidRDefault="00F52FEC">
      <w:r>
        <w:separator/>
      </w:r>
    </w:p>
    <w:p w:rsidR="00F52FEC" w:rsidRDefault="00F52FEC"/>
  </w:endnote>
  <w:endnote w:type="continuationSeparator" w:id="0">
    <w:p w:rsidR="00F52FEC" w:rsidRDefault="00F52FEC">
      <w:r>
        <w:continuationSeparator/>
      </w:r>
    </w:p>
    <w:p w:rsidR="00F52FEC" w:rsidRDefault="00F52FE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bany AMT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Pro-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43871204"/>
      <w:docPartObj>
        <w:docPartGallery w:val="Page Numbers (Bottom of Page)"/>
        <w:docPartUnique/>
      </w:docPartObj>
    </w:sdtPr>
    <w:sdtEndPr/>
    <w:sdtContent>
      <w:p w:rsidR="00F52FEC" w:rsidRDefault="00F52FEC" w:rsidP="00156EA5">
        <w:pPr>
          <w:pStyle w:val="Stopka"/>
        </w:pPr>
        <w:r>
          <w:rPr>
            <w:noProof/>
            <w:lang w:val="pl-PL" w:eastAsia="pl-PL"/>
          </w:rPr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2132330</wp:posOffset>
              </wp:positionH>
              <wp:positionV relativeFrom="page">
                <wp:posOffset>9944100</wp:posOffset>
              </wp:positionV>
              <wp:extent cx="1464945" cy="478790"/>
              <wp:effectExtent l="0" t="0" r="1905" b="0"/>
              <wp:wrapSquare wrapText="bothSides"/>
              <wp:docPr id="1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2" name="logo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64945" cy="47879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B70285" w:rsidRPr="00B70285">
          <w:rPr>
            <w:noProof/>
            <w:lang w:val="pl-PL"/>
          </w:rPr>
          <w:t>10</w:t>
        </w:r>
        <w:r>
          <w:fldChar w:fldCharType="end"/>
        </w:r>
      </w:p>
    </w:sdtContent>
  </w:sdt>
  <w:p w:rsidR="00F52FEC" w:rsidRPr="001D0016" w:rsidRDefault="00F52FEC" w:rsidP="00B7658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FEC" w:rsidRPr="001D0016" w:rsidRDefault="00F52FEC" w:rsidP="001D0016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FEC" w:rsidRDefault="00F52FEC" w:rsidP="003D717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2FEC" w:rsidRDefault="00F52FEC">
      <w:r>
        <w:separator/>
      </w:r>
    </w:p>
    <w:p w:rsidR="00F52FEC" w:rsidRDefault="00F52FEC"/>
  </w:footnote>
  <w:footnote w:type="continuationSeparator" w:id="0">
    <w:p w:rsidR="00F52FEC" w:rsidRDefault="00F52FEC">
      <w:r>
        <w:continuationSeparator/>
      </w:r>
    </w:p>
    <w:p w:rsidR="00F52FEC" w:rsidRDefault="00F52FEC"/>
  </w:footnote>
  <w:footnote w:id="1">
    <w:p w:rsidR="00F52FEC" w:rsidRDefault="00F52FEC" w:rsidP="00AD1284">
      <w:pPr>
        <w:pStyle w:val="Tekstprzypisudolnego"/>
        <w:ind w:left="142" w:hanging="142"/>
      </w:pPr>
      <w:r>
        <w:rPr>
          <w:rStyle w:val="Odwoanieprzypisudolnego"/>
          <w:rFonts w:ascii="Tahoma" w:hAnsi="Tahoma" w:cs="Tahoma"/>
          <w:b/>
          <w:sz w:val="22"/>
          <w:szCs w:val="22"/>
        </w:rPr>
        <w:footnoteRef/>
      </w:r>
      <w:r>
        <w:t xml:space="preserve">   </w:t>
      </w:r>
      <w:r>
        <w:rPr>
          <w:rFonts w:eastAsia="Calibri" w:cs="Arial"/>
          <w:bCs/>
        </w:rPr>
        <w:t>W przypadku składania oferty wspólnej każdy z podmiotów zobowiązany jest do wypełnienia odrębnie tej części oferty.</w:t>
      </w:r>
    </w:p>
  </w:footnote>
  <w:footnote w:id="2">
    <w:p w:rsidR="00F52FEC" w:rsidRDefault="00F52FEC" w:rsidP="00AD1284">
      <w:pPr>
        <w:pStyle w:val="Tekstprzypisudolnego"/>
        <w:rPr>
          <w:rFonts w:ascii="Tahoma" w:hAnsi="Tahoma" w:cs="Tahoma"/>
        </w:rPr>
      </w:pPr>
      <w:r>
        <w:rPr>
          <w:rStyle w:val="Odwoanieprzypisudolnego"/>
          <w:rFonts w:ascii="Tahoma" w:hAnsi="Tahoma" w:cs="Tahoma"/>
          <w:b/>
          <w:sz w:val="22"/>
          <w:szCs w:val="22"/>
        </w:rPr>
        <w:footnoteRef/>
      </w:r>
      <w:r>
        <w:t xml:space="preserve"> </w:t>
      </w:r>
      <w:r>
        <w:rPr>
          <w:rFonts w:eastAsia="Calibri" w:cs="Arial"/>
          <w:bCs/>
        </w:rPr>
        <w:t>Pełna nazwa wnioskodawcy zgodna z właściwym rejestrem lub dokumentem założycielskim</w:t>
      </w:r>
    </w:p>
  </w:footnote>
  <w:footnote w:id="3">
    <w:p w:rsidR="00F52FEC" w:rsidRDefault="00F52FEC" w:rsidP="00AD1284">
      <w:pPr>
        <w:pStyle w:val="Tekstprzypisudolnego"/>
      </w:pPr>
      <w:r>
        <w:rPr>
          <w:rStyle w:val="Odwoanieprzypisudolnego"/>
          <w:rFonts w:ascii="Tahoma" w:hAnsi="Tahoma" w:cs="Tahoma"/>
          <w:b/>
          <w:sz w:val="22"/>
          <w:szCs w:val="22"/>
        </w:rPr>
        <w:footnoteRef/>
      </w:r>
      <w:r>
        <w:rPr>
          <w:rFonts w:ascii="Tahoma" w:hAnsi="Tahoma" w:cs="Tahoma"/>
          <w:b/>
          <w:sz w:val="22"/>
          <w:szCs w:val="22"/>
        </w:rPr>
        <w:t xml:space="preserve"> </w:t>
      </w:r>
      <w:r>
        <w:t>Wskazać rodzaj rejestru</w:t>
      </w:r>
    </w:p>
  </w:footnote>
  <w:footnote w:id="4">
    <w:p w:rsidR="00F52FEC" w:rsidRDefault="00F52FEC" w:rsidP="00AD1284">
      <w:pPr>
        <w:pStyle w:val="Tekstprzypisudolnego"/>
      </w:pPr>
      <w:r>
        <w:rPr>
          <w:rStyle w:val="Odwoanieprzypisudolnego"/>
          <w:rFonts w:ascii="Tahoma" w:hAnsi="Tahoma" w:cs="Tahoma"/>
          <w:b/>
          <w:sz w:val="22"/>
          <w:szCs w:val="22"/>
        </w:rPr>
        <w:footnoteRef/>
      </w:r>
      <w:r>
        <w:t xml:space="preserve"> Wypełnić gdy różni się od adresu siedziby podmiotu, w przeciwnym wypadku wpisać „nie dotyczy”</w:t>
      </w:r>
    </w:p>
  </w:footnote>
  <w:footnote w:id="5">
    <w:p w:rsidR="00F52FEC" w:rsidRDefault="00F52FEC" w:rsidP="00AD1284">
      <w:pPr>
        <w:pStyle w:val="Tekstprzypisudolnego"/>
      </w:pPr>
      <w:r>
        <w:rPr>
          <w:rStyle w:val="Odwoanieprzypisudolnego"/>
          <w:rFonts w:ascii="Tahoma" w:hAnsi="Tahoma" w:cs="Tahoma"/>
          <w:b/>
          <w:sz w:val="22"/>
          <w:szCs w:val="22"/>
        </w:rPr>
        <w:footnoteRef/>
      </w:r>
      <w:r>
        <w:t xml:space="preserve"> Dotyczy kwalifikowalności podatku od towarów i usług – wydatki w ramach realizacji oferty mogą obejmować koszty podatku od towarów i usług (VAT) tylko wtedy, gdy realizator zadania ich nie odzyska</w:t>
      </w:r>
    </w:p>
  </w:footnote>
  <w:footnote w:id="6">
    <w:p w:rsidR="00F52FEC" w:rsidRDefault="00F52FEC" w:rsidP="00AD1284">
      <w:pPr>
        <w:pStyle w:val="Tekstprzypisudolnego"/>
        <w:rPr>
          <w:rFonts w:ascii="Tahoma" w:hAnsi="Tahoma" w:cs="Tahoma"/>
          <w:sz w:val="22"/>
          <w:szCs w:val="22"/>
        </w:rPr>
      </w:pPr>
      <w:r>
        <w:rPr>
          <w:rStyle w:val="Odwoanieprzypisudolnego"/>
          <w:rFonts w:ascii="Tahoma" w:hAnsi="Tahoma" w:cs="Tahoma"/>
          <w:b/>
          <w:sz w:val="22"/>
          <w:szCs w:val="22"/>
        </w:rPr>
        <w:footnoteRef/>
      </w:r>
      <w:r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cs="Calibri"/>
        </w:rPr>
        <w:t>Dotyczy oferty wspólnej. W przypadku większej liczby oferentów istnieje możliwość dodawania kolejnych wierszy</w:t>
      </w:r>
    </w:p>
  </w:footnote>
  <w:footnote w:id="7">
    <w:p w:rsidR="00F52FEC" w:rsidRDefault="00F52FEC" w:rsidP="00310ED0">
      <w:pPr>
        <w:pStyle w:val="Tekstprzypisudolnego"/>
        <w:rPr>
          <w:rFonts w:ascii="Tahoma" w:hAnsi="Tahoma" w:cs="Tahoma"/>
          <w:sz w:val="22"/>
          <w:szCs w:val="22"/>
        </w:rPr>
      </w:pPr>
      <w:r>
        <w:rPr>
          <w:rStyle w:val="Odwoanieprzypisudolnego"/>
          <w:rFonts w:ascii="Tahoma" w:hAnsi="Tahoma" w:cs="Tahoma"/>
          <w:b/>
          <w:sz w:val="22"/>
          <w:szCs w:val="22"/>
        </w:rPr>
        <w:footnoteRef/>
      </w:r>
      <w:r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cs="Calibri"/>
        </w:rPr>
        <w:t>Dotyczy oferty wspólnej. W przypadku większej liczby oferentów istnieje możliwość dodawania kolejnych wierszy</w:t>
      </w:r>
    </w:p>
  </w:footnote>
  <w:footnote w:id="8">
    <w:p w:rsidR="00F52FEC" w:rsidRDefault="00F52FEC" w:rsidP="00AD1284">
      <w:pPr>
        <w:pStyle w:val="Tekstprzypisudolnego"/>
        <w:ind w:left="284" w:hanging="284"/>
        <w:rPr>
          <w:rFonts w:ascii="Tahoma" w:hAnsi="Tahoma" w:cs="Tahoma"/>
          <w:b/>
          <w:sz w:val="22"/>
          <w:szCs w:val="22"/>
        </w:rPr>
      </w:pPr>
      <w:r>
        <w:rPr>
          <w:rStyle w:val="Odwoanieprzypisudolnego"/>
          <w:rFonts w:ascii="Tahoma" w:hAnsi="Tahoma" w:cs="Tahoma"/>
          <w:b/>
          <w:sz w:val="22"/>
          <w:szCs w:val="22"/>
        </w:rPr>
        <w:footnoteRef/>
      </w:r>
      <w:r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cs="Calibri"/>
        </w:rPr>
        <w:t>Jeżeli nie dotyczy wpisać „0”</w:t>
      </w:r>
    </w:p>
  </w:footnote>
  <w:footnote w:id="9">
    <w:p w:rsidR="00F52FEC" w:rsidRDefault="00F52FEC" w:rsidP="00AD1284">
      <w:pPr>
        <w:pStyle w:val="Tekstprzypisudolnego"/>
        <w:ind w:left="142" w:hanging="142"/>
        <w:jc w:val="both"/>
        <w:rPr>
          <w:sz w:val="18"/>
          <w:szCs w:val="18"/>
        </w:rPr>
      </w:pPr>
      <w:r>
        <w:rPr>
          <w:rStyle w:val="Odwoanieprzypisudolnego"/>
          <w:rFonts w:ascii="Tahoma" w:hAnsi="Tahoma" w:cs="Tahoma"/>
          <w:b/>
          <w:sz w:val="22"/>
          <w:szCs w:val="22"/>
        </w:rPr>
        <w:footnoteRef/>
      </w:r>
      <w:r>
        <w:rPr>
          <w:rFonts w:ascii="Tahoma" w:hAnsi="Tahoma" w:cs="Tahoma"/>
          <w:b/>
          <w:sz w:val="22"/>
          <w:szCs w:val="22"/>
        </w:rPr>
        <w:t xml:space="preserve"> </w:t>
      </w:r>
      <w:r>
        <w:t>Procentowy udział innych środków finansowych, w stosunku do otrzymanej kwoty dotacji należy  podać z dokładnością do dwóch miejsc po przecinku.</w:t>
      </w:r>
    </w:p>
  </w:footnote>
  <w:footnote w:id="10">
    <w:p w:rsidR="00F52FEC" w:rsidRPr="00B01C69" w:rsidRDefault="00F52FEC" w:rsidP="00AD1284">
      <w:pPr>
        <w:pStyle w:val="Tekstprzypisudolnego"/>
        <w:rPr>
          <w:rFonts w:asciiTheme="minorHAnsi" w:hAnsiTheme="minorHAnsi" w:cstheme="minorHAnsi"/>
          <w:sz w:val="22"/>
          <w:szCs w:val="22"/>
        </w:rPr>
      </w:pPr>
      <w:r w:rsidRPr="00145CC2">
        <w:rPr>
          <w:rStyle w:val="Odwoanieprzypisudolnego"/>
          <w:rFonts w:asciiTheme="minorHAnsi" w:hAnsiTheme="minorHAnsi" w:cstheme="minorHAnsi"/>
          <w:b/>
          <w:sz w:val="20"/>
          <w:szCs w:val="22"/>
        </w:rPr>
        <w:footnoteRef/>
      </w:r>
      <w:r w:rsidRPr="00145CC2">
        <w:rPr>
          <w:rFonts w:asciiTheme="minorHAnsi" w:hAnsiTheme="minorHAnsi" w:cstheme="minorHAnsi"/>
          <w:sz w:val="20"/>
          <w:szCs w:val="22"/>
        </w:rPr>
        <w:t xml:space="preserve"> Oświadczenie jest składane przez osobę uprawnioną do reprezentowania podmiotu składającego ofertę.</w:t>
      </w:r>
    </w:p>
  </w:footnote>
  <w:footnote w:id="11">
    <w:p w:rsidR="00F52FEC" w:rsidRPr="00B01C69" w:rsidRDefault="00F52FEC" w:rsidP="00AD1284">
      <w:pPr>
        <w:pStyle w:val="Tekstprzypisudolnego"/>
        <w:spacing w:after="60"/>
        <w:rPr>
          <w:rFonts w:asciiTheme="minorHAnsi" w:hAnsiTheme="minorHAnsi" w:cstheme="minorHAnsi"/>
          <w:sz w:val="16"/>
          <w:szCs w:val="16"/>
        </w:rPr>
      </w:pPr>
      <w:r w:rsidRPr="00B01C69">
        <w:rPr>
          <w:rStyle w:val="Odwoanieprzypisudolnego"/>
          <w:rFonts w:asciiTheme="minorHAnsi" w:hAnsiTheme="minorHAnsi" w:cstheme="minorHAnsi"/>
          <w:b/>
        </w:rPr>
        <w:footnoteRef/>
      </w:r>
      <w:r w:rsidRPr="00B01C69">
        <w:rPr>
          <w:rFonts w:asciiTheme="minorHAnsi" w:hAnsiTheme="minorHAnsi" w:cstheme="minorHAnsi"/>
          <w:b/>
        </w:rPr>
        <w:t xml:space="preserve"> </w:t>
      </w:r>
      <w:r w:rsidRPr="00B01C69">
        <w:rPr>
          <w:rFonts w:asciiTheme="minorHAnsi" w:hAnsiTheme="minorHAnsi" w:cstheme="minorHAnsi"/>
          <w:sz w:val="16"/>
          <w:szCs w:val="16"/>
        </w:rPr>
        <w:t>Oświadczenie może być modyfikowane w przypadku gdy oferent kwalifikuje podatek od towarów i usług wyłącznie w odniesieniu do poszczególnych kategorii wydatków.</w:t>
      </w:r>
    </w:p>
  </w:footnote>
  <w:footnote w:id="12">
    <w:p w:rsidR="00F52FEC" w:rsidRPr="00B01C69" w:rsidRDefault="00F52FEC" w:rsidP="00AD1284">
      <w:pPr>
        <w:pStyle w:val="Tekstprzypisudolnego"/>
        <w:rPr>
          <w:rFonts w:asciiTheme="minorHAnsi" w:hAnsiTheme="minorHAnsi" w:cstheme="minorHAnsi"/>
        </w:rPr>
      </w:pPr>
      <w:r w:rsidRPr="00B01C69">
        <w:rPr>
          <w:rStyle w:val="Odwoanieprzypisudolnego"/>
          <w:rFonts w:asciiTheme="minorHAnsi" w:hAnsiTheme="minorHAnsi" w:cstheme="minorHAnsi"/>
          <w:b/>
        </w:rPr>
        <w:footnoteRef/>
      </w:r>
      <w:r w:rsidRPr="00B01C69">
        <w:rPr>
          <w:rFonts w:asciiTheme="minorHAnsi" w:hAnsiTheme="minorHAnsi" w:cstheme="minorHAnsi"/>
        </w:rPr>
        <w:t xml:space="preserve"> </w:t>
      </w:r>
      <w:r w:rsidRPr="00B01C69">
        <w:rPr>
          <w:rFonts w:asciiTheme="minorHAnsi" w:hAnsiTheme="minorHAnsi" w:cstheme="minorHAnsi"/>
          <w:sz w:val="16"/>
          <w:szCs w:val="16"/>
        </w:rPr>
        <w:t>Zaznaczyć właściwe</w:t>
      </w:r>
      <w:r>
        <w:rPr>
          <w:rFonts w:asciiTheme="minorHAnsi" w:hAnsiTheme="minorHAnsi" w:cstheme="minorHAnsi"/>
          <w:sz w:val="16"/>
          <w:szCs w:val="16"/>
        </w:rPr>
        <w:t>.</w:t>
      </w:r>
    </w:p>
  </w:footnote>
  <w:footnote w:id="13">
    <w:p w:rsidR="00F52FEC" w:rsidRDefault="00F52FEC" w:rsidP="00AD1284">
      <w:pPr>
        <w:pStyle w:val="Tekstprzypisudolnego"/>
        <w:spacing w:after="60"/>
        <w:rPr>
          <w:rFonts w:ascii="Arial Narrow" w:hAnsi="Arial Narrow" w:cs="Calibri"/>
          <w:sz w:val="16"/>
          <w:szCs w:val="16"/>
        </w:rPr>
      </w:pPr>
      <w:r w:rsidRPr="00B01C69">
        <w:rPr>
          <w:rStyle w:val="Odwoanieprzypisudolnego"/>
          <w:rFonts w:asciiTheme="minorHAnsi" w:hAnsiTheme="minorHAnsi" w:cstheme="minorHAnsi"/>
          <w:b/>
        </w:rPr>
        <w:footnoteRef/>
      </w:r>
      <w:r w:rsidRPr="00B01C69">
        <w:rPr>
          <w:rFonts w:asciiTheme="minorHAnsi" w:hAnsiTheme="minorHAnsi" w:cstheme="minorHAnsi"/>
          <w:b/>
        </w:rPr>
        <w:t xml:space="preserve"> </w:t>
      </w:r>
      <w:r w:rsidRPr="00B01C69">
        <w:rPr>
          <w:rFonts w:asciiTheme="minorHAnsi" w:hAnsiTheme="minorHAnsi" w:cstheme="minorHAnsi"/>
          <w:sz w:val="16"/>
          <w:szCs w:val="16"/>
        </w:rPr>
        <w:t>Por.  z art. 91 ust. 7 ustawy z dnia 11 marca 2004 r. o podatku od towarów i usług</w:t>
      </w:r>
      <w:r>
        <w:rPr>
          <w:rFonts w:asciiTheme="minorHAnsi" w:hAnsiTheme="minorHAnsi" w:cstheme="minorHAnsi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FEC" w:rsidRPr="009443BE" w:rsidRDefault="00F52FEC" w:rsidP="00501581">
    <w:pPr>
      <w:pStyle w:val="Nagwek"/>
      <w:jc w:val="right"/>
      <w:rPr>
        <w:rFonts w:cstheme="minorHAnsi"/>
        <w:b/>
        <w:lang w:val="pl-PL"/>
      </w:rPr>
    </w:pPr>
    <w:r w:rsidRPr="00B01C69">
      <w:rPr>
        <w:rFonts w:cstheme="minorHAnsi"/>
        <w:b/>
      </w:rPr>
      <w:t xml:space="preserve">Załącznik nr </w:t>
    </w:r>
    <w:r>
      <w:rPr>
        <w:rFonts w:cstheme="minorHAnsi"/>
        <w:b/>
        <w:lang w:val="pl-PL"/>
      </w:rPr>
      <w:t>2</w:t>
    </w:r>
  </w:p>
  <w:p w:rsidR="00F52FEC" w:rsidRDefault="00F52FE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FEC" w:rsidRPr="00B01C69" w:rsidRDefault="00F52FEC" w:rsidP="00501581">
    <w:pPr>
      <w:pStyle w:val="Nagwek"/>
      <w:jc w:val="right"/>
      <w:rPr>
        <w:rFonts w:cstheme="minorHAnsi"/>
        <w:b/>
      </w:rPr>
    </w:pPr>
    <w:r w:rsidRPr="00B01C69">
      <w:rPr>
        <w:rFonts w:cstheme="minorHAnsi"/>
        <w:b/>
      </w:rPr>
      <w:t>Załącznik nr 3</w:t>
    </w:r>
  </w:p>
  <w:p w:rsidR="00F52FEC" w:rsidRDefault="00F52FE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FEC" w:rsidRDefault="00F52FEC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FEC" w:rsidRPr="00B01C69" w:rsidRDefault="00F52FEC" w:rsidP="00501581">
    <w:pPr>
      <w:pStyle w:val="Nagwek"/>
      <w:jc w:val="right"/>
      <w:rPr>
        <w:rFonts w:cstheme="minorHAnsi"/>
        <w:b/>
      </w:rPr>
    </w:pPr>
    <w:r w:rsidRPr="00B01C69">
      <w:rPr>
        <w:rFonts w:cstheme="minorHAnsi"/>
        <w:b/>
      </w:rPr>
      <w:t>Załącznik nr 4</w:t>
    </w:r>
  </w:p>
  <w:p w:rsidR="00F52FEC" w:rsidRDefault="00F52FE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B865436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C33443F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D5A473F6"/>
    <w:name w:val="WW8Num1"/>
    <w:lvl w:ilvl="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 w15:restartNumberingAfterBreak="0">
    <w:nsid w:val="00000002"/>
    <w:multiLevelType w:val="multilevel"/>
    <w:tmpl w:val="B0567DCC"/>
    <w:name w:val="WW8Num3"/>
    <w:lvl w:ilvl="0">
      <w:start w:val="1"/>
      <w:numFmt w:val="decimal"/>
      <w:pStyle w:val="Nagwek1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986"/>
        </w:tabs>
        <w:ind w:left="1986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4" w15:restartNumberingAfterBreak="0">
    <w:nsid w:val="039D5979"/>
    <w:multiLevelType w:val="hybridMultilevel"/>
    <w:tmpl w:val="94C4C0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8CD8BC0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2107B6"/>
    <w:multiLevelType w:val="hybridMultilevel"/>
    <w:tmpl w:val="7898DD0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7C37668"/>
    <w:multiLevelType w:val="hybridMultilevel"/>
    <w:tmpl w:val="DA28D54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095708DC"/>
    <w:multiLevelType w:val="hybridMultilevel"/>
    <w:tmpl w:val="01F677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B63C08"/>
    <w:multiLevelType w:val="hybridMultilevel"/>
    <w:tmpl w:val="896C8FB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2056EE0"/>
    <w:multiLevelType w:val="hybridMultilevel"/>
    <w:tmpl w:val="07B4FD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CE2F77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C760A8"/>
    <w:multiLevelType w:val="hybridMultilevel"/>
    <w:tmpl w:val="9474C4E8"/>
    <w:lvl w:ilvl="0" w:tplc="8CD8BC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0B260F"/>
    <w:multiLevelType w:val="hybridMultilevel"/>
    <w:tmpl w:val="A52ABBDA"/>
    <w:lvl w:ilvl="0" w:tplc="8CD8BC0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6D063AB"/>
    <w:multiLevelType w:val="hybridMultilevel"/>
    <w:tmpl w:val="AC8E4C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9A7A93"/>
    <w:multiLevelType w:val="hybridMultilevel"/>
    <w:tmpl w:val="6310C0B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D4A4555"/>
    <w:multiLevelType w:val="hybridMultilevel"/>
    <w:tmpl w:val="376A5EB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 w15:restartNumberingAfterBreak="0">
    <w:nsid w:val="1D947517"/>
    <w:multiLevelType w:val="hybridMultilevel"/>
    <w:tmpl w:val="68ECB50C"/>
    <w:lvl w:ilvl="0" w:tplc="88FA821E">
      <w:start w:val="1"/>
      <w:numFmt w:val="ordinal"/>
      <w:lvlText w:val="%1"/>
      <w:lvlJc w:val="left"/>
      <w:pPr>
        <w:ind w:left="1429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1EE43FB1"/>
    <w:multiLevelType w:val="hybridMultilevel"/>
    <w:tmpl w:val="3AEE3EA2"/>
    <w:lvl w:ilvl="0" w:tplc="6660DE28">
      <w:start w:val="1"/>
      <w:numFmt w:val="decimal"/>
      <w:pStyle w:val="Nagwek2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3066" w:hanging="360"/>
      </w:pPr>
    </w:lvl>
    <w:lvl w:ilvl="2" w:tplc="0415001B" w:tentative="1">
      <w:start w:val="1"/>
      <w:numFmt w:val="lowerRoman"/>
      <w:lvlText w:val="%3."/>
      <w:lvlJc w:val="right"/>
      <w:pPr>
        <w:ind w:left="3786" w:hanging="180"/>
      </w:pPr>
    </w:lvl>
    <w:lvl w:ilvl="3" w:tplc="0415000F" w:tentative="1">
      <w:start w:val="1"/>
      <w:numFmt w:val="decimal"/>
      <w:lvlText w:val="%4."/>
      <w:lvlJc w:val="left"/>
      <w:pPr>
        <w:ind w:left="4506" w:hanging="360"/>
      </w:pPr>
    </w:lvl>
    <w:lvl w:ilvl="4" w:tplc="04150019" w:tentative="1">
      <w:start w:val="1"/>
      <w:numFmt w:val="lowerLetter"/>
      <w:lvlText w:val="%5."/>
      <w:lvlJc w:val="left"/>
      <w:pPr>
        <w:ind w:left="5226" w:hanging="360"/>
      </w:pPr>
    </w:lvl>
    <w:lvl w:ilvl="5" w:tplc="0415001B" w:tentative="1">
      <w:start w:val="1"/>
      <w:numFmt w:val="lowerRoman"/>
      <w:lvlText w:val="%6."/>
      <w:lvlJc w:val="right"/>
      <w:pPr>
        <w:ind w:left="5946" w:hanging="180"/>
      </w:pPr>
    </w:lvl>
    <w:lvl w:ilvl="6" w:tplc="0415000F" w:tentative="1">
      <w:start w:val="1"/>
      <w:numFmt w:val="decimal"/>
      <w:lvlText w:val="%7."/>
      <w:lvlJc w:val="left"/>
      <w:pPr>
        <w:ind w:left="6666" w:hanging="360"/>
      </w:pPr>
    </w:lvl>
    <w:lvl w:ilvl="7" w:tplc="04150019" w:tentative="1">
      <w:start w:val="1"/>
      <w:numFmt w:val="lowerLetter"/>
      <w:lvlText w:val="%8."/>
      <w:lvlJc w:val="left"/>
      <w:pPr>
        <w:ind w:left="7386" w:hanging="360"/>
      </w:pPr>
    </w:lvl>
    <w:lvl w:ilvl="8" w:tplc="0415001B" w:tentative="1">
      <w:start w:val="1"/>
      <w:numFmt w:val="lowerRoman"/>
      <w:lvlText w:val="%9."/>
      <w:lvlJc w:val="right"/>
      <w:pPr>
        <w:ind w:left="8106" w:hanging="180"/>
      </w:pPr>
    </w:lvl>
  </w:abstractNum>
  <w:abstractNum w:abstractNumId="17" w15:restartNumberingAfterBreak="0">
    <w:nsid w:val="231C27DC"/>
    <w:multiLevelType w:val="hybridMultilevel"/>
    <w:tmpl w:val="DDBAD44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3F64B29"/>
    <w:multiLevelType w:val="hybridMultilevel"/>
    <w:tmpl w:val="68B68C6A"/>
    <w:lvl w:ilvl="0" w:tplc="8CD8BC0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6D27827"/>
    <w:multiLevelType w:val="hybridMultilevel"/>
    <w:tmpl w:val="A950E49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A6B7BC2"/>
    <w:multiLevelType w:val="hybridMultilevel"/>
    <w:tmpl w:val="0E9CDFD6"/>
    <w:lvl w:ilvl="0" w:tplc="D9AE6E6C">
      <w:start w:val="1"/>
      <w:numFmt w:val="decimal"/>
      <w:lvlText w:val="%1)"/>
      <w:lvlJc w:val="left"/>
      <w:pPr>
        <w:ind w:left="144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2645B26"/>
    <w:multiLevelType w:val="hybridMultilevel"/>
    <w:tmpl w:val="9E3A83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7C0874"/>
    <w:multiLevelType w:val="hybridMultilevel"/>
    <w:tmpl w:val="4D2E65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7F4259"/>
    <w:multiLevelType w:val="hybridMultilevel"/>
    <w:tmpl w:val="3384CA6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4A0775E"/>
    <w:multiLevelType w:val="hybridMultilevel"/>
    <w:tmpl w:val="231402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100D7A"/>
    <w:multiLevelType w:val="hybridMultilevel"/>
    <w:tmpl w:val="B7084850"/>
    <w:lvl w:ilvl="0" w:tplc="8CD8BC0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 w15:restartNumberingAfterBreak="0">
    <w:nsid w:val="4A612FB2"/>
    <w:multiLevelType w:val="hybridMultilevel"/>
    <w:tmpl w:val="07E6608A"/>
    <w:lvl w:ilvl="0" w:tplc="23E43736">
      <w:start w:val="7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ACC45D8"/>
    <w:multiLevelType w:val="hybridMultilevel"/>
    <w:tmpl w:val="7A8CC5C4"/>
    <w:lvl w:ilvl="0" w:tplc="8CD8BC0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4E141E6B"/>
    <w:multiLevelType w:val="hybridMultilevel"/>
    <w:tmpl w:val="4D228AC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F1A601D"/>
    <w:multiLevelType w:val="hybridMultilevel"/>
    <w:tmpl w:val="5DFE501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0C01411"/>
    <w:multiLevelType w:val="hybridMultilevel"/>
    <w:tmpl w:val="41747752"/>
    <w:lvl w:ilvl="0" w:tplc="0942991C">
      <w:start w:val="1"/>
      <w:numFmt w:val="lowerLetter"/>
      <w:lvlText w:val="%1)"/>
      <w:lvlJc w:val="left"/>
      <w:pPr>
        <w:ind w:left="1778" w:hanging="360"/>
      </w:pPr>
      <w:rPr>
        <w:rFonts w:hint="default"/>
        <w:strike w:val="0"/>
      </w:rPr>
    </w:lvl>
    <w:lvl w:ilvl="1" w:tplc="6BD0A11C">
      <w:start w:val="1"/>
      <w:numFmt w:val="lowerLetter"/>
      <w:lvlText w:val="%2)"/>
      <w:lvlJc w:val="left"/>
      <w:pPr>
        <w:ind w:left="243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152" w:hanging="180"/>
      </w:pPr>
    </w:lvl>
    <w:lvl w:ilvl="3" w:tplc="0415000F" w:tentative="1">
      <w:start w:val="1"/>
      <w:numFmt w:val="decimal"/>
      <w:lvlText w:val="%4."/>
      <w:lvlJc w:val="left"/>
      <w:pPr>
        <w:ind w:left="3872" w:hanging="360"/>
      </w:pPr>
    </w:lvl>
    <w:lvl w:ilvl="4" w:tplc="04150019" w:tentative="1">
      <w:start w:val="1"/>
      <w:numFmt w:val="lowerLetter"/>
      <w:lvlText w:val="%5."/>
      <w:lvlJc w:val="left"/>
      <w:pPr>
        <w:ind w:left="4592" w:hanging="360"/>
      </w:pPr>
    </w:lvl>
    <w:lvl w:ilvl="5" w:tplc="0415001B" w:tentative="1">
      <w:start w:val="1"/>
      <w:numFmt w:val="lowerRoman"/>
      <w:lvlText w:val="%6."/>
      <w:lvlJc w:val="right"/>
      <w:pPr>
        <w:ind w:left="5312" w:hanging="180"/>
      </w:pPr>
    </w:lvl>
    <w:lvl w:ilvl="6" w:tplc="0415000F" w:tentative="1">
      <w:start w:val="1"/>
      <w:numFmt w:val="decimal"/>
      <w:lvlText w:val="%7."/>
      <w:lvlJc w:val="left"/>
      <w:pPr>
        <w:ind w:left="6032" w:hanging="360"/>
      </w:pPr>
    </w:lvl>
    <w:lvl w:ilvl="7" w:tplc="04150019" w:tentative="1">
      <w:start w:val="1"/>
      <w:numFmt w:val="lowerLetter"/>
      <w:lvlText w:val="%8."/>
      <w:lvlJc w:val="left"/>
      <w:pPr>
        <w:ind w:left="6752" w:hanging="360"/>
      </w:pPr>
    </w:lvl>
    <w:lvl w:ilvl="8" w:tplc="0415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31" w15:restartNumberingAfterBreak="0">
    <w:nsid w:val="55794FA7"/>
    <w:multiLevelType w:val="hybridMultilevel"/>
    <w:tmpl w:val="E55CAA86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2" w15:restartNumberingAfterBreak="0">
    <w:nsid w:val="5601230D"/>
    <w:multiLevelType w:val="hybridMultilevel"/>
    <w:tmpl w:val="B25CFE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1A4A79"/>
    <w:multiLevelType w:val="hybridMultilevel"/>
    <w:tmpl w:val="AECEAB4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 w15:restartNumberingAfterBreak="0">
    <w:nsid w:val="59501F13"/>
    <w:multiLevelType w:val="hybridMultilevel"/>
    <w:tmpl w:val="57B8A156"/>
    <w:lvl w:ilvl="0" w:tplc="C71281EC">
      <w:start w:val="1"/>
      <w:numFmt w:val="decimal"/>
      <w:lvlText w:val="%1."/>
      <w:lvlJc w:val="left"/>
      <w:pPr>
        <w:ind w:left="503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5759" w:hanging="360"/>
      </w:pPr>
    </w:lvl>
    <w:lvl w:ilvl="2" w:tplc="0415001B" w:tentative="1">
      <w:start w:val="1"/>
      <w:numFmt w:val="lowerRoman"/>
      <w:lvlText w:val="%3."/>
      <w:lvlJc w:val="right"/>
      <w:pPr>
        <w:ind w:left="6479" w:hanging="180"/>
      </w:pPr>
    </w:lvl>
    <w:lvl w:ilvl="3" w:tplc="0415000F" w:tentative="1">
      <w:start w:val="1"/>
      <w:numFmt w:val="decimal"/>
      <w:lvlText w:val="%4."/>
      <w:lvlJc w:val="left"/>
      <w:pPr>
        <w:ind w:left="7199" w:hanging="360"/>
      </w:pPr>
    </w:lvl>
    <w:lvl w:ilvl="4" w:tplc="04150019" w:tentative="1">
      <w:start w:val="1"/>
      <w:numFmt w:val="lowerLetter"/>
      <w:lvlText w:val="%5."/>
      <w:lvlJc w:val="left"/>
      <w:pPr>
        <w:ind w:left="7919" w:hanging="360"/>
      </w:pPr>
    </w:lvl>
    <w:lvl w:ilvl="5" w:tplc="0415001B" w:tentative="1">
      <w:start w:val="1"/>
      <w:numFmt w:val="lowerRoman"/>
      <w:lvlText w:val="%6."/>
      <w:lvlJc w:val="right"/>
      <w:pPr>
        <w:ind w:left="8639" w:hanging="180"/>
      </w:pPr>
    </w:lvl>
    <w:lvl w:ilvl="6" w:tplc="0415000F" w:tentative="1">
      <w:start w:val="1"/>
      <w:numFmt w:val="decimal"/>
      <w:lvlText w:val="%7."/>
      <w:lvlJc w:val="left"/>
      <w:pPr>
        <w:ind w:left="9359" w:hanging="360"/>
      </w:pPr>
    </w:lvl>
    <w:lvl w:ilvl="7" w:tplc="04150019" w:tentative="1">
      <w:start w:val="1"/>
      <w:numFmt w:val="lowerLetter"/>
      <w:lvlText w:val="%8."/>
      <w:lvlJc w:val="left"/>
      <w:pPr>
        <w:ind w:left="10079" w:hanging="360"/>
      </w:pPr>
    </w:lvl>
    <w:lvl w:ilvl="8" w:tplc="0415001B" w:tentative="1">
      <w:start w:val="1"/>
      <w:numFmt w:val="lowerRoman"/>
      <w:lvlText w:val="%9."/>
      <w:lvlJc w:val="right"/>
      <w:pPr>
        <w:ind w:left="10799" w:hanging="180"/>
      </w:pPr>
    </w:lvl>
  </w:abstractNum>
  <w:abstractNum w:abstractNumId="35" w15:restartNumberingAfterBreak="0">
    <w:nsid w:val="5BB61621"/>
    <w:multiLevelType w:val="hybridMultilevel"/>
    <w:tmpl w:val="2D880C56"/>
    <w:lvl w:ilvl="0" w:tplc="8CD8BC0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0321A46"/>
    <w:multiLevelType w:val="hybridMultilevel"/>
    <w:tmpl w:val="3B569D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3435AE"/>
    <w:multiLevelType w:val="hybridMultilevel"/>
    <w:tmpl w:val="0AD83F02"/>
    <w:lvl w:ilvl="0" w:tplc="23E43736">
      <w:start w:val="7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7CBCA9AA">
      <w:start w:val="1"/>
      <w:numFmt w:val="decimal"/>
      <w:lvlText w:val="%2)"/>
      <w:lvlJc w:val="left"/>
      <w:pPr>
        <w:ind w:left="2160" w:hanging="360"/>
      </w:pPr>
      <w:rPr>
        <w:strike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79F0B69"/>
    <w:multiLevelType w:val="hybridMultilevel"/>
    <w:tmpl w:val="25BAD76E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9" w15:restartNumberingAfterBreak="0">
    <w:nsid w:val="6ED417C5"/>
    <w:multiLevelType w:val="hybridMultilevel"/>
    <w:tmpl w:val="45984A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5E51CC"/>
    <w:multiLevelType w:val="hybridMultilevel"/>
    <w:tmpl w:val="665C63E0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1" w15:restartNumberingAfterBreak="0">
    <w:nsid w:val="76EA3641"/>
    <w:multiLevelType w:val="hybridMultilevel"/>
    <w:tmpl w:val="9B0464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CE81337"/>
    <w:multiLevelType w:val="hybridMultilevel"/>
    <w:tmpl w:val="C20E39AE"/>
    <w:lvl w:ilvl="0" w:tplc="8CD8BC0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3" w15:restartNumberingAfterBreak="0">
    <w:nsid w:val="7F2B6C91"/>
    <w:multiLevelType w:val="hybridMultilevel"/>
    <w:tmpl w:val="0D8AD96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30"/>
  </w:num>
  <w:num w:numId="5">
    <w:abstractNumId w:val="10"/>
  </w:num>
  <w:num w:numId="6">
    <w:abstractNumId w:val="21"/>
  </w:num>
  <w:num w:numId="7">
    <w:abstractNumId w:val="12"/>
  </w:num>
  <w:num w:numId="8">
    <w:abstractNumId w:val="9"/>
  </w:num>
  <w:num w:numId="9">
    <w:abstractNumId w:val="11"/>
  </w:num>
  <w:num w:numId="10">
    <w:abstractNumId w:val="19"/>
  </w:num>
  <w:num w:numId="11">
    <w:abstractNumId w:val="18"/>
  </w:num>
  <w:num w:numId="12">
    <w:abstractNumId w:val="38"/>
  </w:num>
  <w:num w:numId="13">
    <w:abstractNumId w:val="33"/>
  </w:num>
  <w:num w:numId="14">
    <w:abstractNumId w:val="17"/>
  </w:num>
  <w:num w:numId="15">
    <w:abstractNumId w:val="22"/>
  </w:num>
  <w:num w:numId="16">
    <w:abstractNumId w:val="35"/>
  </w:num>
  <w:num w:numId="17">
    <w:abstractNumId w:val="42"/>
  </w:num>
  <w:num w:numId="18">
    <w:abstractNumId w:val="27"/>
  </w:num>
  <w:num w:numId="19">
    <w:abstractNumId w:val="8"/>
  </w:num>
  <w:num w:numId="20">
    <w:abstractNumId w:val="23"/>
  </w:num>
  <w:num w:numId="21">
    <w:abstractNumId w:val="24"/>
  </w:num>
  <w:num w:numId="22">
    <w:abstractNumId w:val="4"/>
  </w:num>
  <w:num w:numId="23">
    <w:abstractNumId w:val="13"/>
  </w:num>
  <w:num w:numId="24">
    <w:abstractNumId w:val="25"/>
  </w:num>
  <w:num w:numId="25">
    <w:abstractNumId w:val="43"/>
  </w:num>
  <w:num w:numId="26">
    <w:abstractNumId w:val="20"/>
  </w:num>
  <w:num w:numId="27">
    <w:abstractNumId w:val="40"/>
  </w:num>
  <w:num w:numId="28">
    <w:abstractNumId w:val="26"/>
  </w:num>
  <w:num w:numId="29">
    <w:abstractNumId w:val="37"/>
  </w:num>
  <w:num w:numId="30">
    <w:abstractNumId w:val="29"/>
  </w:num>
  <w:num w:numId="31">
    <w:abstractNumId w:val="14"/>
  </w:num>
  <w:num w:numId="32">
    <w:abstractNumId w:val="5"/>
  </w:num>
  <w:num w:numId="33">
    <w:abstractNumId w:val="6"/>
  </w:num>
  <w:num w:numId="34">
    <w:abstractNumId w:val="28"/>
  </w:num>
  <w:num w:numId="35">
    <w:abstractNumId w:val="31"/>
  </w:num>
  <w:num w:numId="36">
    <w:abstractNumId w:val="16"/>
  </w:num>
  <w:num w:numId="37">
    <w:abstractNumId w:val="41"/>
  </w:num>
  <w:num w:numId="38">
    <w:abstractNumId w:val="15"/>
  </w:num>
  <w:num w:numId="39">
    <w:abstractNumId w:val="36"/>
  </w:num>
  <w:num w:numId="40">
    <w:abstractNumId w:val="39"/>
  </w:num>
  <w:num w:numId="41">
    <w:abstractNumId w:val="34"/>
  </w:num>
  <w:num w:numId="42">
    <w:abstractNumId w:val="7"/>
  </w:num>
  <w:num w:numId="43">
    <w:abstractNumId w:val="32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81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67A"/>
    <w:rsid w:val="00001CF4"/>
    <w:rsid w:val="00002FE6"/>
    <w:rsid w:val="00003C91"/>
    <w:rsid w:val="00004BDD"/>
    <w:rsid w:val="00005352"/>
    <w:rsid w:val="00005E4A"/>
    <w:rsid w:val="00007B90"/>
    <w:rsid w:val="00011E48"/>
    <w:rsid w:val="0001269B"/>
    <w:rsid w:val="000144E2"/>
    <w:rsid w:val="00015194"/>
    <w:rsid w:val="00015EEB"/>
    <w:rsid w:val="00016375"/>
    <w:rsid w:val="00016C12"/>
    <w:rsid w:val="0002499E"/>
    <w:rsid w:val="0003046C"/>
    <w:rsid w:val="00030F42"/>
    <w:rsid w:val="0003186B"/>
    <w:rsid w:val="00032451"/>
    <w:rsid w:val="00032B5A"/>
    <w:rsid w:val="00032ED3"/>
    <w:rsid w:val="00036BE9"/>
    <w:rsid w:val="00036C29"/>
    <w:rsid w:val="00040166"/>
    <w:rsid w:val="00040860"/>
    <w:rsid w:val="00042100"/>
    <w:rsid w:val="000424B1"/>
    <w:rsid w:val="00045A8B"/>
    <w:rsid w:val="00045BD6"/>
    <w:rsid w:val="00045F19"/>
    <w:rsid w:val="0004682A"/>
    <w:rsid w:val="00047F30"/>
    <w:rsid w:val="000514D9"/>
    <w:rsid w:val="000517AD"/>
    <w:rsid w:val="00052B0A"/>
    <w:rsid w:val="00052B24"/>
    <w:rsid w:val="00053053"/>
    <w:rsid w:val="00053181"/>
    <w:rsid w:val="00053330"/>
    <w:rsid w:val="000533DE"/>
    <w:rsid w:val="00055107"/>
    <w:rsid w:val="00055B0A"/>
    <w:rsid w:val="00062C2D"/>
    <w:rsid w:val="00062E11"/>
    <w:rsid w:val="00062E63"/>
    <w:rsid w:val="000632FB"/>
    <w:rsid w:val="0006465A"/>
    <w:rsid w:val="00065641"/>
    <w:rsid w:val="00066942"/>
    <w:rsid w:val="000675CD"/>
    <w:rsid w:val="000705E1"/>
    <w:rsid w:val="00071EA4"/>
    <w:rsid w:val="00072826"/>
    <w:rsid w:val="00072D29"/>
    <w:rsid w:val="00073B18"/>
    <w:rsid w:val="00073CE4"/>
    <w:rsid w:val="00080609"/>
    <w:rsid w:val="00081C44"/>
    <w:rsid w:val="00084241"/>
    <w:rsid w:val="000846A2"/>
    <w:rsid w:val="0008781F"/>
    <w:rsid w:val="000900BF"/>
    <w:rsid w:val="00090280"/>
    <w:rsid w:val="00090290"/>
    <w:rsid w:val="000909EA"/>
    <w:rsid w:val="00092D2E"/>
    <w:rsid w:val="00096061"/>
    <w:rsid w:val="00097077"/>
    <w:rsid w:val="0009712B"/>
    <w:rsid w:val="000A1E49"/>
    <w:rsid w:val="000A2B20"/>
    <w:rsid w:val="000A3545"/>
    <w:rsid w:val="000A3DE0"/>
    <w:rsid w:val="000A3EB9"/>
    <w:rsid w:val="000A54CA"/>
    <w:rsid w:val="000A5B94"/>
    <w:rsid w:val="000B0B76"/>
    <w:rsid w:val="000B1324"/>
    <w:rsid w:val="000B366E"/>
    <w:rsid w:val="000B377E"/>
    <w:rsid w:val="000B638A"/>
    <w:rsid w:val="000B7900"/>
    <w:rsid w:val="000B7BD1"/>
    <w:rsid w:val="000C0293"/>
    <w:rsid w:val="000C0640"/>
    <w:rsid w:val="000C07ED"/>
    <w:rsid w:val="000C1DDD"/>
    <w:rsid w:val="000C2753"/>
    <w:rsid w:val="000C3AE7"/>
    <w:rsid w:val="000C4343"/>
    <w:rsid w:val="000C5353"/>
    <w:rsid w:val="000C6898"/>
    <w:rsid w:val="000C716C"/>
    <w:rsid w:val="000C7A73"/>
    <w:rsid w:val="000D18D5"/>
    <w:rsid w:val="000D1B66"/>
    <w:rsid w:val="000D1CF6"/>
    <w:rsid w:val="000D33FD"/>
    <w:rsid w:val="000D3B1D"/>
    <w:rsid w:val="000D597B"/>
    <w:rsid w:val="000D64FC"/>
    <w:rsid w:val="000D6E61"/>
    <w:rsid w:val="000D7A28"/>
    <w:rsid w:val="000D7F4B"/>
    <w:rsid w:val="000E1A51"/>
    <w:rsid w:val="000E3593"/>
    <w:rsid w:val="000E469D"/>
    <w:rsid w:val="000E5478"/>
    <w:rsid w:val="000E58ED"/>
    <w:rsid w:val="000E592C"/>
    <w:rsid w:val="000E5A2D"/>
    <w:rsid w:val="000E6025"/>
    <w:rsid w:val="000F0465"/>
    <w:rsid w:val="000F11DD"/>
    <w:rsid w:val="000F16CC"/>
    <w:rsid w:val="000F1C1E"/>
    <w:rsid w:val="000F1E46"/>
    <w:rsid w:val="000F284E"/>
    <w:rsid w:val="000F31C0"/>
    <w:rsid w:val="000F3BD8"/>
    <w:rsid w:val="000F5B29"/>
    <w:rsid w:val="000F7917"/>
    <w:rsid w:val="000F7D35"/>
    <w:rsid w:val="00102D54"/>
    <w:rsid w:val="00102DAF"/>
    <w:rsid w:val="00102FAA"/>
    <w:rsid w:val="0010417D"/>
    <w:rsid w:val="00104AA0"/>
    <w:rsid w:val="00105065"/>
    <w:rsid w:val="001051CD"/>
    <w:rsid w:val="0010554C"/>
    <w:rsid w:val="001060A7"/>
    <w:rsid w:val="0010707B"/>
    <w:rsid w:val="00107312"/>
    <w:rsid w:val="00110DC5"/>
    <w:rsid w:val="001133D9"/>
    <w:rsid w:val="0011374A"/>
    <w:rsid w:val="0011394D"/>
    <w:rsid w:val="00113DBC"/>
    <w:rsid w:val="00113DFD"/>
    <w:rsid w:val="00115397"/>
    <w:rsid w:val="00115859"/>
    <w:rsid w:val="00123D99"/>
    <w:rsid w:val="00125E27"/>
    <w:rsid w:val="00126147"/>
    <w:rsid w:val="00127BA8"/>
    <w:rsid w:val="001304A8"/>
    <w:rsid w:val="001312D5"/>
    <w:rsid w:val="00132F33"/>
    <w:rsid w:val="00133F5F"/>
    <w:rsid w:val="0013545C"/>
    <w:rsid w:val="00135782"/>
    <w:rsid w:val="001372B7"/>
    <w:rsid w:val="001413B3"/>
    <w:rsid w:val="00141BB1"/>
    <w:rsid w:val="001424AB"/>
    <w:rsid w:val="00142649"/>
    <w:rsid w:val="00142EB0"/>
    <w:rsid w:val="0014504C"/>
    <w:rsid w:val="00145CC2"/>
    <w:rsid w:val="00146541"/>
    <w:rsid w:val="00146703"/>
    <w:rsid w:val="0015002D"/>
    <w:rsid w:val="00152573"/>
    <w:rsid w:val="00152672"/>
    <w:rsid w:val="00153985"/>
    <w:rsid w:val="0015590F"/>
    <w:rsid w:val="0015631C"/>
    <w:rsid w:val="00156EA5"/>
    <w:rsid w:val="00157DF0"/>
    <w:rsid w:val="001612A3"/>
    <w:rsid w:val="00161499"/>
    <w:rsid w:val="00161EA7"/>
    <w:rsid w:val="00162632"/>
    <w:rsid w:val="00162681"/>
    <w:rsid w:val="00164E55"/>
    <w:rsid w:val="001654F7"/>
    <w:rsid w:val="00166016"/>
    <w:rsid w:val="001665FA"/>
    <w:rsid w:val="00166BED"/>
    <w:rsid w:val="0016789B"/>
    <w:rsid w:val="00172734"/>
    <w:rsid w:val="00172C16"/>
    <w:rsid w:val="001732ED"/>
    <w:rsid w:val="00174F96"/>
    <w:rsid w:val="0017619C"/>
    <w:rsid w:val="00176847"/>
    <w:rsid w:val="00176FA7"/>
    <w:rsid w:val="00181AAB"/>
    <w:rsid w:val="0018286F"/>
    <w:rsid w:val="00183A9A"/>
    <w:rsid w:val="00184373"/>
    <w:rsid w:val="00184B97"/>
    <w:rsid w:val="00185D18"/>
    <w:rsid w:val="00186295"/>
    <w:rsid w:val="0018652F"/>
    <w:rsid w:val="00186558"/>
    <w:rsid w:val="001927E1"/>
    <w:rsid w:val="00193FE7"/>
    <w:rsid w:val="0019493B"/>
    <w:rsid w:val="00195DFD"/>
    <w:rsid w:val="00196404"/>
    <w:rsid w:val="00197B09"/>
    <w:rsid w:val="00197DE8"/>
    <w:rsid w:val="001A083F"/>
    <w:rsid w:val="001A0DE2"/>
    <w:rsid w:val="001A0DFF"/>
    <w:rsid w:val="001A10A9"/>
    <w:rsid w:val="001A25E3"/>
    <w:rsid w:val="001A3F36"/>
    <w:rsid w:val="001A42AD"/>
    <w:rsid w:val="001A4F1D"/>
    <w:rsid w:val="001A5F3A"/>
    <w:rsid w:val="001A688D"/>
    <w:rsid w:val="001B0492"/>
    <w:rsid w:val="001B04E6"/>
    <w:rsid w:val="001B2744"/>
    <w:rsid w:val="001B2A19"/>
    <w:rsid w:val="001B3E3D"/>
    <w:rsid w:val="001B3EE8"/>
    <w:rsid w:val="001B4F1F"/>
    <w:rsid w:val="001B6567"/>
    <w:rsid w:val="001B7E6B"/>
    <w:rsid w:val="001C07D8"/>
    <w:rsid w:val="001C2C53"/>
    <w:rsid w:val="001C32F6"/>
    <w:rsid w:val="001C34FD"/>
    <w:rsid w:val="001C3FFE"/>
    <w:rsid w:val="001C4E4E"/>
    <w:rsid w:val="001C6007"/>
    <w:rsid w:val="001C69CB"/>
    <w:rsid w:val="001C7010"/>
    <w:rsid w:val="001C7042"/>
    <w:rsid w:val="001D0016"/>
    <w:rsid w:val="001D04BB"/>
    <w:rsid w:val="001D1379"/>
    <w:rsid w:val="001D2252"/>
    <w:rsid w:val="001D252A"/>
    <w:rsid w:val="001D2C24"/>
    <w:rsid w:val="001D2DB9"/>
    <w:rsid w:val="001D30B7"/>
    <w:rsid w:val="001D3787"/>
    <w:rsid w:val="001D5F77"/>
    <w:rsid w:val="001D64D1"/>
    <w:rsid w:val="001E0C0B"/>
    <w:rsid w:val="001E14EF"/>
    <w:rsid w:val="001E1814"/>
    <w:rsid w:val="001E334F"/>
    <w:rsid w:val="001E381C"/>
    <w:rsid w:val="001E456F"/>
    <w:rsid w:val="001E66C0"/>
    <w:rsid w:val="001E6817"/>
    <w:rsid w:val="001E7441"/>
    <w:rsid w:val="001F0AA4"/>
    <w:rsid w:val="001F0F0D"/>
    <w:rsid w:val="001F298A"/>
    <w:rsid w:val="001F36A9"/>
    <w:rsid w:val="001F4917"/>
    <w:rsid w:val="001F5F96"/>
    <w:rsid w:val="001F634D"/>
    <w:rsid w:val="001F69F5"/>
    <w:rsid w:val="0020077F"/>
    <w:rsid w:val="00200909"/>
    <w:rsid w:val="002018F0"/>
    <w:rsid w:val="00201B34"/>
    <w:rsid w:val="00201C4E"/>
    <w:rsid w:val="00202122"/>
    <w:rsid w:val="00202829"/>
    <w:rsid w:val="002032F1"/>
    <w:rsid w:val="00203604"/>
    <w:rsid w:val="00204E32"/>
    <w:rsid w:val="002056CA"/>
    <w:rsid w:val="0020583D"/>
    <w:rsid w:val="00205969"/>
    <w:rsid w:val="002061E4"/>
    <w:rsid w:val="00206756"/>
    <w:rsid w:val="00206D9E"/>
    <w:rsid w:val="00207D93"/>
    <w:rsid w:val="00211CDF"/>
    <w:rsid w:val="002125A9"/>
    <w:rsid w:val="00212AC3"/>
    <w:rsid w:val="00212CCB"/>
    <w:rsid w:val="0021694B"/>
    <w:rsid w:val="002202FE"/>
    <w:rsid w:val="00220485"/>
    <w:rsid w:val="0022078D"/>
    <w:rsid w:val="00220CB2"/>
    <w:rsid w:val="0022164D"/>
    <w:rsid w:val="00221935"/>
    <w:rsid w:val="002231DD"/>
    <w:rsid w:val="0022427F"/>
    <w:rsid w:val="002243E1"/>
    <w:rsid w:val="00225198"/>
    <w:rsid w:val="00225E25"/>
    <w:rsid w:val="00225F30"/>
    <w:rsid w:val="0023116E"/>
    <w:rsid w:val="002319B7"/>
    <w:rsid w:val="002322C7"/>
    <w:rsid w:val="0023261A"/>
    <w:rsid w:val="00234E64"/>
    <w:rsid w:val="0023646D"/>
    <w:rsid w:val="00236DD0"/>
    <w:rsid w:val="00236EAC"/>
    <w:rsid w:val="00237A17"/>
    <w:rsid w:val="00237D37"/>
    <w:rsid w:val="00241F90"/>
    <w:rsid w:val="00243097"/>
    <w:rsid w:val="00243D4B"/>
    <w:rsid w:val="00243E2D"/>
    <w:rsid w:val="00244216"/>
    <w:rsid w:val="0025004F"/>
    <w:rsid w:val="002525E6"/>
    <w:rsid w:val="0025427E"/>
    <w:rsid w:val="0025496F"/>
    <w:rsid w:val="00254DAE"/>
    <w:rsid w:val="002552E1"/>
    <w:rsid w:val="00255AC6"/>
    <w:rsid w:val="00255B70"/>
    <w:rsid w:val="00256480"/>
    <w:rsid w:val="00256B01"/>
    <w:rsid w:val="00256C7F"/>
    <w:rsid w:val="002572DF"/>
    <w:rsid w:val="00257A65"/>
    <w:rsid w:val="002611D8"/>
    <w:rsid w:val="002614FD"/>
    <w:rsid w:val="00261C4B"/>
    <w:rsid w:val="00264AAD"/>
    <w:rsid w:val="0027054A"/>
    <w:rsid w:val="00270CB1"/>
    <w:rsid w:val="002713BF"/>
    <w:rsid w:val="002732DD"/>
    <w:rsid w:val="0027330B"/>
    <w:rsid w:val="002739BF"/>
    <w:rsid w:val="00274AC8"/>
    <w:rsid w:val="00275889"/>
    <w:rsid w:val="00275965"/>
    <w:rsid w:val="00275A80"/>
    <w:rsid w:val="002764B2"/>
    <w:rsid w:val="00276F26"/>
    <w:rsid w:val="00280287"/>
    <w:rsid w:val="00280F39"/>
    <w:rsid w:val="00281139"/>
    <w:rsid w:val="0028127C"/>
    <w:rsid w:val="00281A86"/>
    <w:rsid w:val="00281FB8"/>
    <w:rsid w:val="002821A3"/>
    <w:rsid w:val="00282C7A"/>
    <w:rsid w:val="0028325D"/>
    <w:rsid w:val="00285187"/>
    <w:rsid w:val="00286462"/>
    <w:rsid w:val="0028671D"/>
    <w:rsid w:val="00286A50"/>
    <w:rsid w:val="0028765A"/>
    <w:rsid w:val="0029003C"/>
    <w:rsid w:val="002904D6"/>
    <w:rsid w:val="00290556"/>
    <w:rsid w:val="002920E0"/>
    <w:rsid w:val="00295280"/>
    <w:rsid w:val="00295588"/>
    <w:rsid w:val="00295D71"/>
    <w:rsid w:val="00297619"/>
    <w:rsid w:val="002978EB"/>
    <w:rsid w:val="002A066D"/>
    <w:rsid w:val="002A0745"/>
    <w:rsid w:val="002A091C"/>
    <w:rsid w:val="002A0CDE"/>
    <w:rsid w:val="002A20D4"/>
    <w:rsid w:val="002A2942"/>
    <w:rsid w:val="002A419B"/>
    <w:rsid w:val="002A4AAE"/>
    <w:rsid w:val="002A4E11"/>
    <w:rsid w:val="002A5231"/>
    <w:rsid w:val="002A6A0F"/>
    <w:rsid w:val="002A7F54"/>
    <w:rsid w:val="002B26BF"/>
    <w:rsid w:val="002B2CF2"/>
    <w:rsid w:val="002B5B56"/>
    <w:rsid w:val="002B6235"/>
    <w:rsid w:val="002B7165"/>
    <w:rsid w:val="002B7A8E"/>
    <w:rsid w:val="002B7A90"/>
    <w:rsid w:val="002B7F2D"/>
    <w:rsid w:val="002C0452"/>
    <w:rsid w:val="002C14E1"/>
    <w:rsid w:val="002C194E"/>
    <w:rsid w:val="002C205C"/>
    <w:rsid w:val="002C21A2"/>
    <w:rsid w:val="002C2866"/>
    <w:rsid w:val="002C2AA8"/>
    <w:rsid w:val="002C2C23"/>
    <w:rsid w:val="002C35D0"/>
    <w:rsid w:val="002C3CD7"/>
    <w:rsid w:val="002C3D5C"/>
    <w:rsid w:val="002C5611"/>
    <w:rsid w:val="002C6B0D"/>
    <w:rsid w:val="002C6E68"/>
    <w:rsid w:val="002C7173"/>
    <w:rsid w:val="002C7600"/>
    <w:rsid w:val="002D261A"/>
    <w:rsid w:val="002D281A"/>
    <w:rsid w:val="002D2FE6"/>
    <w:rsid w:val="002D4F6D"/>
    <w:rsid w:val="002D6186"/>
    <w:rsid w:val="002D6390"/>
    <w:rsid w:val="002E207C"/>
    <w:rsid w:val="002E2B7F"/>
    <w:rsid w:val="002E5AAF"/>
    <w:rsid w:val="002E5B1F"/>
    <w:rsid w:val="002F1B6D"/>
    <w:rsid w:val="002F2E77"/>
    <w:rsid w:val="002F38B7"/>
    <w:rsid w:val="002F4B77"/>
    <w:rsid w:val="002F53A8"/>
    <w:rsid w:val="002F5837"/>
    <w:rsid w:val="002F691D"/>
    <w:rsid w:val="002F6D5E"/>
    <w:rsid w:val="002F74F5"/>
    <w:rsid w:val="002F7985"/>
    <w:rsid w:val="00300AF9"/>
    <w:rsid w:val="003011F6"/>
    <w:rsid w:val="003012FC"/>
    <w:rsid w:val="0030148D"/>
    <w:rsid w:val="00302F84"/>
    <w:rsid w:val="00304093"/>
    <w:rsid w:val="00304B52"/>
    <w:rsid w:val="00305D8C"/>
    <w:rsid w:val="00310E2D"/>
    <w:rsid w:val="00310E98"/>
    <w:rsid w:val="00310ED0"/>
    <w:rsid w:val="00311A7E"/>
    <w:rsid w:val="00314C97"/>
    <w:rsid w:val="0031530B"/>
    <w:rsid w:val="003162C7"/>
    <w:rsid w:val="0032088E"/>
    <w:rsid w:val="003209E4"/>
    <w:rsid w:val="00325251"/>
    <w:rsid w:val="00330629"/>
    <w:rsid w:val="00330C98"/>
    <w:rsid w:val="00331B44"/>
    <w:rsid w:val="003328DF"/>
    <w:rsid w:val="00332A62"/>
    <w:rsid w:val="00334017"/>
    <w:rsid w:val="00335086"/>
    <w:rsid w:val="00336B14"/>
    <w:rsid w:val="00336BF8"/>
    <w:rsid w:val="0033709F"/>
    <w:rsid w:val="00337F0C"/>
    <w:rsid w:val="00340714"/>
    <w:rsid w:val="003408D8"/>
    <w:rsid w:val="00341200"/>
    <w:rsid w:val="00341446"/>
    <w:rsid w:val="00341554"/>
    <w:rsid w:val="00341B24"/>
    <w:rsid w:val="00343D4A"/>
    <w:rsid w:val="00343D69"/>
    <w:rsid w:val="0034496C"/>
    <w:rsid w:val="003453D1"/>
    <w:rsid w:val="0034628D"/>
    <w:rsid w:val="00347D87"/>
    <w:rsid w:val="003516B2"/>
    <w:rsid w:val="003516B4"/>
    <w:rsid w:val="00351DED"/>
    <w:rsid w:val="00352775"/>
    <w:rsid w:val="00352C69"/>
    <w:rsid w:val="00352E06"/>
    <w:rsid w:val="00355818"/>
    <w:rsid w:val="00356823"/>
    <w:rsid w:val="0036294D"/>
    <w:rsid w:val="00362ADB"/>
    <w:rsid w:val="003655D2"/>
    <w:rsid w:val="00365F62"/>
    <w:rsid w:val="00366EFB"/>
    <w:rsid w:val="003709F1"/>
    <w:rsid w:val="00371B8B"/>
    <w:rsid w:val="003721BC"/>
    <w:rsid w:val="0037342B"/>
    <w:rsid w:val="00373981"/>
    <w:rsid w:val="00374451"/>
    <w:rsid w:val="00374496"/>
    <w:rsid w:val="0037474F"/>
    <w:rsid w:val="003766BF"/>
    <w:rsid w:val="00376833"/>
    <w:rsid w:val="00377C6B"/>
    <w:rsid w:val="00380014"/>
    <w:rsid w:val="0038113E"/>
    <w:rsid w:val="00381424"/>
    <w:rsid w:val="00381CA9"/>
    <w:rsid w:val="00382577"/>
    <w:rsid w:val="00382D9F"/>
    <w:rsid w:val="00382F87"/>
    <w:rsid w:val="003843A8"/>
    <w:rsid w:val="00384AA5"/>
    <w:rsid w:val="00384C1B"/>
    <w:rsid w:val="00385F8D"/>
    <w:rsid w:val="00390FF0"/>
    <w:rsid w:val="003911FF"/>
    <w:rsid w:val="00392C0D"/>
    <w:rsid w:val="00393035"/>
    <w:rsid w:val="00394172"/>
    <w:rsid w:val="00395DF9"/>
    <w:rsid w:val="003962CF"/>
    <w:rsid w:val="0039732B"/>
    <w:rsid w:val="003978B4"/>
    <w:rsid w:val="003A008E"/>
    <w:rsid w:val="003A0117"/>
    <w:rsid w:val="003A1533"/>
    <w:rsid w:val="003A1A8F"/>
    <w:rsid w:val="003A1C96"/>
    <w:rsid w:val="003A1ED3"/>
    <w:rsid w:val="003A2EBB"/>
    <w:rsid w:val="003A55A1"/>
    <w:rsid w:val="003A7AC0"/>
    <w:rsid w:val="003A7F51"/>
    <w:rsid w:val="003B01D9"/>
    <w:rsid w:val="003B054F"/>
    <w:rsid w:val="003B378E"/>
    <w:rsid w:val="003B4A4E"/>
    <w:rsid w:val="003B4C33"/>
    <w:rsid w:val="003B59BC"/>
    <w:rsid w:val="003B6A1F"/>
    <w:rsid w:val="003C00F4"/>
    <w:rsid w:val="003C0B03"/>
    <w:rsid w:val="003C24D9"/>
    <w:rsid w:val="003C2A5C"/>
    <w:rsid w:val="003C3181"/>
    <w:rsid w:val="003C35C4"/>
    <w:rsid w:val="003C7818"/>
    <w:rsid w:val="003D2892"/>
    <w:rsid w:val="003D3A4E"/>
    <w:rsid w:val="003D4A06"/>
    <w:rsid w:val="003D5BC2"/>
    <w:rsid w:val="003D6EDB"/>
    <w:rsid w:val="003D708D"/>
    <w:rsid w:val="003D717B"/>
    <w:rsid w:val="003D74B6"/>
    <w:rsid w:val="003E0140"/>
    <w:rsid w:val="003E3B2A"/>
    <w:rsid w:val="003E40C5"/>
    <w:rsid w:val="003E4103"/>
    <w:rsid w:val="003E4590"/>
    <w:rsid w:val="003E732D"/>
    <w:rsid w:val="003E7746"/>
    <w:rsid w:val="003F027F"/>
    <w:rsid w:val="003F0BE7"/>
    <w:rsid w:val="003F1783"/>
    <w:rsid w:val="003F2672"/>
    <w:rsid w:val="003F3E9C"/>
    <w:rsid w:val="003F4EBC"/>
    <w:rsid w:val="0040158F"/>
    <w:rsid w:val="00401765"/>
    <w:rsid w:val="00402646"/>
    <w:rsid w:val="00402ED7"/>
    <w:rsid w:val="00403E0A"/>
    <w:rsid w:val="00403F9E"/>
    <w:rsid w:val="004045D0"/>
    <w:rsid w:val="00404DC3"/>
    <w:rsid w:val="00405880"/>
    <w:rsid w:val="004109EF"/>
    <w:rsid w:val="00410F32"/>
    <w:rsid w:val="00413178"/>
    <w:rsid w:val="00413AE9"/>
    <w:rsid w:val="00415DFE"/>
    <w:rsid w:val="004164CA"/>
    <w:rsid w:val="004166B9"/>
    <w:rsid w:val="00416D64"/>
    <w:rsid w:val="004178F2"/>
    <w:rsid w:val="0042206B"/>
    <w:rsid w:val="004220E2"/>
    <w:rsid w:val="004227D4"/>
    <w:rsid w:val="004233FE"/>
    <w:rsid w:val="004243EE"/>
    <w:rsid w:val="00424B9E"/>
    <w:rsid w:val="004252B5"/>
    <w:rsid w:val="00427D9E"/>
    <w:rsid w:val="00430BF7"/>
    <w:rsid w:val="0043494B"/>
    <w:rsid w:val="00434EB7"/>
    <w:rsid w:val="0043560D"/>
    <w:rsid w:val="0043581F"/>
    <w:rsid w:val="00436551"/>
    <w:rsid w:val="004366C0"/>
    <w:rsid w:val="004367E3"/>
    <w:rsid w:val="00441FDA"/>
    <w:rsid w:val="004429CA"/>
    <w:rsid w:val="00443606"/>
    <w:rsid w:val="00443A26"/>
    <w:rsid w:val="00444290"/>
    <w:rsid w:val="00444DE5"/>
    <w:rsid w:val="00445D9C"/>
    <w:rsid w:val="00446C20"/>
    <w:rsid w:val="004500C8"/>
    <w:rsid w:val="00454469"/>
    <w:rsid w:val="004547FC"/>
    <w:rsid w:val="0045495F"/>
    <w:rsid w:val="00456794"/>
    <w:rsid w:val="0045693F"/>
    <w:rsid w:val="00460A2F"/>
    <w:rsid w:val="00460B3F"/>
    <w:rsid w:val="00462E5B"/>
    <w:rsid w:val="00463DA5"/>
    <w:rsid w:val="00464462"/>
    <w:rsid w:val="00464C52"/>
    <w:rsid w:val="00464FBD"/>
    <w:rsid w:val="00466553"/>
    <w:rsid w:val="00466F87"/>
    <w:rsid w:val="00467775"/>
    <w:rsid w:val="004704BF"/>
    <w:rsid w:val="00470ECA"/>
    <w:rsid w:val="0047177C"/>
    <w:rsid w:val="00474CB9"/>
    <w:rsid w:val="00475FBA"/>
    <w:rsid w:val="0047673D"/>
    <w:rsid w:val="00476DCA"/>
    <w:rsid w:val="00480032"/>
    <w:rsid w:val="004800A4"/>
    <w:rsid w:val="00480C0A"/>
    <w:rsid w:val="00481876"/>
    <w:rsid w:val="00481B73"/>
    <w:rsid w:val="00481C7D"/>
    <w:rsid w:val="0048215D"/>
    <w:rsid w:val="00482855"/>
    <w:rsid w:val="00483E85"/>
    <w:rsid w:val="004840D2"/>
    <w:rsid w:val="00484474"/>
    <w:rsid w:val="00484F6F"/>
    <w:rsid w:val="004858C3"/>
    <w:rsid w:val="004858D2"/>
    <w:rsid w:val="00486AC9"/>
    <w:rsid w:val="0049258D"/>
    <w:rsid w:val="00492859"/>
    <w:rsid w:val="00493A08"/>
    <w:rsid w:val="0049414E"/>
    <w:rsid w:val="004A0339"/>
    <w:rsid w:val="004A0E7A"/>
    <w:rsid w:val="004A11DD"/>
    <w:rsid w:val="004A22B3"/>
    <w:rsid w:val="004A30EB"/>
    <w:rsid w:val="004A49E3"/>
    <w:rsid w:val="004A569C"/>
    <w:rsid w:val="004A5A0B"/>
    <w:rsid w:val="004A6076"/>
    <w:rsid w:val="004A6245"/>
    <w:rsid w:val="004A7605"/>
    <w:rsid w:val="004B0CED"/>
    <w:rsid w:val="004B0DB7"/>
    <w:rsid w:val="004B10C7"/>
    <w:rsid w:val="004B3172"/>
    <w:rsid w:val="004B4220"/>
    <w:rsid w:val="004B457C"/>
    <w:rsid w:val="004B6389"/>
    <w:rsid w:val="004B6864"/>
    <w:rsid w:val="004B6F55"/>
    <w:rsid w:val="004C2A59"/>
    <w:rsid w:val="004C360A"/>
    <w:rsid w:val="004C5468"/>
    <w:rsid w:val="004C5C43"/>
    <w:rsid w:val="004C6292"/>
    <w:rsid w:val="004C670D"/>
    <w:rsid w:val="004D08B7"/>
    <w:rsid w:val="004D130E"/>
    <w:rsid w:val="004D1B15"/>
    <w:rsid w:val="004D1FFD"/>
    <w:rsid w:val="004D4DD8"/>
    <w:rsid w:val="004D7394"/>
    <w:rsid w:val="004E0219"/>
    <w:rsid w:val="004E14A6"/>
    <w:rsid w:val="004E3D6A"/>
    <w:rsid w:val="004E566B"/>
    <w:rsid w:val="004E5DDB"/>
    <w:rsid w:val="004E6A9E"/>
    <w:rsid w:val="004E70C6"/>
    <w:rsid w:val="004F05AC"/>
    <w:rsid w:val="004F05E9"/>
    <w:rsid w:val="004F09A0"/>
    <w:rsid w:val="004F0BB2"/>
    <w:rsid w:val="004F0EF2"/>
    <w:rsid w:val="004F1219"/>
    <w:rsid w:val="004F24FE"/>
    <w:rsid w:val="004F3118"/>
    <w:rsid w:val="004F48C9"/>
    <w:rsid w:val="004F4CAA"/>
    <w:rsid w:val="004F7530"/>
    <w:rsid w:val="004F7EB8"/>
    <w:rsid w:val="00500D78"/>
    <w:rsid w:val="00501581"/>
    <w:rsid w:val="00501FE0"/>
    <w:rsid w:val="00502938"/>
    <w:rsid w:val="00503052"/>
    <w:rsid w:val="00503064"/>
    <w:rsid w:val="0050355E"/>
    <w:rsid w:val="005040A2"/>
    <w:rsid w:val="005054BF"/>
    <w:rsid w:val="00505663"/>
    <w:rsid w:val="00505683"/>
    <w:rsid w:val="00506465"/>
    <w:rsid w:val="005078D5"/>
    <w:rsid w:val="0051073B"/>
    <w:rsid w:val="005107FA"/>
    <w:rsid w:val="00510A31"/>
    <w:rsid w:val="0051674D"/>
    <w:rsid w:val="0051768E"/>
    <w:rsid w:val="00520AC8"/>
    <w:rsid w:val="00521BB2"/>
    <w:rsid w:val="00523895"/>
    <w:rsid w:val="0052484C"/>
    <w:rsid w:val="00524983"/>
    <w:rsid w:val="00524E5F"/>
    <w:rsid w:val="005274E3"/>
    <w:rsid w:val="00532AB0"/>
    <w:rsid w:val="00534D28"/>
    <w:rsid w:val="00534E88"/>
    <w:rsid w:val="00535C16"/>
    <w:rsid w:val="00537B4B"/>
    <w:rsid w:val="00544AE0"/>
    <w:rsid w:val="005455C9"/>
    <w:rsid w:val="00545F37"/>
    <w:rsid w:val="00546AD8"/>
    <w:rsid w:val="00546BDF"/>
    <w:rsid w:val="00546EDA"/>
    <w:rsid w:val="00546EEA"/>
    <w:rsid w:val="00551A06"/>
    <w:rsid w:val="00553399"/>
    <w:rsid w:val="00554FDA"/>
    <w:rsid w:val="00555055"/>
    <w:rsid w:val="005555FB"/>
    <w:rsid w:val="005568FF"/>
    <w:rsid w:val="00556E66"/>
    <w:rsid w:val="00561101"/>
    <w:rsid w:val="005612CF"/>
    <w:rsid w:val="0056394E"/>
    <w:rsid w:val="0056511A"/>
    <w:rsid w:val="0056557D"/>
    <w:rsid w:val="00566BB2"/>
    <w:rsid w:val="00566BD4"/>
    <w:rsid w:val="00570344"/>
    <w:rsid w:val="00572C22"/>
    <w:rsid w:val="00573287"/>
    <w:rsid w:val="00574060"/>
    <w:rsid w:val="00574A59"/>
    <w:rsid w:val="005765FF"/>
    <w:rsid w:val="00580252"/>
    <w:rsid w:val="005802E8"/>
    <w:rsid w:val="005804AE"/>
    <w:rsid w:val="0058131F"/>
    <w:rsid w:val="0058292F"/>
    <w:rsid w:val="00582F78"/>
    <w:rsid w:val="005849F8"/>
    <w:rsid w:val="005863D0"/>
    <w:rsid w:val="00586454"/>
    <w:rsid w:val="0058660B"/>
    <w:rsid w:val="00586A66"/>
    <w:rsid w:val="0059211B"/>
    <w:rsid w:val="00592F6A"/>
    <w:rsid w:val="0059587A"/>
    <w:rsid w:val="00596DF5"/>
    <w:rsid w:val="005970FB"/>
    <w:rsid w:val="00597F8F"/>
    <w:rsid w:val="005A0CB1"/>
    <w:rsid w:val="005A2305"/>
    <w:rsid w:val="005A2339"/>
    <w:rsid w:val="005A33AD"/>
    <w:rsid w:val="005A5257"/>
    <w:rsid w:val="005B0E6E"/>
    <w:rsid w:val="005B17F8"/>
    <w:rsid w:val="005B2D3D"/>
    <w:rsid w:val="005B2D5C"/>
    <w:rsid w:val="005B3508"/>
    <w:rsid w:val="005B4CB3"/>
    <w:rsid w:val="005B4E3C"/>
    <w:rsid w:val="005B5944"/>
    <w:rsid w:val="005B794B"/>
    <w:rsid w:val="005C03E8"/>
    <w:rsid w:val="005C04DB"/>
    <w:rsid w:val="005C145C"/>
    <w:rsid w:val="005C1AB7"/>
    <w:rsid w:val="005C1BA0"/>
    <w:rsid w:val="005C2433"/>
    <w:rsid w:val="005C36DB"/>
    <w:rsid w:val="005C5213"/>
    <w:rsid w:val="005C660D"/>
    <w:rsid w:val="005C6FAD"/>
    <w:rsid w:val="005C7F99"/>
    <w:rsid w:val="005D0B9F"/>
    <w:rsid w:val="005D1402"/>
    <w:rsid w:val="005D1A34"/>
    <w:rsid w:val="005D3B80"/>
    <w:rsid w:val="005D453D"/>
    <w:rsid w:val="005D45B3"/>
    <w:rsid w:val="005D4E6A"/>
    <w:rsid w:val="005D4E84"/>
    <w:rsid w:val="005D61F5"/>
    <w:rsid w:val="005D63F5"/>
    <w:rsid w:val="005E05E9"/>
    <w:rsid w:val="005E0A60"/>
    <w:rsid w:val="005E0E42"/>
    <w:rsid w:val="005E2794"/>
    <w:rsid w:val="005E3890"/>
    <w:rsid w:val="005E5347"/>
    <w:rsid w:val="005E7285"/>
    <w:rsid w:val="005F0218"/>
    <w:rsid w:val="005F0654"/>
    <w:rsid w:val="005F1B85"/>
    <w:rsid w:val="005F2AE2"/>
    <w:rsid w:val="005F34F5"/>
    <w:rsid w:val="005F35A3"/>
    <w:rsid w:val="005F3B04"/>
    <w:rsid w:val="005F5EF4"/>
    <w:rsid w:val="005F69D5"/>
    <w:rsid w:val="005F7ED4"/>
    <w:rsid w:val="00600F62"/>
    <w:rsid w:val="006024E2"/>
    <w:rsid w:val="00602AE9"/>
    <w:rsid w:val="00603045"/>
    <w:rsid w:val="00603B9E"/>
    <w:rsid w:val="0060420D"/>
    <w:rsid w:val="006053CD"/>
    <w:rsid w:val="00607144"/>
    <w:rsid w:val="00610713"/>
    <w:rsid w:val="00611155"/>
    <w:rsid w:val="00612DB0"/>
    <w:rsid w:val="00612DCE"/>
    <w:rsid w:val="00613007"/>
    <w:rsid w:val="00614C3D"/>
    <w:rsid w:val="00614E72"/>
    <w:rsid w:val="00614EED"/>
    <w:rsid w:val="00620A75"/>
    <w:rsid w:val="0062333F"/>
    <w:rsid w:val="006233E8"/>
    <w:rsid w:val="00623741"/>
    <w:rsid w:val="00624069"/>
    <w:rsid w:val="00624528"/>
    <w:rsid w:val="0062460F"/>
    <w:rsid w:val="006250D1"/>
    <w:rsid w:val="006255B1"/>
    <w:rsid w:val="00627D58"/>
    <w:rsid w:val="00631366"/>
    <w:rsid w:val="00633396"/>
    <w:rsid w:val="00633EB9"/>
    <w:rsid w:val="00635E68"/>
    <w:rsid w:val="00635FDE"/>
    <w:rsid w:val="0063646E"/>
    <w:rsid w:val="006372E4"/>
    <w:rsid w:val="00637E5F"/>
    <w:rsid w:val="0064055E"/>
    <w:rsid w:val="006407DE"/>
    <w:rsid w:val="006427E1"/>
    <w:rsid w:val="006442D9"/>
    <w:rsid w:val="0064607A"/>
    <w:rsid w:val="00647568"/>
    <w:rsid w:val="006508B6"/>
    <w:rsid w:val="00650BFC"/>
    <w:rsid w:val="006514F2"/>
    <w:rsid w:val="00651E95"/>
    <w:rsid w:val="0065270E"/>
    <w:rsid w:val="0065287A"/>
    <w:rsid w:val="006540CB"/>
    <w:rsid w:val="00654623"/>
    <w:rsid w:val="006559E9"/>
    <w:rsid w:val="006560E2"/>
    <w:rsid w:val="00656B55"/>
    <w:rsid w:val="00657F44"/>
    <w:rsid w:val="006613BE"/>
    <w:rsid w:val="00661D52"/>
    <w:rsid w:val="006634BA"/>
    <w:rsid w:val="00663FBA"/>
    <w:rsid w:val="00664AEB"/>
    <w:rsid w:val="00664C20"/>
    <w:rsid w:val="006652F3"/>
    <w:rsid w:val="00666976"/>
    <w:rsid w:val="00667558"/>
    <w:rsid w:val="00667AA5"/>
    <w:rsid w:val="0067073F"/>
    <w:rsid w:val="00670E20"/>
    <w:rsid w:val="006716FB"/>
    <w:rsid w:val="0067250D"/>
    <w:rsid w:val="00673304"/>
    <w:rsid w:val="006735EC"/>
    <w:rsid w:val="00673773"/>
    <w:rsid w:val="00673CC3"/>
    <w:rsid w:val="00674B26"/>
    <w:rsid w:val="006772E0"/>
    <w:rsid w:val="00680C39"/>
    <w:rsid w:val="00680F65"/>
    <w:rsid w:val="006819B0"/>
    <w:rsid w:val="00681A5D"/>
    <w:rsid w:val="00686B9A"/>
    <w:rsid w:val="00687191"/>
    <w:rsid w:val="00687920"/>
    <w:rsid w:val="006879B3"/>
    <w:rsid w:val="00691BCA"/>
    <w:rsid w:val="006936C0"/>
    <w:rsid w:val="006965DD"/>
    <w:rsid w:val="00697F91"/>
    <w:rsid w:val="006A0CAC"/>
    <w:rsid w:val="006A1A5C"/>
    <w:rsid w:val="006A23AC"/>
    <w:rsid w:val="006A26AC"/>
    <w:rsid w:val="006A2E2B"/>
    <w:rsid w:val="006A33A5"/>
    <w:rsid w:val="006A4723"/>
    <w:rsid w:val="006A4729"/>
    <w:rsid w:val="006A4A33"/>
    <w:rsid w:val="006A4FFB"/>
    <w:rsid w:val="006A5459"/>
    <w:rsid w:val="006A5F0E"/>
    <w:rsid w:val="006A6AAD"/>
    <w:rsid w:val="006A6D20"/>
    <w:rsid w:val="006A6EF1"/>
    <w:rsid w:val="006B0168"/>
    <w:rsid w:val="006B0200"/>
    <w:rsid w:val="006B05D0"/>
    <w:rsid w:val="006B06FF"/>
    <w:rsid w:val="006B2058"/>
    <w:rsid w:val="006B235A"/>
    <w:rsid w:val="006B2B5D"/>
    <w:rsid w:val="006B74DA"/>
    <w:rsid w:val="006B7B47"/>
    <w:rsid w:val="006C13D8"/>
    <w:rsid w:val="006C4AEA"/>
    <w:rsid w:val="006C4C97"/>
    <w:rsid w:val="006C51C0"/>
    <w:rsid w:val="006C55BE"/>
    <w:rsid w:val="006C6B85"/>
    <w:rsid w:val="006D0F02"/>
    <w:rsid w:val="006D13C8"/>
    <w:rsid w:val="006D291A"/>
    <w:rsid w:val="006D2CAD"/>
    <w:rsid w:val="006D37DA"/>
    <w:rsid w:val="006D3ED8"/>
    <w:rsid w:val="006D5E14"/>
    <w:rsid w:val="006D7B71"/>
    <w:rsid w:val="006E1A2A"/>
    <w:rsid w:val="006E212E"/>
    <w:rsid w:val="006E3582"/>
    <w:rsid w:val="006E44B1"/>
    <w:rsid w:val="006E541D"/>
    <w:rsid w:val="006E76B0"/>
    <w:rsid w:val="006F1CC0"/>
    <w:rsid w:val="006F23E9"/>
    <w:rsid w:val="006F7DAE"/>
    <w:rsid w:val="007005EB"/>
    <w:rsid w:val="007019CC"/>
    <w:rsid w:val="00702596"/>
    <w:rsid w:val="007030DE"/>
    <w:rsid w:val="007041C4"/>
    <w:rsid w:val="007057CD"/>
    <w:rsid w:val="0070643D"/>
    <w:rsid w:val="00706F1C"/>
    <w:rsid w:val="00707430"/>
    <w:rsid w:val="00711CF1"/>
    <w:rsid w:val="00712399"/>
    <w:rsid w:val="0071372F"/>
    <w:rsid w:val="00713B3D"/>
    <w:rsid w:val="0071430F"/>
    <w:rsid w:val="00714A4C"/>
    <w:rsid w:val="00715D10"/>
    <w:rsid w:val="00716070"/>
    <w:rsid w:val="007167BD"/>
    <w:rsid w:val="00716FD9"/>
    <w:rsid w:val="0071754A"/>
    <w:rsid w:val="00717B4C"/>
    <w:rsid w:val="00721049"/>
    <w:rsid w:val="00721370"/>
    <w:rsid w:val="0072155D"/>
    <w:rsid w:val="00721C31"/>
    <w:rsid w:val="00723FC2"/>
    <w:rsid w:val="007249F9"/>
    <w:rsid w:val="00724B9A"/>
    <w:rsid w:val="0072521B"/>
    <w:rsid w:val="0072563B"/>
    <w:rsid w:val="00725AE9"/>
    <w:rsid w:val="00727B24"/>
    <w:rsid w:val="00727D5E"/>
    <w:rsid w:val="00730640"/>
    <w:rsid w:val="007321A7"/>
    <w:rsid w:val="00733856"/>
    <w:rsid w:val="007345E6"/>
    <w:rsid w:val="00734DE2"/>
    <w:rsid w:val="00734EFF"/>
    <w:rsid w:val="007356DF"/>
    <w:rsid w:val="00735CDC"/>
    <w:rsid w:val="00736134"/>
    <w:rsid w:val="0073745D"/>
    <w:rsid w:val="00740242"/>
    <w:rsid w:val="0074039B"/>
    <w:rsid w:val="00741D1B"/>
    <w:rsid w:val="007431C2"/>
    <w:rsid w:val="00743E0E"/>
    <w:rsid w:val="0074445B"/>
    <w:rsid w:val="00744D2C"/>
    <w:rsid w:val="00746685"/>
    <w:rsid w:val="007469A5"/>
    <w:rsid w:val="00746C01"/>
    <w:rsid w:val="007503B4"/>
    <w:rsid w:val="007505F3"/>
    <w:rsid w:val="007525C6"/>
    <w:rsid w:val="00753115"/>
    <w:rsid w:val="007534F6"/>
    <w:rsid w:val="00757FC5"/>
    <w:rsid w:val="0076012C"/>
    <w:rsid w:val="00760BCB"/>
    <w:rsid w:val="00762CB0"/>
    <w:rsid w:val="007633D9"/>
    <w:rsid w:val="007666D5"/>
    <w:rsid w:val="00766AEA"/>
    <w:rsid w:val="00766E6C"/>
    <w:rsid w:val="007677B2"/>
    <w:rsid w:val="00770360"/>
    <w:rsid w:val="00770C33"/>
    <w:rsid w:val="00771C7E"/>
    <w:rsid w:val="007751B3"/>
    <w:rsid w:val="00776925"/>
    <w:rsid w:val="007775B1"/>
    <w:rsid w:val="00777F28"/>
    <w:rsid w:val="00780DC4"/>
    <w:rsid w:val="00780F5C"/>
    <w:rsid w:val="00780FF3"/>
    <w:rsid w:val="0078167A"/>
    <w:rsid w:val="0078252D"/>
    <w:rsid w:val="00782F21"/>
    <w:rsid w:val="00784CB8"/>
    <w:rsid w:val="00784D18"/>
    <w:rsid w:val="00784F20"/>
    <w:rsid w:val="00785326"/>
    <w:rsid w:val="00787ED3"/>
    <w:rsid w:val="00790E68"/>
    <w:rsid w:val="0079320C"/>
    <w:rsid w:val="0079420D"/>
    <w:rsid w:val="007947E7"/>
    <w:rsid w:val="00794EB4"/>
    <w:rsid w:val="00795654"/>
    <w:rsid w:val="007957CA"/>
    <w:rsid w:val="007A0B11"/>
    <w:rsid w:val="007A1EF4"/>
    <w:rsid w:val="007A2497"/>
    <w:rsid w:val="007A2918"/>
    <w:rsid w:val="007A33BE"/>
    <w:rsid w:val="007A4890"/>
    <w:rsid w:val="007A4B6A"/>
    <w:rsid w:val="007A65E1"/>
    <w:rsid w:val="007A6C62"/>
    <w:rsid w:val="007B0D15"/>
    <w:rsid w:val="007B0F93"/>
    <w:rsid w:val="007B1E78"/>
    <w:rsid w:val="007B2351"/>
    <w:rsid w:val="007B5840"/>
    <w:rsid w:val="007B6B67"/>
    <w:rsid w:val="007B7BBA"/>
    <w:rsid w:val="007C23DF"/>
    <w:rsid w:val="007C24D9"/>
    <w:rsid w:val="007C317F"/>
    <w:rsid w:val="007C3218"/>
    <w:rsid w:val="007C32B6"/>
    <w:rsid w:val="007C3B90"/>
    <w:rsid w:val="007C5002"/>
    <w:rsid w:val="007C5090"/>
    <w:rsid w:val="007C5F5F"/>
    <w:rsid w:val="007D6918"/>
    <w:rsid w:val="007E0090"/>
    <w:rsid w:val="007E126F"/>
    <w:rsid w:val="007E3246"/>
    <w:rsid w:val="007E325F"/>
    <w:rsid w:val="007E39EB"/>
    <w:rsid w:val="007E39F2"/>
    <w:rsid w:val="007F01FE"/>
    <w:rsid w:val="007F1549"/>
    <w:rsid w:val="007F16F6"/>
    <w:rsid w:val="007F1831"/>
    <w:rsid w:val="007F21DE"/>
    <w:rsid w:val="007F336E"/>
    <w:rsid w:val="007F36D7"/>
    <w:rsid w:val="007F38BD"/>
    <w:rsid w:val="007F5280"/>
    <w:rsid w:val="007F52FB"/>
    <w:rsid w:val="007F57CE"/>
    <w:rsid w:val="007F5F61"/>
    <w:rsid w:val="007F66ED"/>
    <w:rsid w:val="007F6F1D"/>
    <w:rsid w:val="008002A3"/>
    <w:rsid w:val="00800A36"/>
    <w:rsid w:val="0080201D"/>
    <w:rsid w:val="0080253B"/>
    <w:rsid w:val="00803FFC"/>
    <w:rsid w:val="00807535"/>
    <w:rsid w:val="00807F98"/>
    <w:rsid w:val="00811265"/>
    <w:rsid w:val="00812268"/>
    <w:rsid w:val="008125A7"/>
    <w:rsid w:val="00813E1A"/>
    <w:rsid w:val="0081416E"/>
    <w:rsid w:val="00814A95"/>
    <w:rsid w:val="00815691"/>
    <w:rsid w:val="008164D0"/>
    <w:rsid w:val="00817281"/>
    <w:rsid w:val="00817529"/>
    <w:rsid w:val="0081761F"/>
    <w:rsid w:val="008227C1"/>
    <w:rsid w:val="00823081"/>
    <w:rsid w:val="00823163"/>
    <w:rsid w:val="00823871"/>
    <w:rsid w:val="008246D4"/>
    <w:rsid w:val="008248E1"/>
    <w:rsid w:val="00825EF7"/>
    <w:rsid w:val="0082608C"/>
    <w:rsid w:val="008265CE"/>
    <w:rsid w:val="008329B1"/>
    <w:rsid w:val="008336C0"/>
    <w:rsid w:val="00837171"/>
    <w:rsid w:val="00837C03"/>
    <w:rsid w:val="008408DB"/>
    <w:rsid w:val="00841AAA"/>
    <w:rsid w:val="00842E34"/>
    <w:rsid w:val="00843670"/>
    <w:rsid w:val="00846431"/>
    <w:rsid w:val="00846F3A"/>
    <w:rsid w:val="008475D5"/>
    <w:rsid w:val="00847BDC"/>
    <w:rsid w:val="0085039E"/>
    <w:rsid w:val="0085118A"/>
    <w:rsid w:val="00851305"/>
    <w:rsid w:val="00852A4F"/>
    <w:rsid w:val="00852DAF"/>
    <w:rsid w:val="00853A70"/>
    <w:rsid w:val="00855386"/>
    <w:rsid w:val="008566EB"/>
    <w:rsid w:val="00856873"/>
    <w:rsid w:val="00857B12"/>
    <w:rsid w:val="00857DF5"/>
    <w:rsid w:val="00861061"/>
    <w:rsid w:val="008617D7"/>
    <w:rsid w:val="00861D7B"/>
    <w:rsid w:val="00863F8A"/>
    <w:rsid w:val="00865048"/>
    <w:rsid w:val="00867F21"/>
    <w:rsid w:val="00872E9A"/>
    <w:rsid w:val="0087334E"/>
    <w:rsid w:val="0087501B"/>
    <w:rsid w:val="00876889"/>
    <w:rsid w:val="00876E62"/>
    <w:rsid w:val="00877CD6"/>
    <w:rsid w:val="00880958"/>
    <w:rsid w:val="00881CCE"/>
    <w:rsid w:val="00882478"/>
    <w:rsid w:val="00882503"/>
    <w:rsid w:val="00882C18"/>
    <w:rsid w:val="00883D8C"/>
    <w:rsid w:val="00884640"/>
    <w:rsid w:val="00885BAD"/>
    <w:rsid w:val="00886675"/>
    <w:rsid w:val="00886C7B"/>
    <w:rsid w:val="00887795"/>
    <w:rsid w:val="00887828"/>
    <w:rsid w:val="00887855"/>
    <w:rsid w:val="00890743"/>
    <w:rsid w:val="00890AC7"/>
    <w:rsid w:val="0089120A"/>
    <w:rsid w:val="008919F8"/>
    <w:rsid w:val="008926A1"/>
    <w:rsid w:val="008932AE"/>
    <w:rsid w:val="00893589"/>
    <w:rsid w:val="00893EC7"/>
    <w:rsid w:val="00894A68"/>
    <w:rsid w:val="00895AD9"/>
    <w:rsid w:val="00895E3A"/>
    <w:rsid w:val="00896262"/>
    <w:rsid w:val="00897868"/>
    <w:rsid w:val="008A0378"/>
    <w:rsid w:val="008A12F6"/>
    <w:rsid w:val="008A140F"/>
    <w:rsid w:val="008A147A"/>
    <w:rsid w:val="008A2079"/>
    <w:rsid w:val="008A5B4A"/>
    <w:rsid w:val="008A7D9B"/>
    <w:rsid w:val="008B1839"/>
    <w:rsid w:val="008B3A7C"/>
    <w:rsid w:val="008B51D0"/>
    <w:rsid w:val="008B6612"/>
    <w:rsid w:val="008B7429"/>
    <w:rsid w:val="008C19A7"/>
    <w:rsid w:val="008C1BD8"/>
    <w:rsid w:val="008C2560"/>
    <w:rsid w:val="008C26D1"/>
    <w:rsid w:val="008C2F69"/>
    <w:rsid w:val="008C30CA"/>
    <w:rsid w:val="008C369F"/>
    <w:rsid w:val="008C40AC"/>
    <w:rsid w:val="008C425D"/>
    <w:rsid w:val="008C4476"/>
    <w:rsid w:val="008C5DBB"/>
    <w:rsid w:val="008C67C6"/>
    <w:rsid w:val="008C67EB"/>
    <w:rsid w:val="008C6898"/>
    <w:rsid w:val="008C6E14"/>
    <w:rsid w:val="008C7F2E"/>
    <w:rsid w:val="008D3E47"/>
    <w:rsid w:val="008D513E"/>
    <w:rsid w:val="008D5515"/>
    <w:rsid w:val="008D681C"/>
    <w:rsid w:val="008D6D4E"/>
    <w:rsid w:val="008E000F"/>
    <w:rsid w:val="008E1C5E"/>
    <w:rsid w:val="008E1C70"/>
    <w:rsid w:val="008E29FE"/>
    <w:rsid w:val="008E31B4"/>
    <w:rsid w:val="008E3473"/>
    <w:rsid w:val="008E36D9"/>
    <w:rsid w:val="008E3D87"/>
    <w:rsid w:val="008E6686"/>
    <w:rsid w:val="008E6AD2"/>
    <w:rsid w:val="008E7228"/>
    <w:rsid w:val="008F009D"/>
    <w:rsid w:val="008F036E"/>
    <w:rsid w:val="008F2F95"/>
    <w:rsid w:val="008F4696"/>
    <w:rsid w:val="008F4C4F"/>
    <w:rsid w:val="008F697D"/>
    <w:rsid w:val="008F7864"/>
    <w:rsid w:val="0090076F"/>
    <w:rsid w:val="009015C3"/>
    <w:rsid w:val="00902227"/>
    <w:rsid w:val="009051BE"/>
    <w:rsid w:val="00905FFC"/>
    <w:rsid w:val="00907827"/>
    <w:rsid w:val="00907BD9"/>
    <w:rsid w:val="00907DCB"/>
    <w:rsid w:val="00907F3F"/>
    <w:rsid w:val="0091007A"/>
    <w:rsid w:val="00910B56"/>
    <w:rsid w:val="00911DD2"/>
    <w:rsid w:val="009125D8"/>
    <w:rsid w:val="00912603"/>
    <w:rsid w:val="00913D0F"/>
    <w:rsid w:val="00914DB8"/>
    <w:rsid w:val="00915CE5"/>
    <w:rsid w:val="00917C08"/>
    <w:rsid w:val="009209A3"/>
    <w:rsid w:val="009213AB"/>
    <w:rsid w:val="00921C1C"/>
    <w:rsid w:val="00922569"/>
    <w:rsid w:val="00923109"/>
    <w:rsid w:val="009243F4"/>
    <w:rsid w:val="00926401"/>
    <w:rsid w:val="009268F7"/>
    <w:rsid w:val="00926F1A"/>
    <w:rsid w:val="0092704B"/>
    <w:rsid w:val="0092734F"/>
    <w:rsid w:val="00930E00"/>
    <w:rsid w:val="009321C7"/>
    <w:rsid w:val="00933B76"/>
    <w:rsid w:val="0093430A"/>
    <w:rsid w:val="009349AA"/>
    <w:rsid w:val="00936C46"/>
    <w:rsid w:val="009411FC"/>
    <w:rsid w:val="00942B1B"/>
    <w:rsid w:val="00942D49"/>
    <w:rsid w:val="009434E9"/>
    <w:rsid w:val="009443BE"/>
    <w:rsid w:val="0094693B"/>
    <w:rsid w:val="00946D24"/>
    <w:rsid w:val="00947657"/>
    <w:rsid w:val="00950C77"/>
    <w:rsid w:val="00950CD6"/>
    <w:rsid w:val="00951776"/>
    <w:rsid w:val="0095238C"/>
    <w:rsid w:val="0095266E"/>
    <w:rsid w:val="0095284E"/>
    <w:rsid w:val="00954263"/>
    <w:rsid w:val="00954667"/>
    <w:rsid w:val="00954F77"/>
    <w:rsid w:val="009559C2"/>
    <w:rsid w:val="00955CEC"/>
    <w:rsid w:val="00956A9F"/>
    <w:rsid w:val="00956D41"/>
    <w:rsid w:val="00960B65"/>
    <w:rsid w:val="0096183D"/>
    <w:rsid w:val="00961DA3"/>
    <w:rsid w:val="00962C17"/>
    <w:rsid w:val="0096373C"/>
    <w:rsid w:val="009640BE"/>
    <w:rsid w:val="00964756"/>
    <w:rsid w:val="00964A97"/>
    <w:rsid w:val="00966CAC"/>
    <w:rsid w:val="00967077"/>
    <w:rsid w:val="0097155F"/>
    <w:rsid w:val="00972659"/>
    <w:rsid w:val="00972FAC"/>
    <w:rsid w:val="00973913"/>
    <w:rsid w:val="00975377"/>
    <w:rsid w:val="009753C6"/>
    <w:rsid w:val="009754B0"/>
    <w:rsid w:val="00976067"/>
    <w:rsid w:val="00980459"/>
    <w:rsid w:val="009814A3"/>
    <w:rsid w:val="00982D88"/>
    <w:rsid w:val="00982FC6"/>
    <w:rsid w:val="00983555"/>
    <w:rsid w:val="009840EF"/>
    <w:rsid w:val="00984EEF"/>
    <w:rsid w:val="009877AA"/>
    <w:rsid w:val="00987C47"/>
    <w:rsid w:val="009906C2"/>
    <w:rsid w:val="00991D21"/>
    <w:rsid w:val="00992326"/>
    <w:rsid w:val="009925C4"/>
    <w:rsid w:val="00992740"/>
    <w:rsid w:val="009940F4"/>
    <w:rsid w:val="00995EBC"/>
    <w:rsid w:val="00996122"/>
    <w:rsid w:val="0099657E"/>
    <w:rsid w:val="0099709F"/>
    <w:rsid w:val="00997792"/>
    <w:rsid w:val="00997CC2"/>
    <w:rsid w:val="009A1126"/>
    <w:rsid w:val="009A1955"/>
    <w:rsid w:val="009A20DF"/>
    <w:rsid w:val="009A2C21"/>
    <w:rsid w:val="009A5391"/>
    <w:rsid w:val="009A5BAB"/>
    <w:rsid w:val="009A5EED"/>
    <w:rsid w:val="009A7989"/>
    <w:rsid w:val="009A79B5"/>
    <w:rsid w:val="009A7C94"/>
    <w:rsid w:val="009B0EBB"/>
    <w:rsid w:val="009B15E8"/>
    <w:rsid w:val="009B2AE8"/>
    <w:rsid w:val="009B2B56"/>
    <w:rsid w:val="009B5179"/>
    <w:rsid w:val="009B795F"/>
    <w:rsid w:val="009B7EE0"/>
    <w:rsid w:val="009C03C7"/>
    <w:rsid w:val="009C0C65"/>
    <w:rsid w:val="009C0DF3"/>
    <w:rsid w:val="009C35A2"/>
    <w:rsid w:val="009C3951"/>
    <w:rsid w:val="009C570A"/>
    <w:rsid w:val="009C63F0"/>
    <w:rsid w:val="009C6686"/>
    <w:rsid w:val="009C7291"/>
    <w:rsid w:val="009C7F9D"/>
    <w:rsid w:val="009D0540"/>
    <w:rsid w:val="009D085D"/>
    <w:rsid w:val="009D21C0"/>
    <w:rsid w:val="009D23EF"/>
    <w:rsid w:val="009D34D9"/>
    <w:rsid w:val="009D368E"/>
    <w:rsid w:val="009D36A9"/>
    <w:rsid w:val="009D5460"/>
    <w:rsid w:val="009D5B5F"/>
    <w:rsid w:val="009D7625"/>
    <w:rsid w:val="009D77F2"/>
    <w:rsid w:val="009E2BC2"/>
    <w:rsid w:val="009E46D2"/>
    <w:rsid w:val="009E63BC"/>
    <w:rsid w:val="009E72F7"/>
    <w:rsid w:val="009F080A"/>
    <w:rsid w:val="009F0858"/>
    <w:rsid w:val="009F18CC"/>
    <w:rsid w:val="009F2B4F"/>
    <w:rsid w:val="009F36B7"/>
    <w:rsid w:val="009F38A0"/>
    <w:rsid w:val="009F3936"/>
    <w:rsid w:val="009F42AD"/>
    <w:rsid w:val="009F5D9B"/>
    <w:rsid w:val="009F61DD"/>
    <w:rsid w:val="00A00D8D"/>
    <w:rsid w:val="00A04F0B"/>
    <w:rsid w:val="00A05A52"/>
    <w:rsid w:val="00A05E8D"/>
    <w:rsid w:val="00A06030"/>
    <w:rsid w:val="00A06DDE"/>
    <w:rsid w:val="00A107EF"/>
    <w:rsid w:val="00A12898"/>
    <w:rsid w:val="00A13046"/>
    <w:rsid w:val="00A15907"/>
    <w:rsid w:val="00A15F26"/>
    <w:rsid w:val="00A16078"/>
    <w:rsid w:val="00A16D93"/>
    <w:rsid w:val="00A172CF"/>
    <w:rsid w:val="00A23D24"/>
    <w:rsid w:val="00A24A67"/>
    <w:rsid w:val="00A2736E"/>
    <w:rsid w:val="00A305F7"/>
    <w:rsid w:val="00A30CD7"/>
    <w:rsid w:val="00A30D4D"/>
    <w:rsid w:val="00A31717"/>
    <w:rsid w:val="00A3272B"/>
    <w:rsid w:val="00A32A86"/>
    <w:rsid w:val="00A33541"/>
    <w:rsid w:val="00A33DCD"/>
    <w:rsid w:val="00A34545"/>
    <w:rsid w:val="00A3463C"/>
    <w:rsid w:val="00A3515C"/>
    <w:rsid w:val="00A35502"/>
    <w:rsid w:val="00A36C28"/>
    <w:rsid w:val="00A36EED"/>
    <w:rsid w:val="00A410A4"/>
    <w:rsid w:val="00A428E5"/>
    <w:rsid w:val="00A4388A"/>
    <w:rsid w:val="00A45219"/>
    <w:rsid w:val="00A454C8"/>
    <w:rsid w:val="00A4552F"/>
    <w:rsid w:val="00A4769B"/>
    <w:rsid w:val="00A501C6"/>
    <w:rsid w:val="00A50F10"/>
    <w:rsid w:val="00A51DE3"/>
    <w:rsid w:val="00A52801"/>
    <w:rsid w:val="00A534D4"/>
    <w:rsid w:val="00A542CC"/>
    <w:rsid w:val="00A54A54"/>
    <w:rsid w:val="00A54ED4"/>
    <w:rsid w:val="00A54F37"/>
    <w:rsid w:val="00A560C9"/>
    <w:rsid w:val="00A56251"/>
    <w:rsid w:val="00A57F9A"/>
    <w:rsid w:val="00A602F9"/>
    <w:rsid w:val="00A6069C"/>
    <w:rsid w:val="00A6088B"/>
    <w:rsid w:val="00A6235A"/>
    <w:rsid w:val="00A634A3"/>
    <w:rsid w:val="00A63DA9"/>
    <w:rsid w:val="00A6410D"/>
    <w:rsid w:val="00A64E59"/>
    <w:rsid w:val="00A66869"/>
    <w:rsid w:val="00A71EBD"/>
    <w:rsid w:val="00A72484"/>
    <w:rsid w:val="00A72570"/>
    <w:rsid w:val="00A7317C"/>
    <w:rsid w:val="00A76283"/>
    <w:rsid w:val="00A768F3"/>
    <w:rsid w:val="00A774FF"/>
    <w:rsid w:val="00A80390"/>
    <w:rsid w:val="00A817BB"/>
    <w:rsid w:val="00A831BC"/>
    <w:rsid w:val="00A83D0B"/>
    <w:rsid w:val="00A840FE"/>
    <w:rsid w:val="00A854DA"/>
    <w:rsid w:val="00A875E5"/>
    <w:rsid w:val="00A9106D"/>
    <w:rsid w:val="00A91493"/>
    <w:rsid w:val="00A917AC"/>
    <w:rsid w:val="00A91DBE"/>
    <w:rsid w:val="00A92401"/>
    <w:rsid w:val="00A936B8"/>
    <w:rsid w:val="00A941D0"/>
    <w:rsid w:val="00A9440A"/>
    <w:rsid w:val="00A94DE2"/>
    <w:rsid w:val="00A95019"/>
    <w:rsid w:val="00A950F9"/>
    <w:rsid w:val="00A952DA"/>
    <w:rsid w:val="00A9554C"/>
    <w:rsid w:val="00A956CF"/>
    <w:rsid w:val="00A95795"/>
    <w:rsid w:val="00A958E5"/>
    <w:rsid w:val="00A959AA"/>
    <w:rsid w:val="00A960BB"/>
    <w:rsid w:val="00A96714"/>
    <w:rsid w:val="00A970B6"/>
    <w:rsid w:val="00A974CF"/>
    <w:rsid w:val="00A97532"/>
    <w:rsid w:val="00AA0209"/>
    <w:rsid w:val="00AA04C3"/>
    <w:rsid w:val="00AA0756"/>
    <w:rsid w:val="00AA0952"/>
    <w:rsid w:val="00AA107C"/>
    <w:rsid w:val="00AA1166"/>
    <w:rsid w:val="00AA1590"/>
    <w:rsid w:val="00AA1A90"/>
    <w:rsid w:val="00AA211D"/>
    <w:rsid w:val="00AA2395"/>
    <w:rsid w:val="00AA39B0"/>
    <w:rsid w:val="00AA4C62"/>
    <w:rsid w:val="00AA4ED3"/>
    <w:rsid w:val="00AA7C87"/>
    <w:rsid w:val="00AB22A5"/>
    <w:rsid w:val="00AB2332"/>
    <w:rsid w:val="00AB235F"/>
    <w:rsid w:val="00AB2542"/>
    <w:rsid w:val="00AB266A"/>
    <w:rsid w:val="00AB26F7"/>
    <w:rsid w:val="00AB2F82"/>
    <w:rsid w:val="00AB4E12"/>
    <w:rsid w:val="00AB4EA5"/>
    <w:rsid w:val="00AB67B7"/>
    <w:rsid w:val="00AB75F0"/>
    <w:rsid w:val="00AB7892"/>
    <w:rsid w:val="00AC13AA"/>
    <w:rsid w:val="00AC1A2C"/>
    <w:rsid w:val="00AC261D"/>
    <w:rsid w:val="00AC277D"/>
    <w:rsid w:val="00AC49AD"/>
    <w:rsid w:val="00AC6F98"/>
    <w:rsid w:val="00AD00AD"/>
    <w:rsid w:val="00AD1284"/>
    <w:rsid w:val="00AD2820"/>
    <w:rsid w:val="00AD2B2A"/>
    <w:rsid w:val="00AD2CDD"/>
    <w:rsid w:val="00AD364A"/>
    <w:rsid w:val="00AD3DAE"/>
    <w:rsid w:val="00AD5C43"/>
    <w:rsid w:val="00AD6DF2"/>
    <w:rsid w:val="00AE262B"/>
    <w:rsid w:val="00AE2E99"/>
    <w:rsid w:val="00AE3772"/>
    <w:rsid w:val="00AE4288"/>
    <w:rsid w:val="00AE64D1"/>
    <w:rsid w:val="00AE6A52"/>
    <w:rsid w:val="00AE6E0A"/>
    <w:rsid w:val="00AE7572"/>
    <w:rsid w:val="00AF2A58"/>
    <w:rsid w:val="00AF2E13"/>
    <w:rsid w:val="00AF3473"/>
    <w:rsid w:val="00AF58C6"/>
    <w:rsid w:val="00AF5A07"/>
    <w:rsid w:val="00B008EB"/>
    <w:rsid w:val="00B01C69"/>
    <w:rsid w:val="00B01D36"/>
    <w:rsid w:val="00B023AE"/>
    <w:rsid w:val="00B03571"/>
    <w:rsid w:val="00B03B37"/>
    <w:rsid w:val="00B1240C"/>
    <w:rsid w:val="00B12762"/>
    <w:rsid w:val="00B1614C"/>
    <w:rsid w:val="00B17C55"/>
    <w:rsid w:val="00B2056E"/>
    <w:rsid w:val="00B2198E"/>
    <w:rsid w:val="00B22F74"/>
    <w:rsid w:val="00B2310D"/>
    <w:rsid w:val="00B25F9A"/>
    <w:rsid w:val="00B26849"/>
    <w:rsid w:val="00B26CF1"/>
    <w:rsid w:val="00B271E2"/>
    <w:rsid w:val="00B30C68"/>
    <w:rsid w:val="00B31302"/>
    <w:rsid w:val="00B31902"/>
    <w:rsid w:val="00B33FE9"/>
    <w:rsid w:val="00B34FAF"/>
    <w:rsid w:val="00B35205"/>
    <w:rsid w:val="00B353EE"/>
    <w:rsid w:val="00B363E8"/>
    <w:rsid w:val="00B366A7"/>
    <w:rsid w:val="00B37835"/>
    <w:rsid w:val="00B42B0A"/>
    <w:rsid w:val="00B442E3"/>
    <w:rsid w:val="00B445C9"/>
    <w:rsid w:val="00B44687"/>
    <w:rsid w:val="00B46C4B"/>
    <w:rsid w:val="00B4790C"/>
    <w:rsid w:val="00B5050A"/>
    <w:rsid w:val="00B507D7"/>
    <w:rsid w:val="00B50B1A"/>
    <w:rsid w:val="00B511DD"/>
    <w:rsid w:val="00B517C6"/>
    <w:rsid w:val="00B53D35"/>
    <w:rsid w:val="00B55F3C"/>
    <w:rsid w:val="00B5763F"/>
    <w:rsid w:val="00B605F4"/>
    <w:rsid w:val="00B61BFF"/>
    <w:rsid w:val="00B64540"/>
    <w:rsid w:val="00B64D30"/>
    <w:rsid w:val="00B656FE"/>
    <w:rsid w:val="00B669B7"/>
    <w:rsid w:val="00B67B44"/>
    <w:rsid w:val="00B70285"/>
    <w:rsid w:val="00B70D00"/>
    <w:rsid w:val="00B716A8"/>
    <w:rsid w:val="00B7195A"/>
    <w:rsid w:val="00B72595"/>
    <w:rsid w:val="00B72923"/>
    <w:rsid w:val="00B7362E"/>
    <w:rsid w:val="00B736C7"/>
    <w:rsid w:val="00B74CFD"/>
    <w:rsid w:val="00B752AA"/>
    <w:rsid w:val="00B75D88"/>
    <w:rsid w:val="00B75E60"/>
    <w:rsid w:val="00B760CE"/>
    <w:rsid w:val="00B76318"/>
    <w:rsid w:val="00B7658E"/>
    <w:rsid w:val="00B800F4"/>
    <w:rsid w:val="00B82848"/>
    <w:rsid w:val="00B834F7"/>
    <w:rsid w:val="00B8442C"/>
    <w:rsid w:val="00B84C0C"/>
    <w:rsid w:val="00B851EF"/>
    <w:rsid w:val="00B8565D"/>
    <w:rsid w:val="00B906D8"/>
    <w:rsid w:val="00B91CDF"/>
    <w:rsid w:val="00BA02B5"/>
    <w:rsid w:val="00BA06FC"/>
    <w:rsid w:val="00BA124F"/>
    <w:rsid w:val="00BA166B"/>
    <w:rsid w:val="00BA1BD1"/>
    <w:rsid w:val="00BA2099"/>
    <w:rsid w:val="00BA3369"/>
    <w:rsid w:val="00BA36F2"/>
    <w:rsid w:val="00BA3A9F"/>
    <w:rsid w:val="00BA44E8"/>
    <w:rsid w:val="00BA4C09"/>
    <w:rsid w:val="00BA57B4"/>
    <w:rsid w:val="00BA6084"/>
    <w:rsid w:val="00BB05DE"/>
    <w:rsid w:val="00BB0ADE"/>
    <w:rsid w:val="00BB1182"/>
    <w:rsid w:val="00BB1C1B"/>
    <w:rsid w:val="00BB3E41"/>
    <w:rsid w:val="00BB528F"/>
    <w:rsid w:val="00BB67BF"/>
    <w:rsid w:val="00BC00C8"/>
    <w:rsid w:val="00BC10E4"/>
    <w:rsid w:val="00BC2D0C"/>
    <w:rsid w:val="00BC33E3"/>
    <w:rsid w:val="00BC35A8"/>
    <w:rsid w:val="00BC6C78"/>
    <w:rsid w:val="00BC7D42"/>
    <w:rsid w:val="00BD1388"/>
    <w:rsid w:val="00BD274F"/>
    <w:rsid w:val="00BD2B22"/>
    <w:rsid w:val="00BD3168"/>
    <w:rsid w:val="00BD34FE"/>
    <w:rsid w:val="00BD47E3"/>
    <w:rsid w:val="00BD4C80"/>
    <w:rsid w:val="00BD4F52"/>
    <w:rsid w:val="00BD6AD0"/>
    <w:rsid w:val="00BE07F3"/>
    <w:rsid w:val="00BE1F96"/>
    <w:rsid w:val="00BE46CC"/>
    <w:rsid w:val="00BE47B2"/>
    <w:rsid w:val="00BE4885"/>
    <w:rsid w:val="00BE5A31"/>
    <w:rsid w:val="00BE682F"/>
    <w:rsid w:val="00BE697C"/>
    <w:rsid w:val="00BE6D79"/>
    <w:rsid w:val="00BE786F"/>
    <w:rsid w:val="00BF04AF"/>
    <w:rsid w:val="00BF24CF"/>
    <w:rsid w:val="00BF33E2"/>
    <w:rsid w:val="00BF497E"/>
    <w:rsid w:val="00BF4B98"/>
    <w:rsid w:val="00BF6321"/>
    <w:rsid w:val="00BF744F"/>
    <w:rsid w:val="00BF7606"/>
    <w:rsid w:val="00C0028A"/>
    <w:rsid w:val="00C00635"/>
    <w:rsid w:val="00C00D2B"/>
    <w:rsid w:val="00C014E3"/>
    <w:rsid w:val="00C03475"/>
    <w:rsid w:val="00C0465F"/>
    <w:rsid w:val="00C050EB"/>
    <w:rsid w:val="00C063C4"/>
    <w:rsid w:val="00C0652F"/>
    <w:rsid w:val="00C1031B"/>
    <w:rsid w:val="00C13285"/>
    <w:rsid w:val="00C13F7B"/>
    <w:rsid w:val="00C140F2"/>
    <w:rsid w:val="00C14D72"/>
    <w:rsid w:val="00C1659F"/>
    <w:rsid w:val="00C16927"/>
    <w:rsid w:val="00C16ACD"/>
    <w:rsid w:val="00C1705D"/>
    <w:rsid w:val="00C171D8"/>
    <w:rsid w:val="00C2101F"/>
    <w:rsid w:val="00C24012"/>
    <w:rsid w:val="00C24651"/>
    <w:rsid w:val="00C25CBE"/>
    <w:rsid w:val="00C3394C"/>
    <w:rsid w:val="00C37810"/>
    <w:rsid w:val="00C37FEE"/>
    <w:rsid w:val="00C40367"/>
    <w:rsid w:val="00C40921"/>
    <w:rsid w:val="00C4209D"/>
    <w:rsid w:val="00C42400"/>
    <w:rsid w:val="00C4244D"/>
    <w:rsid w:val="00C4308B"/>
    <w:rsid w:val="00C44424"/>
    <w:rsid w:val="00C45E77"/>
    <w:rsid w:val="00C47009"/>
    <w:rsid w:val="00C47122"/>
    <w:rsid w:val="00C5434B"/>
    <w:rsid w:val="00C54718"/>
    <w:rsid w:val="00C5553C"/>
    <w:rsid w:val="00C55A07"/>
    <w:rsid w:val="00C5783B"/>
    <w:rsid w:val="00C611F7"/>
    <w:rsid w:val="00C622B0"/>
    <w:rsid w:val="00C6340A"/>
    <w:rsid w:val="00C65067"/>
    <w:rsid w:val="00C6691C"/>
    <w:rsid w:val="00C67517"/>
    <w:rsid w:val="00C707A9"/>
    <w:rsid w:val="00C70E48"/>
    <w:rsid w:val="00C7116F"/>
    <w:rsid w:val="00C714B8"/>
    <w:rsid w:val="00C716F0"/>
    <w:rsid w:val="00C757E6"/>
    <w:rsid w:val="00C75DCB"/>
    <w:rsid w:val="00C76348"/>
    <w:rsid w:val="00C763B8"/>
    <w:rsid w:val="00C7784C"/>
    <w:rsid w:val="00C8035F"/>
    <w:rsid w:val="00C822D3"/>
    <w:rsid w:val="00C82829"/>
    <w:rsid w:val="00C85AA7"/>
    <w:rsid w:val="00C87C9D"/>
    <w:rsid w:val="00C911CD"/>
    <w:rsid w:val="00C916B9"/>
    <w:rsid w:val="00C92465"/>
    <w:rsid w:val="00C92D1D"/>
    <w:rsid w:val="00C94AE1"/>
    <w:rsid w:val="00C955BD"/>
    <w:rsid w:val="00C969E7"/>
    <w:rsid w:val="00C96EDD"/>
    <w:rsid w:val="00C971F2"/>
    <w:rsid w:val="00C97CAF"/>
    <w:rsid w:val="00CA30A1"/>
    <w:rsid w:val="00CA6F4F"/>
    <w:rsid w:val="00CA6F6C"/>
    <w:rsid w:val="00CA7119"/>
    <w:rsid w:val="00CB035D"/>
    <w:rsid w:val="00CB2679"/>
    <w:rsid w:val="00CB28B8"/>
    <w:rsid w:val="00CB60A9"/>
    <w:rsid w:val="00CC1192"/>
    <w:rsid w:val="00CC1781"/>
    <w:rsid w:val="00CC1935"/>
    <w:rsid w:val="00CC1F60"/>
    <w:rsid w:val="00CC2876"/>
    <w:rsid w:val="00CC40E6"/>
    <w:rsid w:val="00CC4C2F"/>
    <w:rsid w:val="00CC4C75"/>
    <w:rsid w:val="00CC5E94"/>
    <w:rsid w:val="00CD0B41"/>
    <w:rsid w:val="00CD451E"/>
    <w:rsid w:val="00CD55DC"/>
    <w:rsid w:val="00CD734B"/>
    <w:rsid w:val="00CE0764"/>
    <w:rsid w:val="00CE248C"/>
    <w:rsid w:val="00CE331B"/>
    <w:rsid w:val="00CE3CB0"/>
    <w:rsid w:val="00CE5377"/>
    <w:rsid w:val="00CE6B2C"/>
    <w:rsid w:val="00CE7F0A"/>
    <w:rsid w:val="00CF18DA"/>
    <w:rsid w:val="00CF2F31"/>
    <w:rsid w:val="00CF3E7C"/>
    <w:rsid w:val="00CF52BB"/>
    <w:rsid w:val="00CF6DC8"/>
    <w:rsid w:val="00D00083"/>
    <w:rsid w:val="00D0038C"/>
    <w:rsid w:val="00D005DE"/>
    <w:rsid w:val="00D00EED"/>
    <w:rsid w:val="00D013A3"/>
    <w:rsid w:val="00D02680"/>
    <w:rsid w:val="00D06FC1"/>
    <w:rsid w:val="00D106C4"/>
    <w:rsid w:val="00D128A3"/>
    <w:rsid w:val="00D12E5F"/>
    <w:rsid w:val="00D12FCD"/>
    <w:rsid w:val="00D13BE0"/>
    <w:rsid w:val="00D15CAA"/>
    <w:rsid w:val="00D15EDE"/>
    <w:rsid w:val="00D16B6A"/>
    <w:rsid w:val="00D17120"/>
    <w:rsid w:val="00D17C32"/>
    <w:rsid w:val="00D21522"/>
    <w:rsid w:val="00D22396"/>
    <w:rsid w:val="00D24C2E"/>
    <w:rsid w:val="00D24E9D"/>
    <w:rsid w:val="00D25726"/>
    <w:rsid w:val="00D27AD2"/>
    <w:rsid w:val="00D30807"/>
    <w:rsid w:val="00D33140"/>
    <w:rsid w:val="00D332B4"/>
    <w:rsid w:val="00D33413"/>
    <w:rsid w:val="00D33CE5"/>
    <w:rsid w:val="00D33E6A"/>
    <w:rsid w:val="00D34802"/>
    <w:rsid w:val="00D4147A"/>
    <w:rsid w:val="00D44B58"/>
    <w:rsid w:val="00D45CD2"/>
    <w:rsid w:val="00D45FE9"/>
    <w:rsid w:val="00D46815"/>
    <w:rsid w:val="00D47DC4"/>
    <w:rsid w:val="00D50600"/>
    <w:rsid w:val="00D520BF"/>
    <w:rsid w:val="00D52E3B"/>
    <w:rsid w:val="00D53C14"/>
    <w:rsid w:val="00D54120"/>
    <w:rsid w:val="00D54949"/>
    <w:rsid w:val="00D557FA"/>
    <w:rsid w:val="00D56B06"/>
    <w:rsid w:val="00D56E53"/>
    <w:rsid w:val="00D570A8"/>
    <w:rsid w:val="00D61CD6"/>
    <w:rsid w:val="00D63E06"/>
    <w:rsid w:val="00D643F4"/>
    <w:rsid w:val="00D64669"/>
    <w:rsid w:val="00D6564C"/>
    <w:rsid w:val="00D6572E"/>
    <w:rsid w:val="00D658CD"/>
    <w:rsid w:val="00D65BDE"/>
    <w:rsid w:val="00D66612"/>
    <w:rsid w:val="00D668DA"/>
    <w:rsid w:val="00D67C7B"/>
    <w:rsid w:val="00D700ED"/>
    <w:rsid w:val="00D72D5A"/>
    <w:rsid w:val="00D73A2D"/>
    <w:rsid w:val="00D73B62"/>
    <w:rsid w:val="00D742C1"/>
    <w:rsid w:val="00D74C23"/>
    <w:rsid w:val="00D757FB"/>
    <w:rsid w:val="00D75C0C"/>
    <w:rsid w:val="00D8143A"/>
    <w:rsid w:val="00D81579"/>
    <w:rsid w:val="00D81E3F"/>
    <w:rsid w:val="00D82A1C"/>
    <w:rsid w:val="00D838C9"/>
    <w:rsid w:val="00D83FDE"/>
    <w:rsid w:val="00D84535"/>
    <w:rsid w:val="00D84770"/>
    <w:rsid w:val="00D84CD7"/>
    <w:rsid w:val="00D85738"/>
    <w:rsid w:val="00D86966"/>
    <w:rsid w:val="00D86FDE"/>
    <w:rsid w:val="00D874A5"/>
    <w:rsid w:val="00D90548"/>
    <w:rsid w:val="00D90BE4"/>
    <w:rsid w:val="00D90ECD"/>
    <w:rsid w:val="00D92210"/>
    <w:rsid w:val="00D925FD"/>
    <w:rsid w:val="00D92657"/>
    <w:rsid w:val="00D9343B"/>
    <w:rsid w:val="00D94176"/>
    <w:rsid w:val="00D94C13"/>
    <w:rsid w:val="00D977D2"/>
    <w:rsid w:val="00DA0C33"/>
    <w:rsid w:val="00DA1DD3"/>
    <w:rsid w:val="00DA2116"/>
    <w:rsid w:val="00DA3CBC"/>
    <w:rsid w:val="00DA4AD6"/>
    <w:rsid w:val="00DA4DB2"/>
    <w:rsid w:val="00DA7C35"/>
    <w:rsid w:val="00DB2664"/>
    <w:rsid w:val="00DB54FC"/>
    <w:rsid w:val="00DB552B"/>
    <w:rsid w:val="00DB5768"/>
    <w:rsid w:val="00DB6F6B"/>
    <w:rsid w:val="00DC0CD7"/>
    <w:rsid w:val="00DC39B3"/>
    <w:rsid w:val="00DC3F68"/>
    <w:rsid w:val="00DD2A1C"/>
    <w:rsid w:val="00DD3008"/>
    <w:rsid w:val="00DD491B"/>
    <w:rsid w:val="00DD6801"/>
    <w:rsid w:val="00DD74DD"/>
    <w:rsid w:val="00DD760A"/>
    <w:rsid w:val="00DD7C20"/>
    <w:rsid w:val="00DE0808"/>
    <w:rsid w:val="00DE0E9C"/>
    <w:rsid w:val="00DE0F71"/>
    <w:rsid w:val="00DE0FC1"/>
    <w:rsid w:val="00DE4121"/>
    <w:rsid w:val="00DE44FA"/>
    <w:rsid w:val="00DE6CA4"/>
    <w:rsid w:val="00DF3E01"/>
    <w:rsid w:val="00DF74C9"/>
    <w:rsid w:val="00DF7CE4"/>
    <w:rsid w:val="00E01370"/>
    <w:rsid w:val="00E03457"/>
    <w:rsid w:val="00E06A43"/>
    <w:rsid w:val="00E07CEA"/>
    <w:rsid w:val="00E10F01"/>
    <w:rsid w:val="00E11EE5"/>
    <w:rsid w:val="00E121F0"/>
    <w:rsid w:val="00E12219"/>
    <w:rsid w:val="00E12A6B"/>
    <w:rsid w:val="00E13663"/>
    <w:rsid w:val="00E13D39"/>
    <w:rsid w:val="00E140C6"/>
    <w:rsid w:val="00E146E2"/>
    <w:rsid w:val="00E14AC3"/>
    <w:rsid w:val="00E157BB"/>
    <w:rsid w:val="00E16E1D"/>
    <w:rsid w:val="00E201D8"/>
    <w:rsid w:val="00E22914"/>
    <w:rsid w:val="00E23E4C"/>
    <w:rsid w:val="00E24425"/>
    <w:rsid w:val="00E246DF"/>
    <w:rsid w:val="00E24847"/>
    <w:rsid w:val="00E26FDA"/>
    <w:rsid w:val="00E27721"/>
    <w:rsid w:val="00E302E7"/>
    <w:rsid w:val="00E30BCB"/>
    <w:rsid w:val="00E33ADE"/>
    <w:rsid w:val="00E33FCC"/>
    <w:rsid w:val="00E347DB"/>
    <w:rsid w:val="00E34894"/>
    <w:rsid w:val="00E360F7"/>
    <w:rsid w:val="00E36F1B"/>
    <w:rsid w:val="00E374A9"/>
    <w:rsid w:val="00E374E3"/>
    <w:rsid w:val="00E378FE"/>
    <w:rsid w:val="00E40134"/>
    <w:rsid w:val="00E40F8D"/>
    <w:rsid w:val="00E41BFF"/>
    <w:rsid w:val="00E426E3"/>
    <w:rsid w:val="00E4495B"/>
    <w:rsid w:val="00E44C38"/>
    <w:rsid w:val="00E465FB"/>
    <w:rsid w:val="00E46617"/>
    <w:rsid w:val="00E47927"/>
    <w:rsid w:val="00E47B18"/>
    <w:rsid w:val="00E5092F"/>
    <w:rsid w:val="00E53C75"/>
    <w:rsid w:val="00E54686"/>
    <w:rsid w:val="00E54846"/>
    <w:rsid w:val="00E54AFC"/>
    <w:rsid w:val="00E55D44"/>
    <w:rsid w:val="00E55D9E"/>
    <w:rsid w:val="00E5697A"/>
    <w:rsid w:val="00E56CE1"/>
    <w:rsid w:val="00E57F65"/>
    <w:rsid w:val="00E62FF8"/>
    <w:rsid w:val="00E630FD"/>
    <w:rsid w:val="00E63EA9"/>
    <w:rsid w:val="00E645EB"/>
    <w:rsid w:val="00E64BB7"/>
    <w:rsid w:val="00E661B0"/>
    <w:rsid w:val="00E66391"/>
    <w:rsid w:val="00E666B0"/>
    <w:rsid w:val="00E6769C"/>
    <w:rsid w:val="00E71272"/>
    <w:rsid w:val="00E718B9"/>
    <w:rsid w:val="00E718D9"/>
    <w:rsid w:val="00E71F5B"/>
    <w:rsid w:val="00E7249B"/>
    <w:rsid w:val="00E725FF"/>
    <w:rsid w:val="00E726EF"/>
    <w:rsid w:val="00E73558"/>
    <w:rsid w:val="00E73B4B"/>
    <w:rsid w:val="00E74DBE"/>
    <w:rsid w:val="00E7570F"/>
    <w:rsid w:val="00E80570"/>
    <w:rsid w:val="00E8251F"/>
    <w:rsid w:val="00E8327A"/>
    <w:rsid w:val="00E84ABA"/>
    <w:rsid w:val="00E84BEC"/>
    <w:rsid w:val="00E85A2C"/>
    <w:rsid w:val="00E86B2A"/>
    <w:rsid w:val="00E86F6B"/>
    <w:rsid w:val="00E876EB"/>
    <w:rsid w:val="00E905E0"/>
    <w:rsid w:val="00E913D7"/>
    <w:rsid w:val="00E91F19"/>
    <w:rsid w:val="00E92116"/>
    <w:rsid w:val="00E93D0F"/>
    <w:rsid w:val="00E945A1"/>
    <w:rsid w:val="00E95D0F"/>
    <w:rsid w:val="00E963FA"/>
    <w:rsid w:val="00E96648"/>
    <w:rsid w:val="00E97560"/>
    <w:rsid w:val="00E97BBA"/>
    <w:rsid w:val="00E97E45"/>
    <w:rsid w:val="00EA06CB"/>
    <w:rsid w:val="00EA0F2D"/>
    <w:rsid w:val="00EA2738"/>
    <w:rsid w:val="00EA27B7"/>
    <w:rsid w:val="00EA3214"/>
    <w:rsid w:val="00EA3A21"/>
    <w:rsid w:val="00EA4778"/>
    <w:rsid w:val="00EA60DC"/>
    <w:rsid w:val="00EA65F2"/>
    <w:rsid w:val="00EA6754"/>
    <w:rsid w:val="00EA73FD"/>
    <w:rsid w:val="00EA7747"/>
    <w:rsid w:val="00EB03D8"/>
    <w:rsid w:val="00EB22CF"/>
    <w:rsid w:val="00EB269C"/>
    <w:rsid w:val="00EB2CA3"/>
    <w:rsid w:val="00EB3D4D"/>
    <w:rsid w:val="00EB4731"/>
    <w:rsid w:val="00EB47F2"/>
    <w:rsid w:val="00EB54AB"/>
    <w:rsid w:val="00EB7200"/>
    <w:rsid w:val="00EC0AD8"/>
    <w:rsid w:val="00EC0C78"/>
    <w:rsid w:val="00EC1248"/>
    <w:rsid w:val="00EC236A"/>
    <w:rsid w:val="00EC4AB5"/>
    <w:rsid w:val="00EC4E1C"/>
    <w:rsid w:val="00EC5C1C"/>
    <w:rsid w:val="00EC6C87"/>
    <w:rsid w:val="00EC7A3F"/>
    <w:rsid w:val="00ED2342"/>
    <w:rsid w:val="00ED2631"/>
    <w:rsid w:val="00ED4811"/>
    <w:rsid w:val="00ED4F0E"/>
    <w:rsid w:val="00EE14FD"/>
    <w:rsid w:val="00EE162D"/>
    <w:rsid w:val="00EE1F2E"/>
    <w:rsid w:val="00EE2970"/>
    <w:rsid w:val="00EE2BB3"/>
    <w:rsid w:val="00EE74B6"/>
    <w:rsid w:val="00EE792E"/>
    <w:rsid w:val="00EF0849"/>
    <w:rsid w:val="00EF26F2"/>
    <w:rsid w:val="00EF2CC8"/>
    <w:rsid w:val="00EF2FA7"/>
    <w:rsid w:val="00EF3153"/>
    <w:rsid w:val="00EF4341"/>
    <w:rsid w:val="00EF47BC"/>
    <w:rsid w:val="00F01BC7"/>
    <w:rsid w:val="00F028A2"/>
    <w:rsid w:val="00F02BBF"/>
    <w:rsid w:val="00F03121"/>
    <w:rsid w:val="00F0343D"/>
    <w:rsid w:val="00F04B84"/>
    <w:rsid w:val="00F061FA"/>
    <w:rsid w:val="00F07401"/>
    <w:rsid w:val="00F07B7B"/>
    <w:rsid w:val="00F07BDB"/>
    <w:rsid w:val="00F108D3"/>
    <w:rsid w:val="00F1094D"/>
    <w:rsid w:val="00F11CCA"/>
    <w:rsid w:val="00F11F40"/>
    <w:rsid w:val="00F140CD"/>
    <w:rsid w:val="00F14CE4"/>
    <w:rsid w:val="00F157DE"/>
    <w:rsid w:val="00F17023"/>
    <w:rsid w:val="00F17ADD"/>
    <w:rsid w:val="00F22239"/>
    <w:rsid w:val="00F2267D"/>
    <w:rsid w:val="00F22AA1"/>
    <w:rsid w:val="00F22BCE"/>
    <w:rsid w:val="00F236DC"/>
    <w:rsid w:val="00F23749"/>
    <w:rsid w:val="00F24341"/>
    <w:rsid w:val="00F245CB"/>
    <w:rsid w:val="00F24DC8"/>
    <w:rsid w:val="00F24FEE"/>
    <w:rsid w:val="00F33D64"/>
    <w:rsid w:val="00F34167"/>
    <w:rsid w:val="00F36A93"/>
    <w:rsid w:val="00F36E9E"/>
    <w:rsid w:val="00F37236"/>
    <w:rsid w:val="00F4126F"/>
    <w:rsid w:val="00F431B3"/>
    <w:rsid w:val="00F4364B"/>
    <w:rsid w:val="00F45892"/>
    <w:rsid w:val="00F45C4F"/>
    <w:rsid w:val="00F46453"/>
    <w:rsid w:val="00F46B08"/>
    <w:rsid w:val="00F50707"/>
    <w:rsid w:val="00F51FD3"/>
    <w:rsid w:val="00F51FEB"/>
    <w:rsid w:val="00F52201"/>
    <w:rsid w:val="00F52967"/>
    <w:rsid w:val="00F52FEC"/>
    <w:rsid w:val="00F54D49"/>
    <w:rsid w:val="00F560EF"/>
    <w:rsid w:val="00F56D5B"/>
    <w:rsid w:val="00F61FB6"/>
    <w:rsid w:val="00F62544"/>
    <w:rsid w:val="00F630FD"/>
    <w:rsid w:val="00F63368"/>
    <w:rsid w:val="00F6371B"/>
    <w:rsid w:val="00F63A25"/>
    <w:rsid w:val="00F661C7"/>
    <w:rsid w:val="00F66216"/>
    <w:rsid w:val="00F6696B"/>
    <w:rsid w:val="00F66F24"/>
    <w:rsid w:val="00F6731E"/>
    <w:rsid w:val="00F703D5"/>
    <w:rsid w:val="00F70D4B"/>
    <w:rsid w:val="00F71F9B"/>
    <w:rsid w:val="00F723DD"/>
    <w:rsid w:val="00F73A34"/>
    <w:rsid w:val="00F73C51"/>
    <w:rsid w:val="00F73ED1"/>
    <w:rsid w:val="00F775E6"/>
    <w:rsid w:val="00F808A3"/>
    <w:rsid w:val="00F814F5"/>
    <w:rsid w:val="00F81511"/>
    <w:rsid w:val="00F843A1"/>
    <w:rsid w:val="00F855B6"/>
    <w:rsid w:val="00F869F2"/>
    <w:rsid w:val="00F907D7"/>
    <w:rsid w:val="00F92BEB"/>
    <w:rsid w:val="00F950CE"/>
    <w:rsid w:val="00F9521E"/>
    <w:rsid w:val="00F957D3"/>
    <w:rsid w:val="00F960D6"/>
    <w:rsid w:val="00F96A17"/>
    <w:rsid w:val="00F96B58"/>
    <w:rsid w:val="00F978C6"/>
    <w:rsid w:val="00FA05FB"/>
    <w:rsid w:val="00FA2441"/>
    <w:rsid w:val="00FA278E"/>
    <w:rsid w:val="00FA3734"/>
    <w:rsid w:val="00FA4744"/>
    <w:rsid w:val="00FA5A3C"/>
    <w:rsid w:val="00FA6F4E"/>
    <w:rsid w:val="00FA7090"/>
    <w:rsid w:val="00FA7AA5"/>
    <w:rsid w:val="00FB03E9"/>
    <w:rsid w:val="00FB08FC"/>
    <w:rsid w:val="00FB0F32"/>
    <w:rsid w:val="00FB147B"/>
    <w:rsid w:val="00FB3164"/>
    <w:rsid w:val="00FB3A91"/>
    <w:rsid w:val="00FB3C2E"/>
    <w:rsid w:val="00FB4744"/>
    <w:rsid w:val="00FB5339"/>
    <w:rsid w:val="00FB5614"/>
    <w:rsid w:val="00FB609A"/>
    <w:rsid w:val="00FB64CE"/>
    <w:rsid w:val="00FC056F"/>
    <w:rsid w:val="00FC0857"/>
    <w:rsid w:val="00FC09D0"/>
    <w:rsid w:val="00FC0B84"/>
    <w:rsid w:val="00FC2520"/>
    <w:rsid w:val="00FC2B2C"/>
    <w:rsid w:val="00FC2C1C"/>
    <w:rsid w:val="00FC2C75"/>
    <w:rsid w:val="00FC30DA"/>
    <w:rsid w:val="00FC5166"/>
    <w:rsid w:val="00FC5305"/>
    <w:rsid w:val="00FC5993"/>
    <w:rsid w:val="00FC66A4"/>
    <w:rsid w:val="00FC71D6"/>
    <w:rsid w:val="00FC7551"/>
    <w:rsid w:val="00FC7F39"/>
    <w:rsid w:val="00FD0B32"/>
    <w:rsid w:val="00FD0F69"/>
    <w:rsid w:val="00FD11D5"/>
    <w:rsid w:val="00FD2125"/>
    <w:rsid w:val="00FD2D92"/>
    <w:rsid w:val="00FD30F0"/>
    <w:rsid w:val="00FD31DC"/>
    <w:rsid w:val="00FD4E90"/>
    <w:rsid w:val="00FD5367"/>
    <w:rsid w:val="00FD6087"/>
    <w:rsid w:val="00FD757F"/>
    <w:rsid w:val="00FD7759"/>
    <w:rsid w:val="00FE0A06"/>
    <w:rsid w:val="00FE186A"/>
    <w:rsid w:val="00FE25AD"/>
    <w:rsid w:val="00FE2FC1"/>
    <w:rsid w:val="00FE4208"/>
    <w:rsid w:val="00FE43AA"/>
    <w:rsid w:val="00FE4D8F"/>
    <w:rsid w:val="00FE52B2"/>
    <w:rsid w:val="00FE5650"/>
    <w:rsid w:val="00FE5D1F"/>
    <w:rsid w:val="00FE63D3"/>
    <w:rsid w:val="00FF02A8"/>
    <w:rsid w:val="00FF135E"/>
    <w:rsid w:val="00FF1A46"/>
    <w:rsid w:val="00FF3358"/>
    <w:rsid w:val="00FF5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4C28F83B"/>
  <w15:chartTrackingRefBased/>
  <w15:docId w15:val="{606E8773-E081-4D06-B096-ABAE0550B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04D6"/>
    <w:pPr>
      <w:suppressAutoHyphens/>
      <w:spacing w:line="276" w:lineRule="auto"/>
    </w:pPr>
    <w:rPr>
      <w:rFonts w:asciiTheme="minorHAnsi" w:hAnsiTheme="minorHAnsi"/>
      <w:sz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E3D6A"/>
    <w:pPr>
      <w:keepNext/>
      <w:widowControl w:val="0"/>
      <w:numPr>
        <w:numId w:val="1"/>
      </w:numPr>
      <w:outlineLvl w:val="0"/>
    </w:pPr>
    <w:rPr>
      <w:b/>
      <w:lang w:val="x-none" w:eastAsia="x-none"/>
    </w:rPr>
  </w:style>
  <w:style w:type="paragraph" w:styleId="Nagwek2">
    <w:name w:val="heading 2"/>
    <w:basedOn w:val="Normalny"/>
    <w:next w:val="Normalny"/>
    <w:link w:val="Nagwek2Znak"/>
    <w:rsid w:val="00813E1A"/>
    <w:pPr>
      <w:keepNext/>
      <w:widowControl w:val="0"/>
      <w:numPr>
        <w:numId w:val="36"/>
      </w:numPr>
      <w:jc w:val="both"/>
      <w:outlineLvl w:val="1"/>
    </w:pPr>
    <w:rPr>
      <w:b/>
      <w:szCs w:val="24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72570"/>
    <w:pPr>
      <w:keepNext/>
      <w:spacing w:before="240" w:after="60"/>
      <w:outlineLvl w:val="2"/>
    </w:pPr>
    <w:rPr>
      <w:b/>
      <w:bCs/>
      <w:szCs w:val="26"/>
      <w:u w:val="single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B42B0A"/>
    <w:pPr>
      <w:keepNext/>
      <w:spacing w:before="240" w:after="60"/>
      <w:outlineLvl w:val="3"/>
    </w:pPr>
    <w:rPr>
      <w:rFonts w:ascii="Calibri" w:hAnsi="Calibri"/>
      <w:bCs/>
      <w:szCs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381424"/>
    <w:rPr>
      <w:rFonts w:asciiTheme="minorHAnsi" w:hAnsiTheme="minorHAnsi"/>
      <w:b/>
      <w:sz w:val="24"/>
      <w:lang w:val="x-none" w:eastAsia="x-none"/>
    </w:rPr>
  </w:style>
  <w:style w:type="character" w:customStyle="1" w:styleId="Nagwek2Znak">
    <w:name w:val="Nagłówek 2 Znak"/>
    <w:link w:val="Nagwek2"/>
    <w:locked/>
    <w:rsid w:val="00813E1A"/>
    <w:rPr>
      <w:rFonts w:asciiTheme="minorHAnsi" w:hAnsiTheme="minorHAnsi"/>
      <w:b/>
      <w:sz w:val="24"/>
      <w:szCs w:val="24"/>
      <w:lang w:val="x-none" w:eastAsia="x-none"/>
    </w:rPr>
  </w:style>
  <w:style w:type="character" w:customStyle="1" w:styleId="WW8Num2z0">
    <w:name w:val="WW8Num2z0"/>
    <w:rsid w:val="00C969E7"/>
    <w:rPr>
      <w:rFonts w:ascii="Symbol" w:hAnsi="Symbol"/>
    </w:rPr>
  </w:style>
  <w:style w:type="character" w:customStyle="1" w:styleId="WW8Num2z2">
    <w:name w:val="WW8Num2z2"/>
    <w:rsid w:val="00C969E7"/>
    <w:rPr>
      <w:rFonts w:ascii="Wingdings" w:hAnsi="Wingdings"/>
    </w:rPr>
  </w:style>
  <w:style w:type="character" w:customStyle="1" w:styleId="WW8Num2z4">
    <w:name w:val="WW8Num2z4"/>
    <w:rsid w:val="00C969E7"/>
    <w:rPr>
      <w:rFonts w:ascii="Courier New" w:hAnsi="Courier New"/>
    </w:rPr>
  </w:style>
  <w:style w:type="character" w:customStyle="1" w:styleId="WW8Num3z1">
    <w:name w:val="WW8Num3z1"/>
    <w:rsid w:val="00C969E7"/>
    <w:rPr>
      <w:rFonts w:ascii="Symbol" w:hAnsi="Symbol"/>
    </w:rPr>
  </w:style>
  <w:style w:type="character" w:customStyle="1" w:styleId="Domylnaczcionkaakapitu1">
    <w:name w:val="Domyślna czcionka akapitu1"/>
    <w:rsid w:val="00C969E7"/>
  </w:style>
  <w:style w:type="paragraph" w:customStyle="1" w:styleId="Nagwek10">
    <w:name w:val="Nagłówek1"/>
    <w:basedOn w:val="Normalny"/>
    <w:next w:val="Tekstpodstawowy"/>
    <w:rsid w:val="00C969E7"/>
    <w:pPr>
      <w:keepNext/>
      <w:spacing w:before="240" w:after="120"/>
    </w:pPr>
    <w:rPr>
      <w:rFonts w:ascii="Albany AMT" w:hAnsi="Albany AMT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C969E7"/>
    <w:pPr>
      <w:spacing w:line="360" w:lineRule="auto"/>
    </w:pPr>
    <w:rPr>
      <w:lang w:val="x-none"/>
    </w:rPr>
  </w:style>
  <w:style w:type="character" w:customStyle="1" w:styleId="TekstpodstawowyZnak">
    <w:name w:val="Tekst podstawowy Znak"/>
    <w:link w:val="Tekstpodstawowy"/>
    <w:semiHidden/>
    <w:locked/>
    <w:rsid w:val="00381424"/>
    <w:rPr>
      <w:rFonts w:cs="Times New Roman"/>
      <w:sz w:val="20"/>
      <w:szCs w:val="20"/>
      <w:lang w:eastAsia="ar-SA" w:bidi="ar-SA"/>
    </w:rPr>
  </w:style>
  <w:style w:type="paragraph" w:styleId="Lista">
    <w:name w:val="List"/>
    <w:basedOn w:val="Tekstpodstawowy"/>
    <w:rsid w:val="00C969E7"/>
    <w:rPr>
      <w:rFonts w:cs="Tahoma"/>
    </w:rPr>
  </w:style>
  <w:style w:type="paragraph" w:customStyle="1" w:styleId="Podpis1">
    <w:name w:val="Podpis1"/>
    <w:basedOn w:val="Normalny"/>
    <w:rsid w:val="00C969E7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rsid w:val="00C969E7"/>
    <w:pPr>
      <w:suppressLineNumbers/>
    </w:pPr>
    <w:rPr>
      <w:rFonts w:cs="Tahoma"/>
    </w:rPr>
  </w:style>
  <w:style w:type="paragraph" w:styleId="Stopka">
    <w:name w:val="footer"/>
    <w:basedOn w:val="Normalny"/>
    <w:link w:val="StopkaZnak"/>
    <w:uiPriority w:val="99"/>
    <w:rsid w:val="00C969E7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locked/>
    <w:rsid w:val="00381424"/>
    <w:rPr>
      <w:rFonts w:cs="Times New Roman"/>
      <w:sz w:val="20"/>
      <w:szCs w:val="20"/>
      <w:lang w:eastAsia="ar-SA" w:bidi="ar-SA"/>
    </w:rPr>
  </w:style>
  <w:style w:type="paragraph" w:styleId="Nagwek">
    <w:name w:val="header"/>
    <w:basedOn w:val="Normalny"/>
    <w:link w:val="NagwekZnak"/>
    <w:uiPriority w:val="99"/>
    <w:rsid w:val="00C969E7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locked/>
    <w:rsid w:val="00381424"/>
    <w:rPr>
      <w:rFonts w:cs="Times New Roman"/>
      <w:sz w:val="20"/>
      <w:szCs w:val="20"/>
      <w:lang w:eastAsia="ar-SA" w:bidi="ar-SA"/>
    </w:rPr>
  </w:style>
  <w:style w:type="paragraph" w:styleId="Tekstdymka">
    <w:name w:val="Balloon Text"/>
    <w:basedOn w:val="Normalny"/>
    <w:link w:val="TekstdymkaZnak"/>
    <w:rsid w:val="002904D6"/>
    <w:rPr>
      <w:sz w:val="18"/>
      <w:lang w:val="x-none"/>
    </w:rPr>
  </w:style>
  <w:style w:type="character" w:customStyle="1" w:styleId="TekstdymkaZnak">
    <w:name w:val="Tekst dymka Znak"/>
    <w:link w:val="Tekstdymka"/>
    <w:locked/>
    <w:rsid w:val="002904D6"/>
    <w:rPr>
      <w:rFonts w:asciiTheme="minorHAnsi" w:hAnsiTheme="minorHAnsi"/>
      <w:sz w:val="18"/>
      <w:lang w:val="x-none" w:eastAsia="ar-SA"/>
    </w:rPr>
  </w:style>
  <w:style w:type="character" w:styleId="Numerstrony">
    <w:name w:val="page number"/>
    <w:rsid w:val="0022164D"/>
    <w:rPr>
      <w:rFonts w:cs="Times New Roman"/>
    </w:rPr>
  </w:style>
  <w:style w:type="paragraph" w:styleId="Tekstpodstawowywcity">
    <w:name w:val="Body Text Indent"/>
    <w:basedOn w:val="Normalny"/>
    <w:link w:val="TekstpodstawowywcityZnak"/>
    <w:rsid w:val="0011374A"/>
    <w:pPr>
      <w:suppressAutoHyphens w:val="0"/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semiHidden/>
    <w:locked/>
    <w:rsid w:val="00381424"/>
    <w:rPr>
      <w:rFonts w:cs="Times New Roman"/>
      <w:sz w:val="20"/>
      <w:szCs w:val="20"/>
      <w:lang w:eastAsia="ar-SA" w:bidi="ar-SA"/>
    </w:rPr>
  </w:style>
  <w:style w:type="paragraph" w:styleId="Legenda">
    <w:name w:val="caption"/>
    <w:basedOn w:val="Normalny"/>
    <w:next w:val="Normalny"/>
    <w:qFormat/>
    <w:rsid w:val="0072521B"/>
    <w:pPr>
      <w:suppressAutoHyphens w:val="0"/>
      <w:jc w:val="center"/>
    </w:pPr>
    <w:rPr>
      <w:szCs w:val="24"/>
      <w:lang w:eastAsia="pl-PL"/>
    </w:rPr>
  </w:style>
  <w:style w:type="character" w:styleId="Hipercze">
    <w:name w:val="Hyperlink"/>
    <w:rsid w:val="00DB552B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rsid w:val="00F869F2"/>
    <w:pPr>
      <w:ind w:left="708"/>
    </w:pPr>
  </w:style>
  <w:style w:type="paragraph" w:styleId="Mapadokumentu">
    <w:name w:val="Document Map"/>
    <w:basedOn w:val="Normalny"/>
    <w:link w:val="MapadokumentuZnak"/>
    <w:semiHidden/>
    <w:rsid w:val="00EA0F2D"/>
    <w:pPr>
      <w:shd w:val="clear" w:color="auto" w:fill="000080"/>
    </w:pPr>
    <w:rPr>
      <w:sz w:val="2"/>
      <w:lang w:val="x-none"/>
    </w:rPr>
  </w:style>
  <w:style w:type="character" w:customStyle="1" w:styleId="MapadokumentuZnak">
    <w:name w:val="Mapa dokumentu Znak"/>
    <w:link w:val="Mapadokumentu"/>
    <w:semiHidden/>
    <w:locked/>
    <w:rsid w:val="00381424"/>
    <w:rPr>
      <w:rFonts w:cs="Times New Roman"/>
      <w:sz w:val="2"/>
      <w:lang w:eastAsia="ar-SA" w:bidi="ar-SA"/>
    </w:rPr>
  </w:style>
  <w:style w:type="paragraph" w:styleId="Tekstpodstawowywcity2">
    <w:name w:val="Body Text Indent 2"/>
    <w:basedOn w:val="Normalny"/>
    <w:link w:val="Tekstpodstawowywcity2Znak"/>
    <w:rsid w:val="00A958E5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link w:val="Tekstpodstawowywcity2"/>
    <w:rsid w:val="00A958E5"/>
    <w:rPr>
      <w:lang w:eastAsia="ar-SA"/>
    </w:rPr>
  </w:style>
  <w:style w:type="character" w:styleId="Odwoaniedokomentarza">
    <w:name w:val="annotation reference"/>
    <w:rsid w:val="00E40F8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40F8D"/>
    <w:rPr>
      <w:lang w:val="x-none"/>
    </w:rPr>
  </w:style>
  <w:style w:type="character" w:customStyle="1" w:styleId="TekstkomentarzaZnak">
    <w:name w:val="Tekst komentarza Znak"/>
    <w:link w:val="Tekstkomentarza"/>
    <w:rsid w:val="00E40F8D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E40F8D"/>
    <w:rPr>
      <w:b/>
      <w:bCs/>
    </w:rPr>
  </w:style>
  <w:style w:type="character" w:customStyle="1" w:styleId="TematkomentarzaZnak">
    <w:name w:val="Temat komentarza Znak"/>
    <w:link w:val="Tematkomentarza"/>
    <w:rsid w:val="00E40F8D"/>
    <w:rPr>
      <w:b/>
      <w:bCs/>
      <w:lang w:eastAsia="ar-SA"/>
    </w:rPr>
  </w:style>
  <w:style w:type="paragraph" w:styleId="Poprawka">
    <w:name w:val="Revision"/>
    <w:hidden/>
    <w:uiPriority w:val="99"/>
    <w:semiHidden/>
    <w:rsid w:val="005A2339"/>
    <w:rPr>
      <w:lang w:eastAsia="ar-SA"/>
    </w:rPr>
  </w:style>
  <w:style w:type="paragraph" w:customStyle="1" w:styleId="Default">
    <w:name w:val="Default"/>
    <w:rsid w:val="00714A4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Nagwek3Znak">
    <w:name w:val="Nagłówek 3 Znak"/>
    <w:link w:val="Nagwek3"/>
    <w:uiPriority w:val="9"/>
    <w:rsid w:val="00A72570"/>
    <w:rPr>
      <w:rFonts w:asciiTheme="minorHAnsi" w:hAnsiTheme="minorHAnsi"/>
      <w:b/>
      <w:bCs/>
      <w:sz w:val="24"/>
      <w:szCs w:val="26"/>
      <w:u w:val="single"/>
      <w:lang w:eastAsia="ar-SA"/>
    </w:rPr>
  </w:style>
  <w:style w:type="character" w:customStyle="1" w:styleId="Nagwek4Znak">
    <w:name w:val="Nagłówek 4 Znak"/>
    <w:link w:val="Nagwek4"/>
    <w:uiPriority w:val="9"/>
    <w:rsid w:val="00B42B0A"/>
    <w:rPr>
      <w:rFonts w:ascii="Calibri" w:hAnsi="Calibri"/>
      <w:bCs/>
      <w:sz w:val="24"/>
      <w:szCs w:val="28"/>
      <w:u w:val="single"/>
      <w:lang w:eastAsia="ar-SA"/>
    </w:rPr>
  </w:style>
  <w:style w:type="paragraph" w:styleId="Lista2">
    <w:name w:val="List 2"/>
    <w:basedOn w:val="Normalny"/>
    <w:uiPriority w:val="99"/>
    <w:unhideWhenUsed/>
    <w:rsid w:val="007249F9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7249F9"/>
    <w:pPr>
      <w:ind w:left="849" w:hanging="283"/>
      <w:contextualSpacing/>
    </w:pPr>
  </w:style>
  <w:style w:type="paragraph" w:styleId="Listapunktowana2">
    <w:name w:val="List Bullet 2"/>
    <w:basedOn w:val="Normalny"/>
    <w:uiPriority w:val="99"/>
    <w:unhideWhenUsed/>
    <w:rsid w:val="007249F9"/>
    <w:pPr>
      <w:numPr>
        <w:numId w:val="2"/>
      </w:numPr>
      <w:contextualSpacing/>
    </w:pPr>
  </w:style>
  <w:style w:type="paragraph" w:styleId="Listapunktowana3">
    <w:name w:val="List Bullet 3"/>
    <w:basedOn w:val="Normalny"/>
    <w:uiPriority w:val="99"/>
    <w:unhideWhenUsed/>
    <w:rsid w:val="007249F9"/>
    <w:pPr>
      <w:numPr>
        <w:numId w:val="3"/>
      </w:numPr>
      <w:contextualSpacing/>
    </w:pPr>
  </w:style>
  <w:style w:type="paragraph" w:styleId="Listapunktowana4">
    <w:name w:val="List Bullet 4"/>
    <w:basedOn w:val="Normalny"/>
    <w:uiPriority w:val="99"/>
    <w:unhideWhenUsed/>
    <w:rsid w:val="007249F9"/>
    <w:pPr>
      <w:contextualSpacing/>
    </w:pPr>
  </w:style>
  <w:style w:type="paragraph" w:styleId="Tytu">
    <w:name w:val="Title"/>
    <w:basedOn w:val="Normalny"/>
    <w:next w:val="Normalny"/>
    <w:link w:val="TytuZnak"/>
    <w:qFormat/>
    <w:rsid w:val="005F35A3"/>
    <w:pPr>
      <w:jc w:val="center"/>
      <w:outlineLvl w:val="0"/>
    </w:pPr>
    <w:rPr>
      <w:b/>
      <w:bCs/>
      <w:kern w:val="28"/>
      <w:szCs w:val="32"/>
      <w:lang w:eastAsia="pl-PL"/>
    </w:rPr>
  </w:style>
  <w:style w:type="character" w:customStyle="1" w:styleId="TytuZnak">
    <w:name w:val="Tytuł Znak"/>
    <w:link w:val="Tytu"/>
    <w:rsid w:val="005F35A3"/>
    <w:rPr>
      <w:rFonts w:asciiTheme="minorHAnsi" w:hAnsiTheme="minorHAnsi"/>
      <w:b/>
      <w:bCs/>
      <w:kern w:val="28"/>
      <w:sz w:val="24"/>
      <w:szCs w:val="32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7249F9"/>
    <w:pPr>
      <w:suppressAutoHyphens/>
      <w:ind w:firstLine="210"/>
    </w:pPr>
    <w:rPr>
      <w:lang w:val="pl-PL"/>
    </w:rPr>
  </w:style>
  <w:style w:type="character" w:customStyle="1" w:styleId="Tekstpodstawowyzwciciem2Znak">
    <w:name w:val="Tekst podstawowy z wcięciem 2 Znak"/>
    <w:link w:val="Tekstpodstawowyzwciciem2"/>
    <w:uiPriority w:val="99"/>
    <w:rsid w:val="007249F9"/>
    <w:rPr>
      <w:rFonts w:cs="Times New Roman"/>
      <w:sz w:val="20"/>
      <w:szCs w:val="20"/>
      <w:lang w:eastAsia="ar-SA" w:bidi="ar-SA"/>
    </w:rPr>
  </w:style>
  <w:style w:type="table" w:styleId="Tabela-Siatka">
    <w:name w:val="Table Grid"/>
    <w:basedOn w:val="Standardowy"/>
    <w:uiPriority w:val="39"/>
    <w:rsid w:val="000F11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6C46"/>
  </w:style>
  <w:style w:type="character" w:customStyle="1" w:styleId="TekstprzypisukocowegoZnak">
    <w:name w:val="Tekst przypisu końcowego Znak"/>
    <w:link w:val="Tekstprzypisukocowego"/>
    <w:uiPriority w:val="99"/>
    <w:semiHidden/>
    <w:rsid w:val="00936C46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936C46"/>
    <w:rPr>
      <w:vertAlign w:val="superscript"/>
    </w:rPr>
  </w:style>
  <w:style w:type="paragraph" w:styleId="Akapitzlist">
    <w:name w:val="List Paragraph"/>
    <w:basedOn w:val="Normalny"/>
    <w:uiPriority w:val="34"/>
    <w:qFormat/>
    <w:rsid w:val="00036C29"/>
    <w:pPr>
      <w:ind w:left="720"/>
      <w:contextualSpacing/>
    </w:p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036C29"/>
    <w:pPr>
      <w:suppressAutoHyphens w:val="0"/>
    </w:pPr>
    <w:rPr>
      <w:rFonts w:ascii="Calibri" w:hAnsi="Calibri"/>
      <w:lang w:eastAsia="en-US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036C29"/>
    <w:rPr>
      <w:rFonts w:ascii="Calibri" w:hAnsi="Calibri"/>
      <w:lang w:eastAsia="en-US"/>
    </w:rPr>
  </w:style>
  <w:style w:type="character" w:styleId="Odwoanieprzypisudolnego">
    <w:name w:val="footnote reference"/>
    <w:uiPriority w:val="99"/>
    <w:unhideWhenUsed/>
    <w:rsid w:val="00036C29"/>
    <w:rPr>
      <w:vertAlign w:val="superscript"/>
    </w:rPr>
  </w:style>
  <w:style w:type="paragraph" w:styleId="Spistreci1">
    <w:name w:val="toc 1"/>
    <w:basedOn w:val="Normalny"/>
    <w:next w:val="Normalny"/>
    <w:autoRedefine/>
    <w:semiHidden/>
    <w:rsid w:val="00036C29"/>
    <w:pPr>
      <w:tabs>
        <w:tab w:val="right" w:leader="hyphen" w:pos="9530"/>
      </w:tabs>
      <w:suppressAutoHyphens w:val="0"/>
      <w:ind w:left="426"/>
      <w:jc w:val="center"/>
    </w:pPr>
    <w:rPr>
      <w:b/>
      <w:bCs/>
      <w:sz w:val="32"/>
      <w:szCs w:val="32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A083F"/>
    <w:pPr>
      <w:numPr>
        <w:ilvl w:val="1"/>
      </w:numPr>
      <w:jc w:val="right"/>
    </w:pPr>
    <w:rPr>
      <w:rFonts w:eastAsiaTheme="minorEastAsia" w:cstheme="minorBidi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1A083F"/>
    <w:rPr>
      <w:rFonts w:asciiTheme="minorHAnsi" w:eastAsiaTheme="minorEastAsia" w:hAnsiTheme="minorHAnsi" w:cstheme="minorBidi"/>
      <w:sz w:val="22"/>
      <w:szCs w:val="22"/>
      <w:lang w:eastAsia="ar-SA"/>
    </w:rPr>
  </w:style>
  <w:style w:type="character" w:styleId="Pogrubienie">
    <w:name w:val="Strong"/>
    <w:basedOn w:val="Domylnaczcionkaakapitu"/>
    <w:uiPriority w:val="22"/>
    <w:qFormat/>
    <w:rsid w:val="001A083F"/>
    <w:rPr>
      <w:b/>
      <w:bCs/>
    </w:rPr>
  </w:style>
  <w:style w:type="character" w:styleId="Uwydatnienie">
    <w:name w:val="Emphasis"/>
    <w:basedOn w:val="Domylnaczcionkaakapitu"/>
    <w:uiPriority w:val="20"/>
    <w:qFormat/>
    <w:rsid w:val="001A083F"/>
    <w:rPr>
      <w:i/>
      <w:iCs/>
    </w:rPr>
  </w:style>
  <w:style w:type="paragraph" w:styleId="Bezodstpw">
    <w:name w:val="No Spacing"/>
    <w:uiPriority w:val="1"/>
    <w:qFormat/>
    <w:rsid w:val="00B01D36"/>
    <w:pPr>
      <w:suppressAutoHyphens/>
      <w:spacing w:before="120" w:after="120"/>
    </w:pPr>
    <w:rPr>
      <w:rFonts w:asciiTheme="minorHAnsi" w:hAnsiTheme="minorHAnsi"/>
      <w:sz w:val="24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B42B0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65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63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64836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1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489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210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834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9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48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73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44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77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036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032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027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021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1708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5153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2731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0358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7881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8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3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22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81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605967">
                      <w:marLeft w:val="-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73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489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195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449235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12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998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3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2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29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19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59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96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960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836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804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26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2296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832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007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0466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8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cdda.europa.eu/publications/insights/assessing-drugs-in-wastewater" TargetMode="External"/><Relationship Id="rId13" Type="http://schemas.openxmlformats.org/officeDocument/2006/relationships/hyperlink" Target="mailto:inspektor.ochrony@umww.pl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www.umww.pl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z.sekretariat@umww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theme" Target="theme/theme1.xml"/><Relationship Id="rId10" Type="http://schemas.openxmlformats.org/officeDocument/2006/relationships/hyperlink" Target="http://www.bip.umww.pl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www.umww.pl" TargetMode="External"/><Relationship Id="rId14" Type="http://schemas.openxmlformats.org/officeDocument/2006/relationships/image" Target="media/image1.pn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72A895-CDF8-42F7-BAB4-DCA62804B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25</Pages>
  <Words>5148</Words>
  <Characters>35181</Characters>
  <Application>Microsoft Office Word</Application>
  <DocSecurity>0</DocSecurity>
  <Lines>293</Lines>
  <Paragraphs>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MARSZAŁEK                                                         Poznań, 29 sierpnia 2007 r</vt:lpstr>
    </vt:vector>
  </TitlesOfParts>
  <Company/>
  <LinksUpToDate>false</LinksUpToDate>
  <CharactersWithSpaces>40249</CharactersWithSpaces>
  <SharedDoc>false</SharedDoc>
  <HLinks>
    <vt:vector size="30" baseType="variant">
      <vt:variant>
        <vt:i4>3670018</vt:i4>
      </vt:variant>
      <vt:variant>
        <vt:i4>6</vt:i4>
      </vt:variant>
      <vt:variant>
        <vt:i4>0</vt:i4>
      </vt:variant>
      <vt:variant>
        <vt:i4>5</vt:i4>
      </vt:variant>
      <vt:variant>
        <vt:lpwstr>mailto:zdrowie@umww.pl</vt:lpwstr>
      </vt:variant>
      <vt:variant>
        <vt:lpwstr/>
      </vt:variant>
      <vt:variant>
        <vt:i4>7929981</vt:i4>
      </vt:variant>
      <vt:variant>
        <vt:i4>3</vt:i4>
      </vt:variant>
      <vt:variant>
        <vt:i4>0</vt:i4>
      </vt:variant>
      <vt:variant>
        <vt:i4>5</vt:i4>
      </vt:variant>
      <vt:variant>
        <vt:lpwstr>http://www.bip.umww.pl/</vt:lpwstr>
      </vt:variant>
      <vt:variant>
        <vt:lpwstr/>
      </vt:variant>
      <vt:variant>
        <vt:i4>7012410</vt:i4>
      </vt:variant>
      <vt:variant>
        <vt:i4>0</vt:i4>
      </vt:variant>
      <vt:variant>
        <vt:i4>0</vt:i4>
      </vt:variant>
      <vt:variant>
        <vt:i4>5</vt:i4>
      </vt:variant>
      <vt:variant>
        <vt:lpwstr>http://www.umww.pl/</vt:lpwstr>
      </vt:variant>
      <vt:variant>
        <vt:lpwstr/>
      </vt:variant>
      <vt:variant>
        <vt:i4>7471133</vt:i4>
      </vt:variant>
      <vt:variant>
        <vt:i4>8</vt:i4>
      </vt:variant>
      <vt:variant>
        <vt:i4>0</vt:i4>
      </vt:variant>
      <vt:variant>
        <vt:i4>5</vt:i4>
      </vt:variant>
      <vt:variant>
        <vt:lpwstr>mailto:dz.sekretariat@umww.pl</vt:lpwstr>
      </vt:variant>
      <vt:variant>
        <vt:lpwstr/>
      </vt:variant>
      <vt:variant>
        <vt:i4>7471133</vt:i4>
      </vt:variant>
      <vt:variant>
        <vt:i4>5</vt:i4>
      </vt:variant>
      <vt:variant>
        <vt:i4>0</vt:i4>
      </vt:variant>
      <vt:variant>
        <vt:i4>5</vt:i4>
      </vt:variant>
      <vt:variant>
        <vt:lpwstr>mailto:dz.sekretariat@umww.pl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MARSZAŁEK                                                         Poznań, 29 sierpnia 2007 r</dc:title>
  <dc:subject/>
  <dc:creator>maciej.nowak</dc:creator>
  <cp:keywords/>
  <cp:lastModifiedBy>Sierakowska Ewelina</cp:lastModifiedBy>
  <cp:revision>10</cp:revision>
  <cp:lastPrinted>2023-08-24T11:07:00Z</cp:lastPrinted>
  <dcterms:created xsi:type="dcterms:W3CDTF">2023-08-10T05:52:00Z</dcterms:created>
  <dcterms:modified xsi:type="dcterms:W3CDTF">2023-08-24T11:08:00Z</dcterms:modified>
</cp:coreProperties>
</file>