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54A46" w14:textId="551C542C" w:rsidR="00B57C69" w:rsidRPr="009A0D3D" w:rsidRDefault="00D24AF3" w:rsidP="002A6D8D">
      <w:pPr>
        <w:keepNext/>
        <w:tabs>
          <w:tab w:val="left" w:pos="6379"/>
        </w:tabs>
        <w:spacing w:after="0" w:line="240" w:lineRule="auto"/>
        <w:jc w:val="both"/>
        <w:outlineLvl w:val="4"/>
        <w:rPr>
          <w:rFonts w:eastAsia="Arial Unicode MS" w:cs="Calibri"/>
          <w:sz w:val="24"/>
          <w:szCs w:val="24"/>
          <w:lang w:eastAsia="pl-PL"/>
        </w:rPr>
      </w:pPr>
      <w:r w:rsidRPr="009A0D3D">
        <w:rPr>
          <w:rFonts w:eastAsia="Arial Unicode MS" w:cs="Calibri"/>
          <w:sz w:val="24"/>
          <w:szCs w:val="24"/>
          <w:lang w:eastAsia="pl-PL"/>
        </w:rPr>
        <w:tab/>
      </w:r>
      <w:r w:rsidR="009A0D3D">
        <w:rPr>
          <w:rFonts w:eastAsia="Arial Unicode MS" w:cs="Calibri"/>
          <w:sz w:val="24"/>
          <w:szCs w:val="24"/>
          <w:lang w:eastAsia="pl-PL"/>
        </w:rPr>
        <w:t xml:space="preserve">                        </w:t>
      </w:r>
      <w:r w:rsidR="00365DC1" w:rsidRPr="009A0D3D">
        <w:rPr>
          <w:rFonts w:eastAsia="Arial Unicode MS" w:cs="Calibri"/>
          <w:sz w:val="24"/>
          <w:szCs w:val="24"/>
          <w:lang w:eastAsia="pl-PL"/>
        </w:rPr>
        <w:t>Poznań,</w:t>
      </w:r>
      <w:r w:rsidR="009A0D3D" w:rsidRPr="009A0D3D">
        <w:rPr>
          <w:rFonts w:eastAsia="Arial Unicode MS" w:cs="Calibri"/>
          <w:sz w:val="24"/>
          <w:szCs w:val="24"/>
          <w:lang w:eastAsia="pl-PL"/>
        </w:rPr>
        <w:t xml:space="preserve"> 22.02.2024</w:t>
      </w:r>
      <w:r w:rsidR="009773C7" w:rsidRPr="009A0D3D">
        <w:rPr>
          <w:rFonts w:eastAsia="Arial Unicode MS" w:cs="Calibri"/>
          <w:sz w:val="24"/>
          <w:szCs w:val="24"/>
          <w:lang w:eastAsia="pl-PL"/>
        </w:rPr>
        <w:t xml:space="preserve"> </w:t>
      </w:r>
      <w:r w:rsidR="00780C85" w:rsidRPr="009A0D3D">
        <w:rPr>
          <w:rFonts w:eastAsia="Times New Roman" w:cs="Calibri"/>
          <w:bCs/>
          <w:sz w:val="24"/>
          <w:szCs w:val="24"/>
          <w:lang w:eastAsia="pl-PL"/>
        </w:rPr>
        <w:t>DRG-</w:t>
      </w:r>
      <w:r w:rsidR="00D33D0D" w:rsidRPr="009A0D3D">
        <w:rPr>
          <w:rFonts w:eastAsia="Times New Roman" w:cs="Calibri"/>
          <w:bCs/>
          <w:sz w:val="24"/>
          <w:szCs w:val="24"/>
          <w:lang w:eastAsia="pl-PL"/>
        </w:rPr>
        <w:t>II</w:t>
      </w:r>
      <w:r w:rsidR="00B330D3" w:rsidRPr="009A0D3D">
        <w:rPr>
          <w:rFonts w:eastAsia="Times New Roman" w:cs="Calibri"/>
          <w:bCs/>
          <w:sz w:val="24"/>
          <w:szCs w:val="24"/>
          <w:lang w:eastAsia="pl-PL"/>
        </w:rPr>
        <w:t>-</w:t>
      </w:r>
      <w:r w:rsidR="00D33D0D" w:rsidRPr="009A0D3D">
        <w:rPr>
          <w:rFonts w:eastAsia="Times New Roman" w:cs="Calibri"/>
          <w:bCs/>
          <w:sz w:val="24"/>
          <w:szCs w:val="24"/>
          <w:lang w:eastAsia="pl-PL"/>
        </w:rPr>
        <w:t>W-1</w:t>
      </w:r>
      <w:r w:rsidRPr="009A0D3D">
        <w:rPr>
          <w:rFonts w:eastAsia="Times New Roman" w:cs="Calibri"/>
          <w:bCs/>
          <w:sz w:val="24"/>
          <w:szCs w:val="24"/>
          <w:lang w:eastAsia="pl-PL"/>
        </w:rPr>
        <w:t>.</w:t>
      </w:r>
      <w:r w:rsidR="005333F2" w:rsidRPr="009A0D3D">
        <w:rPr>
          <w:rFonts w:eastAsia="Times New Roman" w:cs="Calibri"/>
          <w:bCs/>
          <w:sz w:val="24"/>
          <w:szCs w:val="24"/>
          <w:lang w:eastAsia="pl-PL"/>
        </w:rPr>
        <w:t>813</w:t>
      </w:r>
      <w:r w:rsidR="00B330D3" w:rsidRPr="009A0D3D">
        <w:rPr>
          <w:rFonts w:eastAsia="Times New Roman" w:cs="Calibri"/>
          <w:bCs/>
          <w:sz w:val="24"/>
          <w:szCs w:val="24"/>
          <w:lang w:eastAsia="pl-PL"/>
        </w:rPr>
        <w:t>.</w:t>
      </w:r>
      <w:r w:rsidR="00D33D0D" w:rsidRPr="009A0D3D">
        <w:rPr>
          <w:rFonts w:eastAsia="Times New Roman" w:cs="Calibri"/>
          <w:bCs/>
          <w:sz w:val="24"/>
          <w:szCs w:val="24"/>
          <w:lang w:eastAsia="pl-PL"/>
        </w:rPr>
        <w:t>19</w:t>
      </w:r>
      <w:r w:rsidR="00B330D3" w:rsidRPr="009A0D3D">
        <w:rPr>
          <w:rFonts w:eastAsia="Times New Roman" w:cs="Calibri"/>
          <w:bCs/>
          <w:sz w:val="24"/>
          <w:szCs w:val="24"/>
          <w:lang w:eastAsia="pl-PL"/>
        </w:rPr>
        <w:t>.20</w:t>
      </w:r>
      <w:r w:rsidRPr="009A0D3D">
        <w:rPr>
          <w:rFonts w:eastAsia="Times New Roman" w:cs="Calibri"/>
          <w:bCs/>
          <w:sz w:val="24"/>
          <w:szCs w:val="24"/>
          <w:lang w:eastAsia="pl-PL"/>
        </w:rPr>
        <w:t>2</w:t>
      </w:r>
      <w:r w:rsidR="00611ADF" w:rsidRPr="009A0D3D">
        <w:rPr>
          <w:rFonts w:eastAsia="Times New Roman" w:cs="Calibri"/>
          <w:bCs/>
          <w:sz w:val="24"/>
          <w:szCs w:val="24"/>
          <w:lang w:eastAsia="pl-PL"/>
        </w:rPr>
        <w:t>3</w:t>
      </w:r>
    </w:p>
    <w:p w14:paraId="213C080C" w14:textId="77777777" w:rsidR="00D24AF3" w:rsidRPr="009A0D3D" w:rsidRDefault="00D24AF3" w:rsidP="00A90447">
      <w:pPr>
        <w:rPr>
          <w:rFonts w:eastAsia="Times New Roman" w:cs="Calibri"/>
          <w:bCs/>
          <w:sz w:val="24"/>
          <w:szCs w:val="24"/>
          <w:lang w:eastAsia="pl-PL"/>
        </w:rPr>
      </w:pPr>
    </w:p>
    <w:p w14:paraId="3441C523" w14:textId="77777777" w:rsidR="00BD5226" w:rsidRPr="009A0D3D" w:rsidRDefault="002D1B55" w:rsidP="00C86B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A0D3D">
        <w:rPr>
          <w:rFonts w:cs="Calibri"/>
          <w:b/>
          <w:sz w:val="24"/>
          <w:szCs w:val="24"/>
        </w:rPr>
        <w:t xml:space="preserve">Zapytanie </w:t>
      </w:r>
      <w:r w:rsidR="002D55B1" w:rsidRPr="009A0D3D">
        <w:rPr>
          <w:rFonts w:cs="Calibri"/>
          <w:b/>
          <w:sz w:val="24"/>
          <w:szCs w:val="24"/>
        </w:rPr>
        <w:t>ofertowe</w:t>
      </w:r>
    </w:p>
    <w:p w14:paraId="288D2250" w14:textId="45BB32DA" w:rsidR="007B5B31" w:rsidRPr="009A0D3D" w:rsidRDefault="00B72C16" w:rsidP="00C86B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9A0D3D">
        <w:rPr>
          <w:rFonts w:cs="Calibri"/>
          <w:b/>
          <w:sz w:val="24"/>
          <w:szCs w:val="24"/>
        </w:rPr>
        <w:t>n</w:t>
      </w:r>
      <w:r w:rsidR="00340EAA" w:rsidRPr="009A0D3D">
        <w:rPr>
          <w:rFonts w:cs="Calibri"/>
          <w:b/>
          <w:sz w:val="24"/>
          <w:szCs w:val="24"/>
        </w:rPr>
        <w:t>a</w:t>
      </w:r>
      <w:r w:rsidRPr="009A0D3D">
        <w:rPr>
          <w:rFonts w:cs="Calibri"/>
          <w:b/>
          <w:sz w:val="24"/>
          <w:szCs w:val="24"/>
        </w:rPr>
        <w:t xml:space="preserve"> wykonanie</w:t>
      </w:r>
      <w:r w:rsidR="0064610B" w:rsidRPr="009A0D3D">
        <w:rPr>
          <w:rFonts w:cs="Calibri"/>
          <w:b/>
          <w:sz w:val="24"/>
          <w:szCs w:val="24"/>
        </w:rPr>
        <w:t xml:space="preserve"> i</w:t>
      </w:r>
      <w:r w:rsidR="00340EAA" w:rsidRPr="009A0D3D">
        <w:rPr>
          <w:rFonts w:cs="Calibri"/>
          <w:b/>
          <w:sz w:val="24"/>
          <w:szCs w:val="24"/>
        </w:rPr>
        <w:t xml:space="preserve"> dostarczenie</w:t>
      </w:r>
      <w:r w:rsidR="00A81B37" w:rsidRPr="009A0D3D">
        <w:rPr>
          <w:rFonts w:cs="Calibri"/>
          <w:b/>
          <w:sz w:val="24"/>
          <w:szCs w:val="24"/>
        </w:rPr>
        <w:t xml:space="preserve"> </w:t>
      </w:r>
      <w:r w:rsidR="003E01B4" w:rsidRPr="009A0D3D">
        <w:rPr>
          <w:rFonts w:cs="Calibri"/>
          <w:b/>
          <w:sz w:val="24"/>
          <w:szCs w:val="24"/>
        </w:rPr>
        <w:t xml:space="preserve">30 jednakowych </w:t>
      </w:r>
      <w:proofErr w:type="spellStart"/>
      <w:r w:rsidR="003E01B4" w:rsidRPr="009A0D3D">
        <w:rPr>
          <w:rFonts w:cs="Calibri"/>
          <w:b/>
          <w:sz w:val="24"/>
          <w:szCs w:val="24"/>
        </w:rPr>
        <w:t>pinsów</w:t>
      </w:r>
      <w:proofErr w:type="spellEnd"/>
    </w:p>
    <w:p w14:paraId="06F5468C" w14:textId="5A2609E8" w:rsidR="00AC745D" w:rsidRPr="009A0D3D" w:rsidRDefault="00AC745D" w:rsidP="00AC745D">
      <w:pPr>
        <w:pStyle w:val="NormalnyWeb"/>
        <w:shd w:val="clear" w:color="auto" w:fill="FEFEFE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</w:p>
    <w:p w14:paraId="58CBA14F" w14:textId="2D1268E4" w:rsidR="0068431B" w:rsidRPr="009A0D3D" w:rsidRDefault="0068431B" w:rsidP="009651DE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F9BB635" w14:textId="4700F5BC" w:rsidR="00BD5226" w:rsidRPr="009A0D3D" w:rsidRDefault="00BD5226" w:rsidP="00BD5226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ZAMAWIAJĄCY:</w:t>
      </w:r>
    </w:p>
    <w:p w14:paraId="23A9EB91" w14:textId="77777777" w:rsidR="00BD5226" w:rsidRPr="009A0D3D" w:rsidRDefault="00BD5226" w:rsidP="00BD5226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Województwo Wielkopolskie z siedzibą Urzędu Marszałkowskiego Województwa</w:t>
      </w:r>
    </w:p>
    <w:p w14:paraId="48BEEB1F" w14:textId="77777777" w:rsidR="00BD5226" w:rsidRPr="009A0D3D" w:rsidRDefault="00BD5226" w:rsidP="00BD5226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Wielkopolskiego w Poznaniu</w:t>
      </w:r>
    </w:p>
    <w:p w14:paraId="524BADB3" w14:textId="26FF1C79" w:rsidR="00BD5226" w:rsidRPr="009A0D3D" w:rsidRDefault="00BD5226" w:rsidP="00BD5226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61-714 Poznań, al. Niepodległości 34</w:t>
      </w:r>
    </w:p>
    <w:p w14:paraId="23F40E8C" w14:textId="1E11A94B" w:rsidR="00BD5226" w:rsidRPr="009A0D3D" w:rsidRDefault="00A64823" w:rsidP="00BD5226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NIP 778-13-46-888</w:t>
      </w:r>
    </w:p>
    <w:p w14:paraId="2FEAF57E" w14:textId="3896BDFA" w:rsidR="00BD5226" w:rsidRPr="009A0D3D" w:rsidRDefault="00BD5226" w:rsidP="009651DE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A747CC8" w14:textId="7C135394" w:rsidR="00BD5226" w:rsidRPr="009A0D3D" w:rsidRDefault="00BD5226" w:rsidP="00BD5226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DANE DO KONTAKTU:</w:t>
      </w:r>
    </w:p>
    <w:p w14:paraId="11E3F534" w14:textId="38C85095" w:rsidR="00BD5226" w:rsidRPr="009A0D3D" w:rsidRDefault="00545933" w:rsidP="00BD5226">
      <w:pPr>
        <w:shd w:val="clear" w:color="auto" w:fill="FEFEFE"/>
        <w:spacing w:after="30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Beata Zagrodzka-Blok</w:t>
      </w:r>
      <w:r w:rsidR="004B067A" w:rsidRPr="009A0D3D">
        <w:rPr>
          <w:rFonts w:eastAsia="Times New Roman" w:cs="Calibri"/>
          <w:sz w:val="24"/>
          <w:szCs w:val="24"/>
          <w:lang w:eastAsia="pl-PL"/>
        </w:rPr>
        <w:t xml:space="preserve">, </w:t>
      </w:r>
      <w:r w:rsidR="004B067A" w:rsidRPr="009A0D3D">
        <w:rPr>
          <w:rFonts w:eastAsia="Times New Roman" w:cs="Calibri"/>
          <w:sz w:val="24"/>
          <w:szCs w:val="24"/>
          <w:lang w:eastAsia="pl-PL"/>
        </w:rPr>
        <w:tab/>
        <w:t xml:space="preserve">tel.: +48 61 626 62 </w:t>
      </w:r>
      <w:r w:rsidRPr="009A0D3D">
        <w:rPr>
          <w:rFonts w:eastAsia="Times New Roman" w:cs="Calibri"/>
          <w:sz w:val="24"/>
          <w:szCs w:val="24"/>
          <w:lang w:eastAsia="pl-PL"/>
        </w:rPr>
        <w:t>68</w:t>
      </w:r>
      <w:r w:rsidR="00BD5226" w:rsidRPr="009A0D3D">
        <w:rPr>
          <w:rFonts w:eastAsia="Times New Roman" w:cs="Calibri"/>
          <w:sz w:val="24"/>
          <w:szCs w:val="24"/>
          <w:lang w:eastAsia="pl-PL"/>
        </w:rPr>
        <w:br/>
        <w:t xml:space="preserve">e-mail: </w:t>
      </w:r>
      <w:hyperlink r:id="rId8" w:history="1">
        <w:r w:rsidRPr="009A0D3D">
          <w:rPr>
            <w:rStyle w:val="Hipercze"/>
            <w:rFonts w:eastAsia="Times New Roman" w:cs="Calibri"/>
            <w:sz w:val="24"/>
            <w:szCs w:val="24"/>
            <w:lang w:eastAsia="pl-PL"/>
          </w:rPr>
          <w:t>beata.zagrodzka-blok@umww.pl</w:t>
        </w:r>
      </w:hyperlink>
    </w:p>
    <w:p w14:paraId="5A1C6E3B" w14:textId="4F454814" w:rsidR="009651DE" w:rsidRPr="009A0D3D" w:rsidRDefault="009651DE" w:rsidP="009651DE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OPIS PRZEDMIOTU ZAMÓWIENIA:</w:t>
      </w:r>
    </w:p>
    <w:p w14:paraId="1A04E06F" w14:textId="18339921" w:rsidR="003B0EAB" w:rsidRPr="009A0D3D" w:rsidRDefault="004C064E" w:rsidP="00C044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9A0D3D">
        <w:rPr>
          <w:rFonts w:ascii="Calibri" w:hAnsi="Calibri" w:cs="Calibri"/>
        </w:rPr>
        <w:t>Przedmiotem zamówienia jest</w:t>
      </w:r>
      <w:r w:rsidR="00935794" w:rsidRPr="009A0D3D">
        <w:rPr>
          <w:rFonts w:ascii="Calibri" w:hAnsi="Calibri" w:cs="Calibri"/>
        </w:rPr>
        <w:t xml:space="preserve"> </w:t>
      </w:r>
      <w:r w:rsidR="00C04417" w:rsidRPr="009A0D3D">
        <w:rPr>
          <w:rFonts w:ascii="Calibri" w:hAnsi="Calibri" w:cs="Calibri"/>
        </w:rPr>
        <w:t>wykonanie</w:t>
      </w:r>
      <w:r w:rsidR="004E1C69" w:rsidRPr="009A0D3D">
        <w:rPr>
          <w:rFonts w:ascii="Calibri" w:hAnsi="Calibri" w:cs="Calibri"/>
        </w:rPr>
        <w:t xml:space="preserve"> i dostarczenie </w:t>
      </w:r>
      <w:r w:rsidR="00E92686" w:rsidRPr="009A0D3D">
        <w:rPr>
          <w:rFonts w:ascii="Calibri" w:hAnsi="Calibri" w:cs="Calibri"/>
        </w:rPr>
        <w:t>do siedziby Z</w:t>
      </w:r>
      <w:r w:rsidR="004E1C69" w:rsidRPr="009A0D3D">
        <w:rPr>
          <w:rFonts w:ascii="Calibri" w:hAnsi="Calibri" w:cs="Calibri"/>
        </w:rPr>
        <w:t>amawiającego</w:t>
      </w:r>
      <w:r w:rsidR="00C04417" w:rsidRPr="009A0D3D">
        <w:rPr>
          <w:rFonts w:ascii="Calibri" w:hAnsi="Calibri" w:cs="Calibri"/>
        </w:rPr>
        <w:t xml:space="preserve"> </w:t>
      </w:r>
      <w:r w:rsidR="00E92686" w:rsidRPr="009A0D3D">
        <w:rPr>
          <w:rFonts w:ascii="Calibri" w:hAnsi="Calibri" w:cs="Calibri"/>
        </w:rPr>
        <w:t xml:space="preserve">30 </w:t>
      </w:r>
      <w:r w:rsidR="000A5D48" w:rsidRPr="009A0D3D">
        <w:rPr>
          <w:rFonts w:ascii="Calibri" w:hAnsi="Calibri" w:cs="Calibri"/>
        </w:rPr>
        <w:t>jednakowych</w:t>
      </w:r>
      <w:r w:rsidR="00E92686" w:rsidRPr="009A0D3D">
        <w:rPr>
          <w:rFonts w:ascii="Calibri" w:hAnsi="Calibri" w:cs="Calibri"/>
        </w:rPr>
        <w:t xml:space="preserve"> </w:t>
      </w:r>
      <w:proofErr w:type="spellStart"/>
      <w:r w:rsidR="00E92686" w:rsidRPr="009A0D3D">
        <w:rPr>
          <w:rFonts w:ascii="Calibri" w:hAnsi="Calibri" w:cs="Calibri"/>
        </w:rPr>
        <w:t>pinsów</w:t>
      </w:r>
      <w:proofErr w:type="spellEnd"/>
      <w:r w:rsidR="00A81B37" w:rsidRPr="009A0D3D">
        <w:rPr>
          <w:rFonts w:ascii="Calibri" w:hAnsi="Calibri" w:cs="Calibri"/>
        </w:rPr>
        <w:t xml:space="preserve"> </w:t>
      </w:r>
      <w:r w:rsidR="00E92686" w:rsidRPr="009A0D3D">
        <w:rPr>
          <w:rFonts w:ascii="Calibri" w:hAnsi="Calibri" w:cs="Calibri"/>
        </w:rPr>
        <w:t>dla laureatów Konkursu o Nagrodę Marszałka Województwa Wielkopolskiego „Wielkopolska dla Planety 2030”</w:t>
      </w:r>
    </w:p>
    <w:p w14:paraId="34C22320" w14:textId="77777777" w:rsidR="00892F37" w:rsidRPr="009A0D3D" w:rsidRDefault="00892F37" w:rsidP="00C044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17CDAC8E" w14:textId="5C46CBE7" w:rsidR="003B0EAB" w:rsidRPr="009A0D3D" w:rsidRDefault="003B0EAB" w:rsidP="00C044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  <w:r w:rsidRPr="009A0D3D">
        <w:rPr>
          <w:rFonts w:ascii="Calibri" w:hAnsi="Calibri" w:cs="Calibri"/>
          <w:b/>
        </w:rPr>
        <w:t>Specyfikacja:</w:t>
      </w:r>
    </w:p>
    <w:p w14:paraId="586CE743" w14:textId="5A551B60" w:rsidR="00364F0E" w:rsidRPr="009A0D3D" w:rsidRDefault="00364F0E" w:rsidP="00364F0E">
      <w:pPr>
        <w:pStyle w:val="NormalnyWeb"/>
        <w:numPr>
          <w:ilvl w:val="0"/>
          <w:numId w:val="47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9A0D3D">
        <w:rPr>
          <w:rFonts w:ascii="Calibri" w:hAnsi="Calibri" w:cs="Calibri"/>
        </w:rPr>
        <w:t>Materiał: metal</w:t>
      </w:r>
    </w:p>
    <w:p w14:paraId="0E080FEA" w14:textId="606632BC" w:rsidR="00364F0E" w:rsidRPr="009A0D3D" w:rsidRDefault="00364F0E" w:rsidP="00364F0E">
      <w:pPr>
        <w:pStyle w:val="NormalnyWeb"/>
        <w:numPr>
          <w:ilvl w:val="0"/>
          <w:numId w:val="47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9A0D3D">
        <w:rPr>
          <w:rFonts w:ascii="Calibri" w:hAnsi="Calibri" w:cs="Calibri"/>
        </w:rPr>
        <w:t>Kolor: srebrny</w:t>
      </w:r>
    </w:p>
    <w:p w14:paraId="4BB53E12" w14:textId="5E110143" w:rsidR="00106489" w:rsidRPr="009A0D3D" w:rsidRDefault="00106489" w:rsidP="00364F0E">
      <w:pPr>
        <w:pStyle w:val="NormalnyWeb"/>
        <w:numPr>
          <w:ilvl w:val="0"/>
          <w:numId w:val="47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9A0D3D">
        <w:rPr>
          <w:rFonts w:ascii="Calibri" w:hAnsi="Calibri" w:cs="Calibri"/>
        </w:rPr>
        <w:t xml:space="preserve">Rozmiar: </w:t>
      </w:r>
      <w:r w:rsidR="00897757">
        <w:rPr>
          <w:rFonts w:ascii="Calibri" w:hAnsi="Calibri" w:cs="Calibri"/>
        </w:rPr>
        <w:t xml:space="preserve">ok. </w:t>
      </w:r>
      <w:r w:rsidRPr="009A0D3D">
        <w:rPr>
          <w:rFonts w:ascii="Calibri" w:hAnsi="Calibri" w:cs="Calibri"/>
        </w:rPr>
        <w:t>30 x 15 mm</w:t>
      </w:r>
    </w:p>
    <w:p w14:paraId="64F0DDDD" w14:textId="5003F98F" w:rsidR="00364F0E" w:rsidRPr="009A0D3D" w:rsidRDefault="00364F0E" w:rsidP="00364F0E">
      <w:pPr>
        <w:pStyle w:val="NormalnyWeb"/>
        <w:numPr>
          <w:ilvl w:val="0"/>
          <w:numId w:val="47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9A0D3D">
        <w:rPr>
          <w:rFonts w:ascii="Calibri" w:hAnsi="Calibri" w:cs="Calibri"/>
        </w:rPr>
        <w:t xml:space="preserve">Wykonanie: </w:t>
      </w:r>
      <w:r w:rsidR="00106489" w:rsidRPr="009A0D3D">
        <w:rPr>
          <w:rFonts w:ascii="Calibri" w:hAnsi="Calibri" w:cs="Calibri"/>
        </w:rPr>
        <w:t>odlewanie lub tłoczenie</w:t>
      </w:r>
    </w:p>
    <w:p w14:paraId="632206BB" w14:textId="4C3A8506" w:rsidR="00364F0E" w:rsidRPr="009A0D3D" w:rsidRDefault="00106489" w:rsidP="00364F0E">
      <w:pPr>
        <w:pStyle w:val="NormalnyWeb"/>
        <w:numPr>
          <w:ilvl w:val="0"/>
          <w:numId w:val="47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9A0D3D">
        <w:rPr>
          <w:rFonts w:ascii="Calibri" w:hAnsi="Calibri" w:cs="Calibri"/>
        </w:rPr>
        <w:t>Logo w kolorze</w:t>
      </w:r>
    </w:p>
    <w:p w14:paraId="47174090" w14:textId="6D41874B" w:rsidR="00364F0E" w:rsidRPr="009A0D3D" w:rsidRDefault="00364F0E" w:rsidP="00364F0E">
      <w:pPr>
        <w:pStyle w:val="NormalnyWeb"/>
        <w:numPr>
          <w:ilvl w:val="0"/>
          <w:numId w:val="47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9A0D3D">
        <w:rPr>
          <w:rFonts w:ascii="Calibri" w:hAnsi="Calibri" w:cs="Calibri"/>
        </w:rPr>
        <w:t>Zamykanie: na motylek w kolorze srebrnym</w:t>
      </w:r>
    </w:p>
    <w:p w14:paraId="62149F3D" w14:textId="5B045C05" w:rsidR="00364F0E" w:rsidRPr="009A0D3D" w:rsidRDefault="00364F0E" w:rsidP="00364F0E">
      <w:pPr>
        <w:pStyle w:val="NormalnyWeb"/>
        <w:numPr>
          <w:ilvl w:val="0"/>
          <w:numId w:val="47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9A0D3D">
        <w:rPr>
          <w:rFonts w:ascii="Calibri" w:hAnsi="Calibri" w:cs="Calibri"/>
        </w:rPr>
        <w:t xml:space="preserve">Papierowe </w:t>
      </w:r>
      <w:r w:rsidR="006948AA" w:rsidRPr="009A0D3D">
        <w:rPr>
          <w:rFonts w:ascii="Calibri" w:hAnsi="Calibri" w:cs="Calibri"/>
        </w:rPr>
        <w:t>pudełko</w:t>
      </w:r>
      <w:r w:rsidRPr="009A0D3D">
        <w:rPr>
          <w:rFonts w:ascii="Calibri" w:hAnsi="Calibri" w:cs="Calibri"/>
        </w:rPr>
        <w:t xml:space="preserve"> do każdego </w:t>
      </w:r>
      <w:proofErr w:type="spellStart"/>
      <w:r w:rsidRPr="009A0D3D">
        <w:rPr>
          <w:rFonts w:ascii="Calibri" w:hAnsi="Calibri" w:cs="Calibri"/>
        </w:rPr>
        <w:t>pinsa</w:t>
      </w:r>
      <w:proofErr w:type="spellEnd"/>
      <w:r w:rsidRPr="009A0D3D">
        <w:rPr>
          <w:rFonts w:ascii="Calibri" w:hAnsi="Calibri" w:cs="Calibri"/>
        </w:rPr>
        <w:t xml:space="preserve"> </w:t>
      </w:r>
    </w:p>
    <w:p w14:paraId="4C2DD993" w14:textId="70D5314C" w:rsidR="00364F0E" w:rsidRPr="009A0D3D" w:rsidRDefault="00364F0E" w:rsidP="00364F0E">
      <w:pPr>
        <w:pStyle w:val="NormalnyWeb"/>
        <w:numPr>
          <w:ilvl w:val="0"/>
          <w:numId w:val="47"/>
        </w:numPr>
        <w:shd w:val="clear" w:color="auto" w:fill="FFFFFF"/>
        <w:spacing w:after="0"/>
        <w:jc w:val="both"/>
        <w:rPr>
          <w:rFonts w:ascii="Calibri" w:hAnsi="Calibri" w:cs="Calibri"/>
        </w:rPr>
      </w:pPr>
      <w:r w:rsidRPr="009A0D3D">
        <w:rPr>
          <w:rFonts w:ascii="Calibri" w:hAnsi="Calibri" w:cs="Calibri"/>
        </w:rPr>
        <w:t xml:space="preserve">Liczba </w:t>
      </w:r>
      <w:proofErr w:type="spellStart"/>
      <w:r w:rsidRPr="009A0D3D">
        <w:rPr>
          <w:rFonts w:ascii="Calibri" w:hAnsi="Calibri" w:cs="Calibri"/>
        </w:rPr>
        <w:t>pinsów</w:t>
      </w:r>
      <w:proofErr w:type="spellEnd"/>
      <w:r w:rsidRPr="009A0D3D">
        <w:rPr>
          <w:rFonts w:ascii="Calibri" w:hAnsi="Calibri" w:cs="Calibri"/>
        </w:rPr>
        <w:t>: 30</w:t>
      </w:r>
    </w:p>
    <w:p w14:paraId="71D551F5" w14:textId="2F8985FC" w:rsidR="003B0EAB" w:rsidRPr="009A0D3D" w:rsidRDefault="003B0EAB" w:rsidP="00E804AA">
      <w:pPr>
        <w:pStyle w:val="Normalny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A0D3D">
        <w:rPr>
          <w:rFonts w:ascii="Calibri" w:hAnsi="Calibri" w:cs="Calibri"/>
        </w:rPr>
        <w:t xml:space="preserve">Projekt graficzny </w:t>
      </w:r>
      <w:proofErr w:type="spellStart"/>
      <w:r w:rsidR="004B7FC2" w:rsidRPr="009A0D3D">
        <w:rPr>
          <w:rFonts w:ascii="Calibri" w:hAnsi="Calibri" w:cs="Calibri"/>
        </w:rPr>
        <w:t>pinsa</w:t>
      </w:r>
      <w:proofErr w:type="spellEnd"/>
      <w:r w:rsidR="004B7FC2" w:rsidRPr="009A0D3D">
        <w:rPr>
          <w:rFonts w:ascii="Calibri" w:hAnsi="Calibri" w:cs="Calibri"/>
        </w:rPr>
        <w:t xml:space="preserve"> oraz </w:t>
      </w:r>
      <w:r w:rsidR="006B4A26">
        <w:rPr>
          <w:rFonts w:ascii="Calibri" w:hAnsi="Calibri" w:cs="Calibri"/>
        </w:rPr>
        <w:t xml:space="preserve">projekt </w:t>
      </w:r>
      <w:r w:rsidR="004B7FC2" w:rsidRPr="009A0D3D">
        <w:rPr>
          <w:rFonts w:ascii="Calibri" w:hAnsi="Calibri" w:cs="Calibri"/>
        </w:rPr>
        <w:t xml:space="preserve">pudełka </w:t>
      </w:r>
      <w:r w:rsidR="00FB4A0E" w:rsidRPr="009A0D3D">
        <w:rPr>
          <w:rFonts w:ascii="Calibri" w:hAnsi="Calibri" w:cs="Calibri"/>
        </w:rPr>
        <w:t>zostan</w:t>
      </w:r>
      <w:r w:rsidR="004B7FC2" w:rsidRPr="009A0D3D">
        <w:rPr>
          <w:rFonts w:ascii="Calibri" w:hAnsi="Calibri" w:cs="Calibri"/>
        </w:rPr>
        <w:t>ą</w:t>
      </w:r>
      <w:r w:rsidRPr="009A0D3D">
        <w:rPr>
          <w:rFonts w:ascii="Calibri" w:hAnsi="Calibri" w:cs="Calibri"/>
        </w:rPr>
        <w:t xml:space="preserve"> przekazan</w:t>
      </w:r>
      <w:r w:rsidR="004B7FC2" w:rsidRPr="009A0D3D">
        <w:rPr>
          <w:rFonts w:ascii="Calibri" w:hAnsi="Calibri" w:cs="Calibri"/>
        </w:rPr>
        <w:t>e</w:t>
      </w:r>
      <w:r w:rsidRPr="009A0D3D">
        <w:rPr>
          <w:rFonts w:ascii="Calibri" w:hAnsi="Calibri" w:cs="Calibri"/>
        </w:rPr>
        <w:t xml:space="preserve"> Wykonawcy przez Zamawiającego niezwłocznie po podpisaniu umowy. </w:t>
      </w:r>
    </w:p>
    <w:p w14:paraId="3DAE0BD7" w14:textId="77777777" w:rsidR="002A6D8D" w:rsidRPr="009A0D3D" w:rsidRDefault="002A6D8D" w:rsidP="002A6D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846A45D" w14:textId="01B0F341" w:rsidR="00C04417" w:rsidRPr="009A0D3D" w:rsidRDefault="00C04417" w:rsidP="00C044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46F36F3" w14:textId="77777777" w:rsidR="009651DE" w:rsidRPr="009A0D3D" w:rsidRDefault="009651DE" w:rsidP="009651DE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TERMIN REALIZACJI ZAMÓWIENIA</w:t>
      </w:r>
      <w:r w:rsidR="00E10FDC"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/UMOWY</w:t>
      </w:r>
      <w:r w:rsidRPr="009A0D3D">
        <w:rPr>
          <w:rFonts w:eastAsia="Times New Roman" w:cs="Calibri"/>
          <w:sz w:val="24"/>
          <w:szCs w:val="24"/>
          <w:lang w:eastAsia="pl-PL"/>
        </w:rPr>
        <w:t>:</w:t>
      </w:r>
    </w:p>
    <w:p w14:paraId="54D83654" w14:textId="3372404B" w:rsidR="006F344F" w:rsidRPr="009A0D3D" w:rsidRDefault="000A5D48" w:rsidP="00156D14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B20E91">
        <w:rPr>
          <w:rFonts w:eastAsia="Times New Roman" w:cs="Calibri"/>
          <w:sz w:val="24"/>
          <w:szCs w:val="24"/>
          <w:lang w:eastAsia="pl-PL"/>
        </w:rPr>
        <w:t>4</w:t>
      </w:r>
      <w:bookmarkStart w:id="0" w:name="_GoBack"/>
      <w:bookmarkEnd w:id="0"/>
      <w:r w:rsidR="00E92686" w:rsidRPr="009A0D3D">
        <w:rPr>
          <w:rFonts w:eastAsia="Times New Roman" w:cs="Calibri"/>
          <w:sz w:val="24"/>
          <w:szCs w:val="24"/>
          <w:lang w:eastAsia="pl-PL"/>
        </w:rPr>
        <w:t xml:space="preserve"> kwietnia</w:t>
      </w:r>
      <w:r w:rsidRPr="009A0D3D">
        <w:rPr>
          <w:rFonts w:eastAsia="Times New Roman" w:cs="Calibri"/>
          <w:sz w:val="24"/>
          <w:szCs w:val="24"/>
          <w:lang w:eastAsia="pl-PL"/>
        </w:rPr>
        <w:t xml:space="preserve"> 2024 r.</w:t>
      </w:r>
    </w:p>
    <w:p w14:paraId="47C10DBD" w14:textId="4661E913" w:rsidR="00501F91" w:rsidRPr="009A0D3D" w:rsidRDefault="00501F91" w:rsidP="0037798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</w:p>
    <w:p w14:paraId="3D6E1335" w14:textId="4C382CCE" w:rsidR="00725599" w:rsidRPr="009A0D3D" w:rsidRDefault="00725599" w:rsidP="00156D14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PODSTAWY WYKLUCZENIA</w:t>
      </w:r>
    </w:p>
    <w:p w14:paraId="3408F655" w14:textId="08778A52" w:rsidR="00725599" w:rsidRPr="009A0D3D" w:rsidRDefault="00725599" w:rsidP="00725599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W celu uniknięcia konfliktu interesów Zamawiający przewiduje wykluczenie wykonawców powiązanych z nim osobowo lub kapitałowo. Poprzez powiązania osobowe lub kapitałowe rozumie się wzajemne powiązania między </w:t>
      </w:r>
      <w:r w:rsidR="00324B2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Zamawiającym</w:t>
      </w: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lub osobami upoważnionymi do zaciągania zobowiązań w imieniu </w:t>
      </w:r>
      <w:r w:rsidR="00324B2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Zamawiającego</w:t>
      </w: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lub osobami wykonującymi w imieniu </w:t>
      </w:r>
      <w:r w:rsidR="00324B2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Zamawiającego</w:t>
      </w: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czynności związane</w:t>
      </w:r>
      <w:r w:rsidR="008C4244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2D25E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</w:t>
      </w:r>
      <w:r w:rsidR="00923826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 </w:t>
      </w:r>
      <w:r w:rsidR="002D25E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przeprowadzeniem procedury wyboru</w:t>
      </w:r>
      <w:r w:rsidR="00324B2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Wykonawcy, a</w:t>
      </w:r>
      <w:r w:rsidR="002D25E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324B2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W</w:t>
      </w:r>
      <w:r w:rsidR="002D25E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ykonawcą, polegające w szczególności na:</w:t>
      </w:r>
    </w:p>
    <w:p w14:paraId="56DEE55B" w14:textId="727CC6C6" w:rsidR="002D25EB" w:rsidRPr="009A0D3D" w:rsidRDefault="002C2863" w:rsidP="002D25EB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u</w:t>
      </w:r>
      <w:r w:rsidR="002D25E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czestniczeniu w spółce jako wspólnik spółki cywilnej lub spółki osobowej,</w:t>
      </w:r>
    </w:p>
    <w:p w14:paraId="4011C307" w14:textId="0AF23D23" w:rsidR="002D25EB" w:rsidRPr="009A0D3D" w:rsidRDefault="002C2863" w:rsidP="002D25EB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p</w:t>
      </w:r>
      <w:r w:rsidR="002D25E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osiadaniu co najmniej 10% udziałów lub akcji, o ile niższy próg nie wynika z przepisów prawa lub nie został określony przez </w:t>
      </w:r>
      <w:r w:rsidR="001154D8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IZ</w:t>
      </w: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PO,</w:t>
      </w:r>
    </w:p>
    <w:p w14:paraId="0473BDC3" w14:textId="2B5635BF" w:rsidR="002D25EB" w:rsidRPr="009A0D3D" w:rsidRDefault="002C2863" w:rsidP="002D25EB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p</w:t>
      </w:r>
      <w:r w:rsidR="002D25E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ełnieniu funkcji członka organu nadzorczego lub zarządzaj</w:t>
      </w: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ącego, prokurenta, pełnomocnika,</w:t>
      </w:r>
    </w:p>
    <w:p w14:paraId="2A79AD46" w14:textId="22855B5E" w:rsidR="00854520" w:rsidRPr="009A0D3D" w:rsidRDefault="002C2863" w:rsidP="00854520">
      <w:pPr>
        <w:pStyle w:val="Akapitzlist"/>
        <w:numPr>
          <w:ilvl w:val="0"/>
          <w:numId w:val="18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lastRenderedPageBreak/>
        <w:t>p</w:t>
      </w:r>
      <w:r w:rsidR="002D25EB"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F183D0F" w14:textId="449E4789" w:rsidR="003B0EAB" w:rsidRPr="009A0D3D" w:rsidRDefault="003B0EAB" w:rsidP="00156D14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8A80F88" w14:textId="472BB60F" w:rsidR="009651DE" w:rsidRPr="009A0D3D" w:rsidRDefault="009651DE" w:rsidP="00156D14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 xml:space="preserve">KRYTERIA </w:t>
      </w:r>
      <w:r w:rsidR="00163DB7"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 xml:space="preserve">OCENY </w:t>
      </w:r>
      <w:r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OFERT:</w:t>
      </w:r>
    </w:p>
    <w:p w14:paraId="1DFF4E84" w14:textId="1E79C2B5" w:rsidR="00E51E6C" w:rsidRPr="009A0D3D" w:rsidRDefault="00163DB7" w:rsidP="00854520">
      <w:pPr>
        <w:pStyle w:val="Akapitzlist"/>
        <w:numPr>
          <w:ilvl w:val="0"/>
          <w:numId w:val="40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Zamawiający dokona oceny ofert,</w:t>
      </w:r>
      <w:r w:rsidR="006F344F" w:rsidRPr="009A0D3D">
        <w:rPr>
          <w:rFonts w:eastAsia="Times New Roman" w:cs="Calibri"/>
          <w:sz w:val="24"/>
          <w:szCs w:val="24"/>
          <w:lang w:eastAsia="pl-PL"/>
        </w:rPr>
        <w:t xml:space="preserve"> spełniając</w:t>
      </w:r>
      <w:r w:rsidRPr="009A0D3D">
        <w:rPr>
          <w:rFonts w:eastAsia="Times New Roman" w:cs="Calibri"/>
          <w:sz w:val="24"/>
          <w:szCs w:val="24"/>
          <w:lang w:eastAsia="pl-PL"/>
        </w:rPr>
        <w:t>ych</w:t>
      </w:r>
      <w:r w:rsidR="006F344F" w:rsidRPr="009A0D3D">
        <w:rPr>
          <w:rFonts w:eastAsia="Times New Roman" w:cs="Calibri"/>
          <w:sz w:val="24"/>
          <w:szCs w:val="24"/>
          <w:lang w:eastAsia="pl-PL"/>
        </w:rPr>
        <w:t xml:space="preserve"> wszystkie wymagania</w:t>
      </w:r>
      <w:r w:rsidRPr="009A0D3D">
        <w:rPr>
          <w:rFonts w:eastAsia="Times New Roman" w:cs="Calibri"/>
          <w:sz w:val="24"/>
          <w:szCs w:val="24"/>
          <w:lang w:eastAsia="pl-PL"/>
        </w:rPr>
        <w:t xml:space="preserve"> określone </w:t>
      </w:r>
      <w:r w:rsidR="006B4A26">
        <w:rPr>
          <w:rFonts w:eastAsia="Times New Roman" w:cs="Calibri"/>
          <w:sz w:val="24"/>
          <w:szCs w:val="24"/>
          <w:lang w:eastAsia="pl-PL"/>
        </w:rPr>
        <w:br/>
      </w:r>
      <w:r w:rsidRPr="009A0D3D">
        <w:rPr>
          <w:rFonts w:eastAsia="Times New Roman" w:cs="Calibri"/>
          <w:sz w:val="24"/>
          <w:szCs w:val="24"/>
          <w:lang w:eastAsia="pl-PL"/>
        </w:rPr>
        <w:t xml:space="preserve">w przedmiocie zamówienia, na podstawie </w:t>
      </w:r>
      <w:r w:rsidR="002A7440" w:rsidRPr="009A0D3D">
        <w:rPr>
          <w:rFonts w:eastAsia="Times New Roman" w:cs="Calibri"/>
          <w:sz w:val="24"/>
          <w:szCs w:val="24"/>
          <w:lang w:eastAsia="pl-PL"/>
        </w:rPr>
        <w:t>następując</w:t>
      </w:r>
      <w:r w:rsidRPr="009A0D3D">
        <w:rPr>
          <w:rFonts w:eastAsia="Times New Roman" w:cs="Calibri"/>
          <w:sz w:val="24"/>
          <w:szCs w:val="24"/>
          <w:lang w:eastAsia="pl-PL"/>
        </w:rPr>
        <w:t xml:space="preserve">ego </w:t>
      </w:r>
      <w:r w:rsidR="002A7440" w:rsidRPr="009A0D3D">
        <w:rPr>
          <w:rFonts w:eastAsia="Times New Roman" w:cs="Calibri"/>
          <w:sz w:val="24"/>
          <w:szCs w:val="24"/>
          <w:lang w:eastAsia="pl-PL"/>
        </w:rPr>
        <w:t>kryteri</w:t>
      </w:r>
      <w:r w:rsidRPr="009A0D3D">
        <w:rPr>
          <w:rFonts w:eastAsia="Times New Roman" w:cs="Calibri"/>
          <w:sz w:val="24"/>
          <w:szCs w:val="24"/>
          <w:lang w:eastAsia="pl-PL"/>
        </w:rPr>
        <w:t>u</w:t>
      </w:r>
      <w:r w:rsidR="002A7440" w:rsidRPr="009A0D3D">
        <w:rPr>
          <w:rFonts w:eastAsia="Times New Roman" w:cs="Calibri"/>
          <w:sz w:val="24"/>
          <w:szCs w:val="24"/>
          <w:lang w:eastAsia="pl-PL"/>
        </w:rPr>
        <w:t>m:</w:t>
      </w:r>
    </w:p>
    <w:p w14:paraId="12F0B7BA" w14:textId="3DE77EE7" w:rsidR="002A7440" w:rsidRPr="009A0D3D" w:rsidRDefault="008C4244" w:rsidP="00BC1152">
      <w:pPr>
        <w:pStyle w:val="Akapitzlist"/>
        <w:numPr>
          <w:ilvl w:val="0"/>
          <w:numId w:val="41"/>
        </w:numPr>
        <w:shd w:val="clear" w:color="auto" w:fill="FEFEFE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c</w:t>
      </w:r>
      <w:r w:rsidR="00764960" w:rsidRPr="009A0D3D">
        <w:rPr>
          <w:rFonts w:eastAsia="Times New Roman" w:cs="Calibri"/>
          <w:sz w:val="24"/>
          <w:szCs w:val="24"/>
          <w:lang w:eastAsia="pl-PL"/>
        </w:rPr>
        <w:t>ena usługi brutto – 100 punktów</w:t>
      </w:r>
      <w:r w:rsidR="00163DB7" w:rsidRPr="009A0D3D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433FD054" w14:textId="4C42D41C" w:rsidR="00163DB7" w:rsidRPr="009A0D3D" w:rsidRDefault="008C4244" w:rsidP="00BC1152">
      <w:pPr>
        <w:pStyle w:val="Akapitzlist"/>
        <w:numPr>
          <w:ilvl w:val="0"/>
          <w:numId w:val="41"/>
        </w:num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z</w:t>
      </w:r>
      <w:r w:rsidR="00163DB7" w:rsidRPr="009A0D3D">
        <w:rPr>
          <w:rFonts w:eastAsia="Times New Roman" w:cs="Calibri"/>
          <w:sz w:val="24"/>
          <w:szCs w:val="24"/>
          <w:lang w:eastAsia="pl-PL"/>
        </w:rPr>
        <w:t xml:space="preserve">a najkorzystniejszą zostanie uznana oferta, która </w:t>
      </w:r>
      <w:r w:rsidR="00764960" w:rsidRPr="009A0D3D">
        <w:rPr>
          <w:rFonts w:eastAsia="Times New Roman" w:cs="Calibri"/>
          <w:sz w:val="24"/>
          <w:szCs w:val="24"/>
          <w:lang w:eastAsia="pl-PL"/>
        </w:rPr>
        <w:t>uzyska największą liczbę punktów</w:t>
      </w:r>
    </w:p>
    <w:p w14:paraId="7F00B07C" w14:textId="3A89199A" w:rsidR="002A7440" w:rsidRPr="009A0D3D" w:rsidRDefault="008C4244" w:rsidP="00BC1152">
      <w:pPr>
        <w:pStyle w:val="Akapitzlist"/>
        <w:numPr>
          <w:ilvl w:val="0"/>
          <w:numId w:val="41"/>
        </w:num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l</w:t>
      </w:r>
      <w:r w:rsidR="002A7440" w:rsidRPr="009A0D3D">
        <w:rPr>
          <w:rFonts w:eastAsia="Times New Roman" w:cs="Calibri"/>
          <w:sz w:val="24"/>
          <w:szCs w:val="24"/>
          <w:lang w:eastAsia="pl-PL"/>
        </w:rPr>
        <w:t>iczba punktów zostanie obliczona według następującego wzoru:</w:t>
      </w:r>
      <w:r w:rsidR="00163DB7" w:rsidRPr="009A0D3D">
        <w:rPr>
          <w:rFonts w:eastAsia="Times New Roman" w:cs="Calibri"/>
          <w:sz w:val="24"/>
          <w:szCs w:val="24"/>
          <w:lang w:eastAsia="pl-PL"/>
        </w:rPr>
        <w:t xml:space="preserve">                                </w:t>
      </w:r>
    </w:p>
    <w:p w14:paraId="26EF493B" w14:textId="18223FF5" w:rsidR="004B067A" w:rsidRPr="009A0D3D" w:rsidRDefault="002A7440" w:rsidP="002A6D8D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9A0D3D">
        <w:rPr>
          <w:rFonts w:eastAsia="Times New Roman" w:cs="Calibri"/>
          <w:b/>
          <w:sz w:val="24"/>
          <w:szCs w:val="24"/>
          <w:lang w:eastAsia="pl-PL"/>
        </w:rPr>
        <w:t xml:space="preserve">Liczba punktów = </w:t>
      </w:r>
      <w:r w:rsidR="00A016C5" w:rsidRPr="009A0D3D">
        <w:rPr>
          <w:rFonts w:eastAsia="Times New Roman" w:cs="Calibri"/>
          <w:b/>
          <w:sz w:val="24"/>
          <w:szCs w:val="24"/>
          <w:lang w:eastAsia="pl-PL"/>
        </w:rPr>
        <w:t>(</w:t>
      </w:r>
      <w:r w:rsidR="00194720" w:rsidRPr="009A0D3D">
        <w:rPr>
          <w:rFonts w:eastAsia="Times New Roman" w:cs="Calibri"/>
          <w:b/>
          <w:sz w:val="24"/>
          <w:szCs w:val="24"/>
          <w:lang w:eastAsia="pl-PL"/>
        </w:rPr>
        <w:t>najniższa cena brutto przedstawiona w ofertach / cena brutto oferty badanej</w:t>
      </w:r>
      <w:r w:rsidR="00A016C5" w:rsidRPr="009A0D3D">
        <w:rPr>
          <w:rFonts w:eastAsia="Times New Roman" w:cs="Calibri"/>
          <w:b/>
          <w:sz w:val="24"/>
          <w:szCs w:val="24"/>
          <w:lang w:eastAsia="pl-PL"/>
        </w:rPr>
        <w:t>)</w:t>
      </w:r>
      <w:r w:rsidR="00194720" w:rsidRPr="009A0D3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9A0D3D">
        <w:rPr>
          <w:rFonts w:eastAsia="Times New Roman" w:cs="Calibri"/>
          <w:b/>
          <w:sz w:val="24"/>
          <w:szCs w:val="24"/>
          <w:lang w:eastAsia="pl-PL"/>
        </w:rPr>
        <w:t>x 100</w:t>
      </w:r>
    </w:p>
    <w:p w14:paraId="48A55521" w14:textId="77777777" w:rsidR="00854520" w:rsidRPr="009A0D3D" w:rsidRDefault="00854520" w:rsidP="00854520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F90F33D" w14:textId="02FF35FD" w:rsidR="002A7440" w:rsidRPr="009A0D3D" w:rsidRDefault="00656B69" w:rsidP="00854520">
      <w:pPr>
        <w:pStyle w:val="Akapitzlist"/>
        <w:numPr>
          <w:ilvl w:val="0"/>
          <w:numId w:val="40"/>
        </w:num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W przypadku ofert o tej samej </w:t>
      </w:r>
      <w:r w:rsidR="00582BED" w:rsidRPr="009A0D3D">
        <w:rPr>
          <w:rFonts w:eastAsia="Times New Roman" w:cs="Calibri"/>
          <w:sz w:val="24"/>
          <w:szCs w:val="24"/>
          <w:lang w:eastAsia="pl-PL"/>
        </w:rPr>
        <w:t>wartości</w:t>
      </w:r>
      <w:r w:rsidRPr="009A0D3D">
        <w:rPr>
          <w:rFonts w:eastAsia="Times New Roman" w:cs="Calibri"/>
          <w:sz w:val="24"/>
          <w:szCs w:val="24"/>
          <w:lang w:eastAsia="pl-PL"/>
        </w:rPr>
        <w:t>, wybrana zostanie oferta, która wpłynęła najwcześniej.</w:t>
      </w:r>
    </w:p>
    <w:p w14:paraId="0D0D4113" w14:textId="4C29593F" w:rsidR="002A7440" w:rsidRPr="009A0D3D" w:rsidRDefault="002A7440" w:rsidP="00854520">
      <w:pPr>
        <w:pStyle w:val="Akapitzlist"/>
        <w:numPr>
          <w:ilvl w:val="0"/>
          <w:numId w:val="40"/>
        </w:num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Jeżeli Oferent, którego oferta zostanie wybrana jako najkorzystniejsza, odmówi zawarcia umowy z</w:t>
      </w:r>
      <w:r w:rsidR="00BC1152" w:rsidRPr="009A0D3D">
        <w:rPr>
          <w:rFonts w:eastAsia="Times New Roman" w:cs="Calibri"/>
          <w:sz w:val="24"/>
          <w:szCs w:val="24"/>
          <w:lang w:eastAsia="pl-PL"/>
        </w:rPr>
        <w:t> </w:t>
      </w:r>
      <w:r w:rsidRPr="009A0D3D">
        <w:rPr>
          <w:rFonts w:eastAsia="Times New Roman" w:cs="Calibri"/>
          <w:sz w:val="24"/>
          <w:szCs w:val="24"/>
          <w:lang w:eastAsia="pl-PL"/>
        </w:rPr>
        <w:t>Zamawiającym, może</w:t>
      </w:r>
      <w:r w:rsidR="00854520" w:rsidRPr="009A0D3D">
        <w:rPr>
          <w:rFonts w:eastAsia="Times New Roman" w:cs="Calibri"/>
          <w:sz w:val="24"/>
          <w:szCs w:val="24"/>
          <w:lang w:eastAsia="pl-PL"/>
        </w:rPr>
        <w:t xml:space="preserve"> on</w:t>
      </w:r>
      <w:r w:rsidRPr="009A0D3D">
        <w:rPr>
          <w:rFonts w:eastAsia="Times New Roman" w:cs="Calibri"/>
          <w:sz w:val="24"/>
          <w:szCs w:val="24"/>
          <w:lang w:eastAsia="pl-PL"/>
        </w:rPr>
        <w:t xml:space="preserve"> wybrać ofertę najkorzystniejszą spośród pozostałych ofert bez przeprowadzania ich ponownego badania i oceny.</w:t>
      </w:r>
    </w:p>
    <w:p w14:paraId="05041332" w14:textId="0B2DCC2D" w:rsidR="00E026BF" w:rsidRPr="009A0D3D" w:rsidRDefault="002A7440" w:rsidP="00854520">
      <w:pPr>
        <w:pStyle w:val="Akapitzlist"/>
        <w:numPr>
          <w:ilvl w:val="0"/>
          <w:numId w:val="40"/>
        </w:num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Oferenci zostaną poinformowani o wynikach p</w:t>
      </w:r>
      <w:r w:rsidR="006B4A26">
        <w:rPr>
          <w:rFonts w:eastAsia="Times New Roman" w:cs="Calibri"/>
          <w:sz w:val="24"/>
          <w:szCs w:val="24"/>
          <w:lang w:eastAsia="pl-PL"/>
        </w:rPr>
        <w:t xml:space="preserve">ostępowania bez zbędnej zwłoki, </w:t>
      </w:r>
      <w:r w:rsidRPr="009A0D3D">
        <w:rPr>
          <w:rFonts w:eastAsia="Times New Roman" w:cs="Calibri"/>
          <w:sz w:val="24"/>
          <w:szCs w:val="24"/>
          <w:lang w:eastAsia="pl-PL"/>
        </w:rPr>
        <w:t>za pośrednictwem poczty elektronicznej, na adres wskazan</w:t>
      </w:r>
      <w:r w:rsidR="00E85F10" w:rsidRPr="009A0D3D">
        <w:rPr>
          <w:rFonts w:eastAsia="Times New Roman" w:cs="Calibri"/>
          <w:sz w:val="24"/>
          <w:szCs w:val="24"/>
          <w:lang w:eastAsia="pl-PL"/>
        </w:rPr>
        <w:t>y</w:t>
      </w:r>
      <w:r w:rsidRPr="009A0D3D">
        <w:rPr>
          <w:rFonts w:eastAsia="Times New Roman" w:cs="Calibri"/>
          <w:sz w:val="24"/>
          <w:szCs w:val="24"/>
          <w:lang w:eastAsia="pl-PL"/>
        </w:rPr>
        <w:t xml:space="preserve"> w </w:t>
      </w:r>
      <w:r w:rsidR="00E85F10" w:rsidRPr="009A0D3D">
        <w:rPr>
          <w:rFonts w:eastAsia="Times New Roman" w:cs="Calibri"/>
          <w:sz w:val="24"/>
          <w:szCs w:val="24"/>
          <w:lang w:eastAsia="pl-PL"/>
        </w:rPr>
        <w:t xml:space="preserve">ich </w:t>
      </w:r>
      <w:r w:rsidRPr="009A0D3D">
        <w:rPr>
          <w:rFonts w:eastAsia="Times New Roman" w:cs="Calibri"/>
          <w:sz w:val="24"/>
          <w:szCs w:val="24"/>
          <w:lang w:eastAsia="pl-PL"/>
        </w:rPr>
        <w:t>ofertach.</w:t>
      </w:r>
    </w:p>
    <w:p w14:paraId="241DE174" w14:textId="6D070C31" w:rsidR="00854520" w:rsidRPr="009A0D3D" w:rsidRDefault="00854520" w:rsidP="00854520">
      <w:pPr>
        <w:pStyle w:val="Akapitzlist"/>
        <w:numPr>
          <w:ilvl w:val="0"/>
          <w:numId w:val="40"/>
        </w:num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Zamawiający nie dopuszcza składania ofert częściowych.</w:t>
      </w:r>
    </w:p>
    <w:p w14:paraId="7AD26FDB" w14:textId="77777777" w:rsidR="00854520" w:rsidRPr="009A0D3D" w:rsidRDefault="00854520" w:rsidP="00854520">
      <w:pPr>
        <w:pStyle w:val="Akapitzlist"/>
        <w:numPr>
          <w:ilvl w:val="0"/>
          <w:numId w:val="40"/>
        </w:num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Zamawiający nie przewiduje zwrotu kosztów postępowania.</w:t>
      </w:r>
    </w:p>
    <w:p w14:paraId="40FB8782" w14:textId="03302194" w:rsidR="00854520" w:rsidRPr="009A0D3D" w:rsidRDefault="00854520" w:rsidP="00854520">
      <w:pPr>
        <w:pStyle w:val="Akapitzlist"/>
        <w:numPr>
          <w:ilvl w:val="0"/>
          <w:numId w:val="40"/>
        </w:num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Ustala się, że składający ofertę pozostaje nią związany 14 dni. Bieg terminu związania ofertą rozpoczyna się wraz z upływem terminu składania ofert.</w:t>
      </w:r>
    </w:p>
    <w:p w14:paraId="4504E123" w14:textId="795D17FB" w:rsidR="00854520" w:rsidRPr="009A0D3D" w:rsidRDefault="00854520" w:rsidP="00854520">
      <w:pPr>
        <w:pStyle w:val="Akapitzlist"/>
        <w:numPr>
          <w:ilvl w:val="0"/>
          <w:numId w:val="40"/>
        </w:num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Zamawiający zawiera umowę na podstawie wzoru umowy (Załącznik nr 2).</w:t>
      </w:r>
    </w:p>
    <w:p w14:paraId="0CEBE09D" w14:textId="77777777" w:rsidR="00E026BF" w:rsidRPr="009A0D3D" w:rsidRDefault="006F344F" w:rsidP="002461E0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PRZYGOTOWANIE OFERTY:</w:t>
      </w:r>
    </w:p>
    <w:p w14:paraId="56A46A6F" w14:textId="3FB5690D" w:rsidR="007102FB" w:rsidRPr="009A0D3D" w:rsidRDefault="007C0953" w:rsidP="007102FB">
      <w:pPr>
        <w:shd w:val="clear" w:color="auto" w:fill="FEFEFE"/>
        <w:spacing w:after="12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Zainteresowani wykonawcy</w:t>
      </w:r>
      <w:r w:rsidR="00BC1152" w:rsidRPr="009A0D3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9A0D3D">
        <w:rPr>
          <w:rFonts w:eastAsia="Times New Roman" w:cs="Calibri"/>
          <w:sz w:val="24"/>
          <w:szCs w:val="24"/>
          <w:lang w:eastAsia="pl-PL"/>
        </w:rPr>
        <w:t>powinni</w:t>
      </w:r>
      <w:r w:rsidR="006F344F" w:rsidRPr="009A0D3D">
        <w:rPr>
          <w:rFonts w:eastAsia="Times New Roman" w:cs="Calibri"/>
          <w:sz w:val="24"/>
          <w:szCs w:val="24"/>
          <w:lang w:eastAsia="pl-PL"/>
        </w:rPr>
        <w:t xml:space="preserve"> przygotować i złożyć ofertę </w:t>
      </w:r>
      <w:r w:rsidR="007102FB" w:rsidRPr="009A0D3D">
        <w:rPr>
          <w:rFonts w:eastAsia="Times New Roman" w:cs="Calibri"/>
          <w:sz w:val="24"/>
          <w:szCs w:val="24"/>
          <w:lang w:eastAsia="pl-PL"/>
        </w:rPr>
        <w:t xml:space="preserve">zgodnie </w:t>
      </w:r>
      <w:r w:rsidR="004B067A" w:rsidRPr="009A0D3D">
        <w:rPr>
          <w:rFonts w:eastAsia="Times New Roman" w:cs="Calibri"/>
          <w:sz w:val="24"/>
          <w:szCs w:val="24"/>
          <w:lang w:eastAsia="pl-PL"/>
        </w:rPr>
        <w:t xml:space="preserve">z </w:t>
      </w:r>
      <w:r w:rsidR="00BC1152" w:rsidRPr="009A0D3D">
        <w:rPr>
          <w:rFonts w:eastAsia="Times New Roman" w:cs="Calibri"/>
          <w:sz w:val="24"/>
          <w:szCs w:val="24"/>
          <w:lang w:eastAsia="pl-PL"/>
        </w:rPr>
        <w:t>F</w:t>
      </w:r>
      <w:r w:rsidR="007102FB" w:rsidRPr="009A0D3D">
        <w:rPr>
          <w:rFonts w:eastAsia="Times New Roman" w:cs="Calibri"/>
          <w:sz w:val="24"/>
          <w:szCs w:val="24"/>
          <w:lang w:eastAsia="pl-PL"/>
        </w:rPr>
        <w:t>ormularzem ofertowym, którego wzór stanowi załącznik nr 1 do niniejszego zapyt</w:t>
      </w:r>
      <w:r w:rsidR="008C7C05" w:rsidRPr="009A0D3D">
        <w:rPr>
          <w:rFonts w:eastAsia="Times New Roman" w:cs="Calibri"/>
          <w:sz w:val="24"/>
          <w:szCs w:val="24"/>
          <w:lang w:eastAsia="pl-PL"/>
        </w:rPr>
        <w:t>ania, zawierającą</w:t>
      </w:r>
      <w:r w:rsidR="007102FB" w:rsidRPr="009A0D3D">
        <w:rPr>
          <w:rFonts w:eastAsia="Times New Roman" w:cs="Calibri"/>
          <w:sz w:val="24"/>
          <w:szCs w:val="24"/>
          <w:lang w:eastAsia="pl-PL"/>
        </w:rPr>
        <w:t>:</w:t>
      </w:r>
    </w:p>
    <w:p w14:paraId="03534648" w14:textId="0A24977D" w:rsidR="00764960" w:rsidRPr="009A0D3D" w:rsidRDefault="006B4A26" w:rsidP="00764960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</w:t>
      </w:r>
      <w:r w:rsidR="00764960" w:rsidRPr="009A0D3D">
        <w:rPr>
          <w:rFonts w:eastAsia="Times New Roman" w:cs="Calibri"/>
          <w:sz w:val="24"/>
          <w:szCs w:val="24"/>
          <w:lang w:eastAsia="pl-PL"/>
        </w:rPr>
        <w:t>iezbędne dane kontaktowe.</w:t>
      </w:r>
    </w:p>
    <w:p w14:paraId="38D87896" w14:textId="2FD7C2A7" w:rsidR="004B067A" w:rsidRPr="009A0D3D" w:rsidRDefault="006F344F" w:rsidP="004B067A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Łącz</w:t>
      </w:r>
      <w:r w:rsidR="004B067A" w:rsidRPr="009A0D3D">
        <w:rPr>
          <w:rFonts w:eastAsia="Times New Roman" w:cs="Calibri"/>
          <w:sz w:val="24"/>
          <w:szCs w:val="24"/>
          <w:lang w:eastAsia="pl-PL"/>
        </w:rPr>
        <w:t>ną cenę brut</w:t>
      </w:r>
      <w:r w:rsidR="00764960" w:rsidRPr="009A0D3D">
        <w:rPr>
          <w:rFonts w:eastAsia="Times New Roman" w:cs="Calibri"/>
          <w:sz w:val="24"/>
          <w:szCs w:val="24"/>
          <w:lang w:eastAsia="pl-PL"/>
        </w:rPr>
        <w:t>to z podatkiem VAT podaną w PLN.</w:t>
      </w:r>
    </w:p>
    <w:p w14:paraId="7EF4D061" w14:textId="42EB4CB8" w:rsidR="006F344F" w:rsidRPr="009A0D3D" w:rsidRDefault="006F344F" w:rsidP="004B067A">
      <w:pPr>
        <w:pStyle w:val="Akapitzlist"/>
        <w:numPr>
          <w:ilvl w:val="0"/>
          <w:numId w:val="36"/>
        </w:numPr>
        <w:shd w:val="clear" w:color="auto" w:fill="FEFEFE"/>
        <w:spacing w:after="0" w:line="240" w:lineRule="auto"/>
        <w:ind w:left="357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Cena brutto oferty, wskazana w formularzu ofertowym, musi obejmować wszystkie koszty związane z realizacją przedmiotu zamówienia (również koszty ponoszone przez ewentual</w:t>
      </w:r>
      <w:r w:rsidR="00BF3728">
        <w:rPr>
          <w:rFonts w:eastAsia="Times New Roman" w:cs="Calibri"/>
          <w:sz w:val="24"/>
          <w:szCs w:val="24"/>
          <w:lang w:eastAsia="pl-PL"/>
        </w:rPr>
        <w:t xml:space="preserve">nych podwykonawców i partnerów) oraz koszty przesyłki. </w:t>
      </w:r>
    </w:p>
    <w:p w14:paraId="0D2ABD53" w14:textId="51660255" w:rsidR="00163DB7" w:rsidRPr="009A0D3D" w:rsidRDefault="00163DB7" w:rsidP="006F344F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8F82781" w14:textId="7EF516C7" w:rsidR="00905D4D" w:rsidRPr="009A0D3D" w:rsidRDefault="00905D4D" w:rsidP="006F344F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W toku badania i oceny ofert Zamawiający może żądać od Oferenta wyjaśnień dotyczących rażąco niskiej ceny</w:t>
      </w:r>
      <w:r w:rsidR="00DB49BB" w:rsidRPr="009A0D3D">
        <w:rPr>
          <w:rFonts w:eastAsia="Times New Roman" w:cs="Calibri"/>
          <w:sz w:val="24"/>
          <w:szCs w:val="24"/>
          <w:lang w:eastAsia="pl-PL"/>
        </w:rPr>
        <w:t xml:space="preserve"> i</w:t>
      </w:r>
      <w:r w:rsidRPr="009A0D3D">
        <w:rPr>
          <w:rFonts w:eastAsia="Times New Roman" w:cs="Calibri"/>
          <w:sz w:val="24"/>
          <w:szCs w:val="24"/>
          <w:lang w:eastAsia="pl-PL"/>
        </w:rPr>
        <w:t xml:space="preserve"> treści złożonych ofert</w:t>
      </w:r>
      <w:r w:rsidR="007102FB" w:rsidRPr="009A0D3D">
        <w:rPr>
          <w:rFonts w:eastAsia="Times New Roman" w:cs="Calibri"/>
          <w:sz w:val="24"/>
          <w:szCs w:val="24"/>
          <w:lang w:eastAsia="pl-PL"/>
        </w:rPr>
        <w:t>.</w:t>
      </w:r>
    </w:p>
    <w:p w14:paraId="6BA82FDB" w14:textId="77777777" w:rsidR="00163DB7" w:rsidRPr="009A0D3D" w:rsidRDefault="00163DB7" w:rsidP="00163DB7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</w:p>
    <w:p w14:paraId="7BA5B461" w14:textId="084F7780" w:rsidR="00163DB7" w:rsidRPr="009A0D3D" w:rsidRDefault="00163DB7" w:rsidP="00163DB7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9A0D3D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Zamawiający jest uprawniony do poprawienia w tekście oferty oczywistych omyłek pisarskich, niezwłocznie zawiadamiając o tym danego Oferenta.</w:t>
      </w:r>
    </w:p>
    <w:p w14:paraId="539E29A0" w14:textId="209616E7" w:rsidR="00E026BF" w:rsidRPr="009A0D3D" w:rsidRDefault="00E026BF" w:rsidP="006F344F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65C8DA8" w14:textId="3BB74A97" w:rsidR="009651DE" w:rsidRPr="009A0D3D" w:rsidRDefault="009651DE" w:rsidP="00E026BF">
      <w:pPr>
        <w:shd w:val="clear" w:color="auto" w:fill="FEFEFE"/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TERMIN I MIEJSCE SKŁADANIA OFERT:</w:t>
      </w:r>
    </w:p>
    <w:p w14:paraId="22ADB7C6" w14:textId="5A8AB73A" w:rsidR="00BC1152" w:rsidRPr="009A0D3D" w:rsidRDefault="009651DE" w:rsidP="007C0953">
      <w:pPr>
        <w:shd w:val="clear" w:color="auto" w:fill="FEFEFE"/>
        <w:spacing w:after="30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Oferty należy przesłać pocztą elektroniczną na adres </w:t>
      </w:r>
      <w:hyperlink r:id="rId9" w:history="1">
        <w:r w:rsidR="009F3F08" w:rsidRPr="009A0D3D">
          <w:rPr>
            <w:rStyle w:val="Hipercze"/>
            <w:rFonts w:eastAsia="Times New Roman" w:cs="Calibri"/>
            <w:sz w:val="24"/>
            <w:szCs w:val="24"/>
            <w:lang w:eastAsia="pl-PL"/>
          </w:rPr>
          <w:t>drg.sekretariat@umww.pl</w:t>
        </w:r>
      </w:hyperlink>
      <w:r w:rsidR="000C3EE3" w:rsidRPr="009A0D3D">
        <w:rPr>
          <w:rFonts w:eastAsia="Times New Roman" w:cs="Calibri"/>
          <w:sz w:val="24"/>
          <w:szCs w:val="24"/>
          <w:lang w:eastAsia="pl-PL"/>
        </w:rPr>
        <w:t xml:space="preserve"> </w:t>
      </w:r>
      <w:r w:rsidR="00854520" w:rsidRPr="009A0D3D">
        <w:rPr>
          <w:rFonts w:eastAsia="Times New Roman" w:cs="Calibri"/>
          <w:b/>
          <w:sz w:val="24"/>
          <w:szCs w:val="24"/>
          <w:lang w:eastAsia="pl-PL"/>
        </w:rPr>
        <w:t xml:space="preserve">do </w:t>
      </w:r>
      <w:r w:rsidR="002F2C37" w:rsidRPr="009A0D3D">
        <w:rPr>
          <w:rFonts w:eastAsia="Times New Roman" w:cs="Calibri"/>
          <w:b/>
          <w:sz w:val="24"/>
          <w:szCs w:val="24"/>
          <w:lang w:eastAsia="pl-PL"/>
        </w:rPr>
        <w:t>2</w:t>
      </w:r>
      <w:r w:rsidR="009773C7" w:rsidRPr="009A0D3D">
        <w:rPr>
          <w:rFonts w:eastAsia="Times New Roman" w:cs="Calibri"/>
          <w:b/>
          <w:sz w:val="24"/>
          <w:szCs w:val="24"/>
          <w:lang w:eastAsia="pl-PL"/>
        </w:rPr>
        <w:t>8</w:t>
      </w:r>
      <w:r w:rsidR="00D20AE2" w:rsidRPr="009A0D3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854520" w:rsidRPr="009A0D3D">
        <w:rPr>
          <w:rFonts w:eastAsia="Times New Roman" w:cs="Calibri"/>
          <w:b/>
          <w:sz w:val="24"/>
          <w:szCs w:val="24"/>
          <w:lang w:eastAsia="pl-PL"/>
        </w:rPr>
        <w:t>lutego</w:t>
      </w:r>
      <w:r w:rsidR="00EB073D" w:rsidRPr="009A0D3D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620206">
        <w:rPr>
          <w:rFonts w:eastAsia="Times New Roman" w:cs="Calibri"/>
          <w:b/>
          <w:sz w:val="24"/>
          <w:szCs w:val="24"/>
          <w:lang w:eastAsia="pl-PL"/>
        </w:rPr>
        <w:br/>
      </w:r>
      <w:r w:rsidR="00EB073D" w:rsidRPr="009A0D3D">
        <w:rPr>
          <w:rFonts w:eastAsia="Times New Roman" w:cs="Calibri"/>
          <w:b/>
          <w:sz w:val="24"/>
          <w:szCs w:val="24"/>
          <w:lang w:eastAsia="pl-PL"/>
        </w:rPr>
        <w:t>202</w:t>
      </w:r>
      <w:r w:rsidR="00854520" w:rsidRPr="009A0D3D">
        <w:rPr>
          <w:rFonts w:eastAsia="Times New Roman" w:cs="Calibri"/>
          <w:b/>
          <w:sz w:val="24"/>
          <w:szCs w:val="24"/>
          <w:lang w:eastAsia="pl-PL"/>
        </w:rPr>
        <w:t>4 r</w:t>
      </w:r>
      <w:r w:rsidR="00D20AE2" w:rsidRPr="009A0D3D">
        <w:rPr>
          <w:rFonts w:eastAsia="Times New Roman" w:cs="Calibri"/>
          <w:sz w:val="24"/>
          <w:szCs w:val="24"/>
          <w:lang w:eastAsia="pl-PL"/>
        </w:rPr>
        <w:t>.</w:t>
      </w:r>
      <w:r w:rsidR="00927C60" w:rsidRPr="009A0D3D">
        <w:rPr>
          <w:rFonts w:eastAsia="Times New Roman" w:cs="Calibri"/>
          <w:sz w:val="24"/>
          <w:szCs w:val="24"/>
          <w:lang w:eastAsia="pl-PL"/>
        </w:rPr>
        <w:t xml:space="preserve"> Oferty wysłane po ww. terminie nie będą rozpatrywane</w:t>
      </w:r>
      <w:r w:rsidR="00DF71EE" w:rsidRPr="009A0D3D">
        <w:rPr>
          <w:rFonts w:eastAsia="Times New Roman" w:cs="Calibri"/>
          <w:sz w:val="24"/>
          <w:szCs w:val="24"/>
          <w:lang w:eastAsia="pl-PL"/>
        </w:rPr>
        <w:t>.</w:t>
      </w:r>
      <w:r w:rsidR="00927C60" w:rsidRPr="009A0D3D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D1A10B9" w14:textId="1D3DD7E0" w:rsidR="00B57C69" w:rsidRPr="009A0D3D" w:rsidRDefault="001F6DDD" w:rsidP="008265CB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b/>
          <w:sz w:val="24"/>
          <w:szCs w:val="24"/>
          <w:lang w:eastAsia="pl-PL"/>
        </w:rPr>
        <w:t>ZASADY PRZETWARZANIA D</w:t>
      </w:r>
      <w:r w:rsidR="00B57C69" w:rsidRPr="009A0D3D">
        <w:rPr>
          <w:rFonts w:eastAsia="Times New Roman" w:cs="Calibri"/>
          <w:b/>
          <w:sz w:val="24"/>
          <w:szCs w:val="24"/>
          <w:lang w:eastAsia="pl-PL"/>
        </w:rPr>
        <w:t>AN</w:t>
      </w:r>
      <w:r w:rsidRPr="009A0D3D">
        <w:rPr>
          <w:rFonts w:eastAsia="Times New Roman" w:cs="Calibri"/>
          <w:b/>
          <w:sz w:val="24"/>
          <w:szCs w:val="24"/>
          <w:lang w:eastAsia="pl-PL"/>
        </w:rPr>
        <w:t>YCH</w:t>
      </w:r>
      <w:r w:rsidR="00B57C69" w:rsidRPr="009A0D3D">
        <w:rPr>
          <w:rFonts w:eastAsia="Times New Roman" w:cs="Calibri"/>
          <w:b/>
          <w:sz w:val="24"/>
          <w:szCs w:val="24"/>
          <w:lang w:eastAsia="pl-PL"/>
        </w:rPr>
        <w:t xml:space="preserve"> OSOBOW</w:t>
      </w:r>
      <w:r w:rsidRPr="009A0D3D">
        <w:rPr>
          <w:rFonts w:eastAsia="Times New Roman" w:cs="Calibri"/>
          <w:b/>
          <w:sz w:val="24"/>
          <w:szCs w:val="24"/>
          <w:lang w:eastAsia="pl-PL"/>
        </w:rPr>
        <w:t>YCH</w:t>
      </w:r>
      <w:r w:rsidR="00E026BF" w:rsidRPr="009A0D3D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0351DE70" w14:textId="0A6A8222" w:rsidR="001F6DDD" w:rsidRPr="009A0D3D" w:rsidRDefault="001F6DDD" w:rsidP="001F6DD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</w:t>
      </w:r>
      <w:r w:rsidR="009E5FB8" w:rsidRPr="009A0D3D">
        <w:rPr>
          <w:rFonts w:eastAsia="Times New Roman" w:cs="Calibri"/>
          <w:sz w:val="24"/>
          <w:szCs w:val="24"/>
          <w:lang w:eastAsia="pl-PL"/>
        </w:rPr>
        <w:t xml:space="preserve"> zm.), (RODO),</w:t>
      </w:r>
      <w:r w:rsidRPr="009A0D3D">
        <w:rPr>
          <w:rFonts w:eastAsia="Times New Roman" w:cs="Calibri"/>
          <w:sz w:val="24"/>
          <w:szCs w:val="24"/>
          <w:lang w:eastAsia="pl-PL"/>
        </w:rPr>
        <w:t xml:space="preserve"> informuje</w:t>
      </w:r>
      <w:r w:rsidR="009E5FB8" w:rsidRPr="009A0D3D">
        <w:rPr>
          <w:rFonts w:eastAsia="Times New Roman" w:cs="Calibri"/>
          <w:sz w:val="24"/>
          <w:szCs w:val="24"/>
          <w:lang w:eastAsia="pl-PL"/>
        </w:rPr>
        <w:t>my</w:t>
      </w:r>
      <w:r w:rsidRPr="009A0D3D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27D469ED" w14:textId="77777777" w:rsidR="001F6DDD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lastRenderedPageBreak/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9A0D3D">
        <w:rPr>
          <w:rFonts w:eastAsia="Times New Roman" w:cs="Calibri"/>
          <w:sz w:val="24"/>
          <w:szCs w:val="24"/>
          <w:lang w:eastAsia="pl-PL"/>
        </w:rPr>
        <w:t>ePUAP</w:t>
      </w:r>
      <w:proofErr w:type="spellEnd"/>
      <w:r w:rsidRPr="009A0D3D">
        <w:rPr>
          <w:rFonts w:eastAsia="Times New Roman" w:cs="Calibri"/>
          <w:sz w:val="24"/>
          <w:szCs w:val="24"/>
          <w:lang w:eastAsia="pl-PL"/>
        </w:rPr>
        <w:t>: /</w:t>
      </w:r>
      <w:proofErr w:type="spellStart"/>
      <w:r w:rsidRPr="009A0D3D">
        <w:rPr>
          <w:rFonts w:eastAsia="Times New Roman" w:cs="Calibri"/>
          <w:sz w:val="24"/>
          <w:szCs w:val="24"/>
          <w:lang w:eastAsia="pl-PL"/>
        </w:rPr>
        <w:t>umarszwlkp</w:t>
      </w:r>
      <w:proofErr w:type="spellEnd"/>
      <w:r w:rsidRPr="009A0D3D">
        <w:rPr>
          <w:rFonts w:eastAsia="Times New Roman" w:cs="Calibri"/>
          <w:sz w:val="24"/>
          <w:szCs w:val="24"/>
          <w:lang w:eastAsia="pl-PL"/>
        </w:rPr>
        <w:t>/</w:t>
      </w:r>
      <w:proofErr w:type="spellStart"/>
      <w:r w:rsidRPr="009A0D3D">
        <w:rPr>
          <w:rFonts w:eastAsia="Times New Roman" w:cs="Calibri"/>
          <w:sz w:val="24"/>
          <w:szCs w:val="24"/>
          <w:lang w:eastAsia="pl-PL"/>
        </w:rPr>
        <w:t>SkrytkaESP</w:t>
      </w:r>
      <w:proofErr w:type="spellEnd"/>
      <w:r w:rsidRPr="009A0D3D">
        <w:rPr>
          <w:rFonts w:eastAsia="Times New Roman" w:cs="Calibri"/>
          <w:sz w:val="24"/>
          <w:szCs w:val="24"/>
          <w:lang w:eastAsia="pl-PL"/>
        </w:rPr>
        <w:t>.</w:t>
      </w:r>
    </w:p>
    <w:p w14:paraId="0216C5AE" w14:textId="4AB1F36D" w:rsidR="001F6DDD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Dane osobowe oferentów są przetwarzane w celach: </w:t>
      </w:r>
    </w:p>
    <w:p w14:paraId="3EAA5165" w14:textId="40BB5EF2" w:rsidR="001F6DDD" w:rsidRPr="009A0D3D" w:rsidRDefault="001F6DDD" w:rsidP="00B0573C">
      <w:pPr>
        <w:pStyle w:val="Akapitzlist"/>
        <w:numPr>
          <w:ilvl w:val="0"/>
          <w:numId w:val="43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wyboru najkorzystniejszej oferty, </w:t>
      </w:r>
    </w:p>
    <w:p w14:paraId="2701577A" w14:textId="6FB021D7" w:rsidR="001F6DDD" w:rsidRPr="009A0D3D" w:rsidRDefault="001F6DDD" w:rsidP="00B0573C">
      <w:pPr>
        <w:pStyle w:val="Akapitzlist"/>
        <w:numPr>
          <w:ilvl w:val="0"/>
          <w:numId w:val="43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zawarcia i rozliczenia umowy,</w:t>
      </w:r>
    </w:p>
    <w:p w14:paraId="7985AE3F" w14:textId="30A90855" w:rsidR="001F6DDD" w:rsidRPr="009A0D3D" w:rsidRDefault="001F6DDD" w:rsidP="00B0573C">
      <w:pPr>
        <w:pStyle w:val="Akapitzlist"/>
        <w:numPr>
          <w:ilvl w:val="0"/>
          <w:numId w:val="43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archiwizacji. </w:t>
      </w:r>
    </w:p>
    <w:p w14:paraId="187A994E" w14:textId="7D1323DD" w:rsidR="001F6DDD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Dane osobowe oferentów przetwarzamy: </w:t>
      </w:r>
    </w:p>
    <w:p w14:paraId="325806E6" w14:textId="3CFD10E1" w:rsidR="001F6DDD" w:rsidRPr="009A0D3D" w:rsidRDefault="001F6DDD" w:rsidP="00B0573C">
      <w:pPr>
        <w:pStyle w:val="Akapitzlist"/>
        <w:numPr>
          <w:ilvl w:val="0"/>
          <w:numId w:val="45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w związku z zawarciem oraz wykonaniem umowy, której oferent jest stroną, </w:t>
      </w:r>
    </w:p>
    <w:p w14:paraId="760D7CEB" w14:textId="5C94CB24" w:rsidR="001F6DDD" w:rsidRPr="009A0D3D" w:rsidRDefault="001F6DDD" w:rsidP="00B0573C">
      <w:pPr>
        <w:pStyle w:val="Akapitzlist"/>
        <w:numPr>
          <w:ilvl w:val="0"/>
          <w:numId w:val="45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w związku z wypełnieniem obowiązku prawnego ciążącym na administratorze, w tym rozliczenia finansowo podatkowego zawieranej umowy i archiwizacji.</w:t>
      </w:r>
    </w:p>
    <w:p w14:paraId="12A9329E" w14:textId="02D85623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W sprawach związanych z przetwarzaniem danych osobowych można kontaktować się </w:t>
      </w:r>
      <w:r w:rsidRPr="009A0D3D">
        <w:rPr>
          <w:rFonts w:eastAsia="Times New Roman" w:cs="Calibri"/>
          <w:sz w:val="24"/>
          <w:szCs w:val="24"/>
          <w:lang w:eastAsia="pl-PL"/>
        </w:rPr>
        <w:br/>
        <w:t xml:space="preserve">z Inspektorem ochrony danych osobowych listownie pod adresem administratora danych, lub elektronicznie poprzez skrytkę </w:t>
      </w:r>
      <w:proofErr w:type="spellStart"/>
      <w:r w:rsidRPr="009A0D3D">
        <w:rPr>
          <w:rFonts w:eastAsia="Times New Roman" w:cs="Calibri"/>
          <w:sz w:val="24"/>
          <w:szCs w:val="24"/>
          <w:lang w:eastAsia="pl-PL"/>
        </w:rPr>
        <w:t>ePUAP</w:t>
      </w:r>
      <w:proofErr w:type="spellEnd"/>
      <w:r w:rsidRPr="009A0D3D">
        <w:rPr>
          <w:rFonts w:eastAsia="Times New Roman" w:cs="Calibri"/>
          <w:sz w:val="24"/>
          <w:szCs w:val="24"/>
          <w:lang w:eastAsia="pl-PL"/>
        </w:rPr>
        <w:t>: /</w:t>
      </w:r>
      <w:proofErr w:type="spellStart"/>
      <w:r w:rsidRPr="009A0D3D">
        <w:rPr>
          <w:rFonts w:eastAsia="Times New Roman" w:cs="Calibri"/>
          <w:sz w:val="24"/>
          <w:szCs w:val="24"/>
          <w:lang w:eastAsia="pl-PL"/>
        </w:rPr>
        <w:t>umarszwlkp</w:t>
      </w:r>
      <w:proofErr w:type="spellEnd"/>
      <w:r w:rsidRPr="009A0D3D">
        <w:rPr>
          <w:rFonts w:eastAsia="Times New Roman" w:cs="Calibri"/>
          <w:sz w:val="24"/>
          <w:szCs w:val="24"/>
          <w:lang w:eastAsia="pl-PL"/>
        </w:rPr>
        <w:t>/</w:t>
      </w:r>
      <w:proofErr w:type="spellStart"/>
      <w:r w:rsidRPr="009A0D3D">
        <w:rPr>
          <w:rFonts w:eastAsia="Times New Roman" w:cs="Calibri"/>
          <w:sz w:val="24"/>
          <w:szCs w:val="24"/>
          <w:lang w:eastAsia="pl-PL"/>
        </w:rPr>
        <w:t>SkrytkaESP</w:t>
      </w:r>
      <w:proofErr w:type="spellEnd"/>
      <w:r w:rsidRPr="009A0D3D">
        <w:rPr>
          <w:rFonts w:eastAsia="Times New Roman" w:cs="Calibri"/>
          <w:sz w:val="24"/>
          <w:szCs w:val="24"/>
          <w:lang w:eastAsia="pl-PL"/>
        </w:rPr>
        <w:t xml:space="preserve"> i e-mail: </w:t>
      </w:r>
      <w:hyperlink r:id="rId10" w:history="1">
        <w:r w:rsidR="00525BB8" w:rsidRPr="009A0D3D">
          <w:rPr>
            <w:rStyle w:val="Hipercze"/>
            <w:rFonts w:eastAsia="Times New Roman" w:cs="Calibri"/>
            <w:sz w:val="24"/>
            <w:szCs w:val="24"/>
          </w:rPr>
          <w:t>inspektor.ochrony@umww.pl</w:t>
        </w:r>
      </w:hyperlink>
    </w:p>
    <w:p w14:paraId="337E15A4" w14:textId="0CE1C7AC" w:rsidR="00525BB8" w:rsidRPr="009A0D3D" w:rsidRDefault="00F63962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Dane osobowe oferentów będą przetwarzane przez okres 10 lat, licząc od roku następnego, </w:t>
      </w:r>
      <w:r w:rsidRPr="009A0D3D">
        <w:rPr>
          <w:rFonts w:eastAsia="Times New Roman" w:cs="Calibri"/>
          <w:sz w:val="24"/>
          <w:szCs w:val="24"/>
          <w:lang w:eastAsia="pl-PL"/>
        </w:rPr>
        <w:br/>
        <w:t>w którym złożono ofertę, zgodnie z Instrukcją Kancelaryjną</w:t>
      </w:r>
      <w:r w:rsidR="001F6DDD" w:rsidRPr="009A0D3D">
        <w:rPr>
          <w:rFonts w:eastAsia="Times New Roman" w:cs="Calibri"/>
          <w:sz w:val="24"/>
          <w:szCs w:val="24"/>
          <w:lang w:eastAsia="pl-PL"/>
        </w:rPr>
        <w:t xml:space="preserve">.  </w:t>
      </w:r>
    </w:p>
    <w:p w14:paraId="2CCCB066" w14:textId="2E6E2C8B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Złożenie oferty jest dobrowolne, natomiast </w:t>
      </w:r>
      <w:r w:rsidR="00EB4B74" w:rsidRPr="009A0D3D">
        <w:rPr>
          <w:rFonts w:eastAsia="Times New Roman" w:cs="Calibri"/>
          <w:sz w:val="24"/>
          <w:szCs w:val="24"/>
          <w:lang w:eastAsia="pl-PL"/>
        </w:rPr>
        <w:t>p</w:t>
      </w:r>
      <w:r w:rsidRPr="009A0D3D">
        <w:rPr>
          <w:rFonts w:eastAsia="Times New Roman" w:cs="Calibri"/>
          <w:sz w:val="24"/>
          <w:szCs w:val="24"/>
          <w:lang w:eastAsia="pl-PL"/>
        </w:rPr>
        <w:t>odanie danych osobowych jest wymogiem ustawowym oraz warunkiem zawarcia umowy lub podjęcia działań niezbędnych przed jej zawarciem, natomiast niepodanie danych osobowych skutkuje brakiem możliwości złożenia oferty, a w rezultacie zawarcia umowy.</w:t>
      </w:r>
    </w:p>
    <w:p w14:paraId="7D246262" w14:textId="77777777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Oferentom przysługuje prawo do usunięcia danych osobowych, o ile dane osobowe oferentów są przetwarzane na podstawie wyrażonej zgody, lub wynika to z wymogu prawa, lub gdy dane są już niepotrzebne do przetwarzania danych.</w:t>
      </w:r>
    </w:p>
    <w:p w14:paraId="35FB114A" w14:textId="77777777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Oferentom przysługuje prawo do cofnięcia zgody na przetwarzanie danych osobowych, </w:t>
      </w:r>
      <w:r w:rsidRPr="009A0D3D">
        <w:rPr>
          <w:rFonts w:eastAsia="Times New Roman" w:cs="Calibri"/>
          <w:sz w:val="24"/>
          <w:szCs w:val="24"/>
          <w:lang w:eastAsia="pl-PL"/>
        </w:rPr>
        <w:br/>
        <w:t xml:space="preserve">o ile dane osobowe oferentów są przetwarzane na podstawie wyrażonej zgody. Wycofanie zgody nie wpływa na zgodność z prawem przetwarzania, którego dokonano na podstawie zgody przed jej wycofaniem. </w:t>
      </w:r>
    </w:p>
    <w:p w14:paraId="17317CAD" w14:textId="77777777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Oferentom przysługuje prawo do przenoszenia danych, o ile dane osobowe oferentów są przetwarzane na podstawie wyrażonej zgody lub są niezbędne do zawarcia umowy oraz gdy dane te są przetwarzane w sposób zautomatyzowany.</w:t>
      </w:r>
    </w:p>
    <w:p w14:paraId="4C4FE1AC" w14:textId="77777777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Oferentom przysługuje prawo do dostępu do danych osobowych, ich sprostowania lub ograniczenia przetwarzania.</w:t>
      </w:r>
    </w:p>
    <w:p w14:paraId="251C6D6E" w14:textId="77777777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 xml:space="preserve">Oferentom przysługuje prawo do wniesienia sprzeciwu wobec przetwarzania w związku </w:t>
      </w:r>
      <w:r w:rsidRPr="009A0D3D">
        <w:rPr>
          <w:rFonts w:eastAsia="Times New Roman" w:cs="Calibri"/>
          <w:sz w:val="24"/>
          <w:szCs w:val="24"/>
          <w:lang w:eastAsia="pl-PL"/>
        </w:rPr>
        <w:br/>
        <w:t>z ich sytuacją szczególną oferentów o ile przetwarzanie danych osobowych oferentów jest niezbędne do zrealizowania zadania w interesie publicznym lub sprawowania władzy publicznej.</w:t>
      </w:r>
    </w:p>
    <w:p w14:paraId="1B4F9930" w14:textId="10971139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Oferentom przysługuje prawo wniesienia skargi do organu nadzorczego tj. Prezesa Urzędu Ochrony Danych Osobowych o ile oferenci uważają, iż przetwarzanie ich danych osobowych odbywa się w sposób niezgodny z prawem.</w:t>
      </w:r>
    </w:p>
    <w:p w14:paraId="07703F2E" w14:textId="77777777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Dane osobowe oferentów będą ujawniane: podmiotom świadczącym usługi na rzecz administratora danych osobowych w zakresie serwisu i wsparcia systemów informatycznych, utylizacji dokumentacji niearchiwalnej, przekazywania przesyłek pocztowych.</w:t>
      </w:r>
    </w:p>
    <w:p w14:paraId="5B6170D7" w14:textId="77777777" w:rsidR="00525BB8" w:rsidRPr="009A0D3D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Dane osobowe oferentów nie są przetwarzane w sposób zautomatyzowany w celu podjęcia jakiejkolwiek decyzji oraz profilowania.</w:t>
      </w:r>
    </w:p>
    <w:p w14:paraId="66A1839D" w14:textId="2645AA38" w:rsidR="00B57C69" w:rsidRPr="009A0D3D" w:rsidRDefault="001F6DDD" w:rsidP="008265CB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9A0D3D">
        <w:rPr>
          <w:rFonts w:eastAsia="Times New Roman" w:cs="Calibri"/>
          <w:sz w:val="24"/>
          <w:szCs w:val="24"/>
          <w:lang w:eastAsia="pl-PL"/>
        </w:rPr>
        <w:t>Dane osobowe oferentów nie będą przekazywane do organizacji międzynarodowych</w:t>
      </w:r>
      <w:r w:rsidR="00525BB8" w:rsidRPr="009A0D3D">
        <w:rPr>
          <w:rFonts w:eastAsia="Times New Roman" w:cs="Calibri"/>
          <w:sz w:val="24"/>
          <w:szCs w:val="24"/>
          <w:lang w:eastAsia="pl-PL"/>
        </w:rPr>
        <w:t xml:space="preserve"> </w:t>
      </w:r>
      <w:r w:rsidR="002C377B">
        <w:rPr>
          <w:rFonts w:eastAsia="Times New Roman" w:cs="Calibri"/>
          <w:sz w:val="24"/>
          <w:szCs w:val="24"/>
          <w:lang w:eastAsia="pl-PL"/>
        </w:rPr>
        <w:br/>
      </w:r>
      <w:r w:rsidRPr="009A0D3D">
        <w:rPr>
          <w:rFonts w:eastAsia="Times New Roman" w:cs="Calibri"/>
          <w:sz w:val="24"/>
          <w:szCs w:val="24"/>
          <w:lang w:eastAsia="pl-PL"/>
        </w:rPr>
        <w:t>i pa</w:t>
      </w:r>
      <w:r w:rsidR="002A6D8D" w:rsidRPr="009A0D3D">
        <w:rPr>
          <w:rFonts w:eastAsia="Times New Roman" w:cs="Calibri"/>
          <w:sz w:val="24"/>
          <w:szCs w:val="24"/>
          <w:lang w:eastAsia="pl-PL"/>
        </w:rPr>
        <w:t>ństw trzecich.</w:t>
      </w:r>
    </w:p>
    <w:p w14:paraId="3577D966" w14:textId="5A283418" w:rsidR="002A6D8D" w:rsidRPr="009A0D3D" w:rsidRDefault="002A6D8D" w:rsidP="002A6D8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3636D8F" w14:textId="7AB857AA" w:rsidR="002A6D8D" w:rsidRPr="009A0D3D" w:rsidRDefault="002A6D8D" w:rsidP="002A6D8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D081BA2" w14:textId="77777777" w:rsidR="002A6D8D" w:rsidRPr="009A0D3D" w:rsidRDefault="002A6D8D" w:rsidP="002A6D8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18EA5A0" w14:textId="03E06FEA" w:rsidR="00854520" w:rsidRPr="006F35E9" w:rsidRDefault="00854520" w:rsidP="006F35E9">
      <w:pPr>
        <w:shd w:val="clear" w:color="auto" w:fill="FEFEFE"/>
        <w:spacing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sectPr w:rsidR="00854520" w:rsidRPr="006F35E9" w:rsidSect="006B4A26">
      <w:headerReference w:type="default" r:id="rId11"/>
      <w:footerReference w:type="default" r:id="rId12"/>
      <w:pgSz w:w="11906" w:h="16838"/>
      <w:pgMar w:top="568" w:right="1134" w:bottom="567" w:left="1134" w:header="142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A254" w14:textId="77777777" w:rsidR="00730C9C" w:rsidRDefault="00730C9C" w:rsidP="009651DE">
      <w:pPr>
        <w:spacing w:after="0" w:line="240" w:lineRule="auto"/>
      </w:pPr>
      <w:r>
        <w:separator/>
      </w:r>
    </w:p>
  </w:endnote>
  <w:endnote w:type="continuationSeparator" w:id="0">
    <w:p w14:paraId="32E46019" w14:textId="77777777" w:rsidR="00730C9C" w:rsidRDefault="00730C9C" w:rsidP="009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5A3D" w14:textId="02EE2680" w:rsidR="002D1B55" w:rsidRPr="004D36D7" w:rsidRDefault="002D1B55" w:rsidP="00BC0915">
    <w:pPr>
      <w:pStyle w:val="Stopka"/>
      <w:jc w:val="right"/>
      <w:rPr>
        <w:sz w:val="20"/>
        <w:szCs w:val="20"/>
      </w:rPr>
    </w:pPr>
    <w:r w:rsidRPr="004D36D7">
      <w:rPr>
        <w:sz w:val="20"/>
        <w:szCs w:val="20"/>
      </w:rPr>
      <w:fldChar w:fldCharType="begin"/>
    </w:r>
    <w:r w:rsidRPr="004D36D7">
      <w:rPr>
        <w:sz w:val="20"/>
        <w:szCs w:val="20"/>
      </w:rPr>
      <w:instrText>PAGE   \* MERGEFORMAT</w:instrText>
    </w:r>
    <w:r w:rsidRPr="004D36D7">
      <w:rPr>
        <w:sz w:val="20"/>
        <w:szCs w:val="20"/>
      </w:rPr>
      <w:fldChar w:fldCharType="separate"/>
    </w:r>
    <w:r w:rsidR="00B20E91">
      <w:rPr>
        <w:noProof/>
        <w:sz w:val="20"/>
        <w:szCs w:val="20"/>
      </w:rPr>
      <w:t>3</w:t>
    </w:r>
    <w:r w:rsidRPr="004D36D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11533" w14:textId="77777777" w:rsidR="00730C9C" w:rsidRDefault="00730C9C" w:rsidP="009651DE">
      <w:pPr>
        <w:spacing w:after="0" w:line="240" w:lineRule="auto"/>
      </w:pPr>
      <w:r>
        <w:separator/>
      </w:r>
    </w:p>
  </w:footnote>
  <w:footnote w:type="continuationSeparator" w:id="0">
    <w:p w14:paraId="7C818C5F" w14:textId="77777777" w:rsidR="00730C9C" w:rsidRDefault="00730C9C" w:rsidP="0096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4182" w14:textId="25410288" w:rsidR="005333F2" w:rsidRDefault="005333F2" w:rsidP="005333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6C4"/>
    <w:multiLevelType w:val="hybridMultilevel"/>
    <w:tmpl w:val="A566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26E9"/>
    <w:multiLevelType w:val="hybridMultilevel"/>
    <w:tmpl w:val="2F60F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024D"/>
    <w:multiLevelType w:val="hybridMultilevel"/>
    <w:tmpl w:val="EE3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479"/>
    <w:multiLevelType w:val="multilevel"/>
    <w:tmpl w:val="933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F401A2"/>
    <w:multiLevelType w:val="hybridMultilevel"/>
    <w:tmpl w:val="A5AE8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A73EA"/>
    <w:multiLevelType w:val="hybridMultilevel"/>
    <w:tmpl w:val="B2B0B3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CC461B5"/>
    <w:multiLevelType w:val="hybridMultilevel"/>
    <w:tmpl w:val="911E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4F3"/>
    <w:multiLevelType w:val="hybridMultilevel"/>
    <w:tmpl w:val="FDF4F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E79F6"/>
    <w:multiLevelType w:val="hybridMultilevel"/>
    <w:tmpl w:val="1C2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92855"/>
    <w:multiLevelType w:val="hybridMultilevel"/>
    <w:tmpl w:val="0484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80699"/>
    <w:multiLevelType w:val="hybridMultilevel"/>
    <w:tmpl w:val="5FF4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BC3"/>
    <w:multiLevelType w:val="hybridMultilevel"/>
    <w:tmpl w:val="8DF6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E484F"/>
    <w:multiLevelType w:val="hybridMultilevel"/>
    <w:tmpl w:val="78DA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F5ACE"/>
    <w:multiLevelType w:val="hybridMultilevel"/>
    <w:tmpl w:val="3C76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D2A97"/>
    <w:multiLevelType w:val="hybridMultilevel"/>
    <w:tmpl w:val="4E4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02084"/>
    <w:multiLevelType w:val="hybridMultilevel"/>
    <w:tmpl w:val="583C4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373D60"/>
    <w:multiLevelType w:val="hybridMultilevel"/>
    <w:tmpl w:val="D07CE4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A715FC9"/>
    <w:multiLevelType w:val="hybridMultilevel"/>
    <w:tmpl w:val="D2A6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608C"/>
    <w:multiLevelType w:val="multilevel"/>
    <w:tmpl w:val="39A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A13ED"/>
    <w:multiLevelType w:val="multilevel"/>
    <w:tmpl w:val="563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C8319E"/>
    <w:multiLevelType w:val="hybridMultilevel"/>
    <w:tmpl w:val="F490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9467F"/>
    <w:multiLevelType w:val="hybridMultilevel"/>
    <w:tmpl w:val="89A63434"/>
    <w:lvl w:ilvl="0" w:tplc="CCF459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743100"/>
    <w:multiLevelType w:val="hybridMultilevel"/>
    <w:tmpl w:val="37B6C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41428B"/>
    <w:multiLevelType w:val="hybridMultilevel"/>
    <w:tmpl w:val="2C48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1531B"/>
    <w:multiLevelType w:val="hybridMultilevel"/>
    <w:tmpl w:val="BCC2026A"/>
    <w:lvl w:ilvl="0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 w15:restartNumberingAfterBreak="0">
    <w:nsid w:val="471077E8"/>
    <w:multiLevelType w:val="multilevel"/>
    <w:tmpl w:val="3962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BC2095"/>
    <w:multiLevelType w:val="hybridMultilevel"/>
    <w:tmpl w:val="FD0680CC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4CF04D72"/>
    <w:multiLevelType w:val="hybridMultilevel"/>
    <w:tmpl w:val="819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0946"/>
    <w:multiLevelType w:val="hybridMultilevel"/>
    <w:tmpl w:val="FD0A373E"/>
    <w:lvl w:ilvl="0" w:tplc="3EC0DD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A2F7C"/>
    <w:multiLevelType w:val="hybridMultilevel"/>
    <w:tmpl w:val="0A08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1E6D"/>
    <w:multiLevelType w:val="hybridMultilevel"/>
    <w:tmpl w:val="DE82A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D5BB8"/>
    <w:multiLevelType w:val="hybridMultilevel"/>
    <w:tmpl w:val="DE18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4F9A"/>
    <w:multiLevelType w:val="multilevel"/>
    <w:tmpl w:val="FD7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7165F"/>
    <w:multiLevelType w:val="hybridMultilevel"/>
    <w:tmpl w:val="C5D4FFE2"/>
    <w:lvl w:ilvl="0" w:tplc="2682D0A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E59E6"/>
    <w:multiLevelType w:val="hybridMultilevel"/>
    <w:tmpl w:val="19C886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70390"/>
    <w:multiLevelType w:val="hybridMultilevel"/>
    <w:tmpl w:val="C88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56422"/>
    <w:multiLevelType w:val="hybridMultilevel"/>
    <w:tmpl w:val="3996A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723BE7"/>
    <w:multiLevelType w:val="hybridMultilevel"/>
    <w:tmpl w:val="9AE0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06F2B"/>
    <w:multiLevelType w:val="hybridMultilevel"/>
    <w:tmpl w:val="045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D59"/>
    <w:multiLevelType w:val="hybridMultilevel"/>
    <w:tmpl w:val="CBC0FECA"/>
    <w:lvl w:ilvl="0" w:tplc="B7AE12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A34B0"/>
    <w:multiLevelType w:val="hybridMultilevel"/>
    <w:tmpl w:val="A530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43A4C"/>
    <w:multiLevelType w:val="hybridMultilevel"/>
    <w:tmpl w:val="D16E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87E1E"/>
    <w:multiLevelType w:val="hybridMultilevel"/>
    <w:tmpl w:val="637E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D5E54"/>
    <w:multiLevelType w:val="hybridMultilevel"/>
    <w:tmpl w:val="119A8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972A9"/>
    <w:multiLevelType w:val="hybridMultilevel"/>
    <w:tmpl w:val="1C040568"/>
    <w:lvl w:ilvl="0" w:tplc="1C82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"/>
  </w:num>
  <w:num w:numId="4">
    <w:abstractNumId w:val="19"/>
  </w:num>
  <w:num w:numId="5">
    <w:abstractNumId w:val="16"/>
  </w:num>
  <w:num w:numId="6">
    <w:abstractNumId w:val="16"/>
  </w:num>
  <w:num w:numId="7">
    <w:abstractNumId w:val="24"/>
  </w:num>
  <w:num w:numId="8">
    <w:abstractNumId w:val="27"/>
  </w:num>
  <w:num w:numId="9">
    <w:abstractNumId w:val="13"/>
  </w:num>
  <w:num w:numId="10">
    <w:abstractNumId w:val="22"/>
  </w:num>
  <w:num w:numId="11">
    <w:abstractNumId w:val="4"/>
  </w:num>
  <w:num w:numId="12">
    <w:abstractNumId w:val="21"/>
  </w:num>
  <w:num w:numId="13">
    <w:abstractNumId w:val="0"/>
  </w:num>
  <w:num w:numId="14">
    <w:abstractNumId w:val="6"/>
  </w:num>
  <w:num w:numId="15">
    <w:abstractNumId w:val="20"/>
  </w:num>
  <w:num w:numId="16">
    <w:abstractNumId w:val="8"/>
  </w:num>
  <w:num w:numId="17">
    <w:abstractNumId w:val="32"/>
  </w:num>
  <w:num w:numId="18">
    <w:abstractNumId w:val="9"/>
  </w:num>
  <w:num w:numId="19">
    <w:abstractNumId w:val="15"/>
  </w:num>
  <w:num w:numId="20">
    <w:abstractNumId w:val="35"/>
  </w:num>
  <w:num w:numId="21">
    <w:abstractNumId w:val="29"/>
  </w:num>
  <w:num w:numId="22">
    <w:abstractNumId w:val="5"/>
  </w:num>
  <w:num w:numId="23">
    <w:abstractNumId w:val="26"/>
  </w:num>
  <w:num w:numId="24">
    <w:abstractNumId w:val="44"/>
  </w:num>
  <w:num w:numId="25">
    <w:abstractNumId w:val="25"/>
  </w:num>
  <w:num w:numId="26">
    <w:abstractNumId w:val="17"/>
  </w:num>
  <w:num w:numId="27">
    <w:abstractNumId w:val="38"/>
  </w:num>
  <w:num w:numId="28">
    <w:abstractNumId w:val="33"/>
  </w:num>
  <w:num w:numId="29">
    <w:abstractNumId w:val="14"/>
  </w:num>
  <w:num w:numId="30">
    <w:abstractNumId w:val="23"/>
  </w:num>
  <w:num w:numId="31">
    <w:abstractNumId w:val="37"/>
  </w:num>
  <w:num w:numId="32">
    <w:abstractNumId w:val="45"/>
  </w:num>
  <w:num w:numId="33">
    <w:abstractNumId w:val="7"/>
  </w:num>
  <w:num w:numId="34">
    <w:abstractNumId w:val="2"/>
  </w:num>
  <w:num w:numId="35">
    <w:abstractNumId w:val="31"/>
  </w:num>
  <w:num w:numId="36">
    <w:abstractNumId w:val="43"/>
  </w:num>
  <w:num w:numId="37">
    <w:abstractNumId w:val="12"/>
  </w:num>
  <w:num w:numId="38">
    <w:abstractNumId w:val="36"/>
  </w:num>
  <w:num w:numId="39">
    <w:abstractNumId w:val="42"/>
  </w:num>
  <w:num w:numId="40">
    <w:abstractNumId w:val="11"/>
  </w:num>
  <w:num w:numId="41">
    <w:abstractNumId w:val="46"/>
  </w:num>
  <w:num w:numId="42">
    <w:abstractNumId w:val="39"/>
  </w:num>
  <w:num w:numId="43">
    <w:abstractNumId w:val="10"/>
  </w:num>
  <w:num w:numId="44">
    <w:abstractNumId w:val="41"/>
  </w:num>
  <w:num w:numId="45">
    <w:abstractNumId w:val="1"/>
  </w:num>
  <w:num w:numId="46">
    <w:abstractNumId w:val="28"/>
  </w:num>
  <w:num w:numId="47">
    <w:abstractNumId w:val="4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E"/>
    <w:rsid w:val="00004576"/>
    <w:rsid w:val="00022768"/>
    <w:rsid w:val="00040421"/>
    <w:rsid w:val="000414F3"/>
    <w:rsid w:val="00044263"/>
    <w:rsid w:val="00044B5D"/>
    <w:rsid w:val="00060793"/>
    <w:rsid w:val="00085192"/>
    <w:rsid w:val="0008685F"/>
    <w:rsid w:val="000A5D48"/>
    <w:rsid w:val="000C3EE3"/>
    <w:rsid w:val="000E309B"/>
    <w:rsid w:val="000E3DED"/>
    <w:rsid w:val="00106489"/>
    <w:rsid w:val="00110E14"/>
    <w:rsid w:val="001154D8"/>
    <w:rsid w:val="0011739C"/>
    <w:rsid w:val="001254EE"/>
    <w:rsid w:val="001301BA"/>
    <w:rsid w:val="00136099"/>
    <w:rsid w:val="00154997"/>
    <w:rsid w:val="00156D14"/>
    <w:rsid w:val="00163DB7"/>
    <w:rsid w:val="00166126"/>
    <w:rsid w:val="0017283E"/>
    <w:rsid w:val="001841A7"/>
    <w:rsid w:val="00184691"/>
    <w:rsid w:val="00194720"/>
    <w:rsid w:val="001B31E6"/>
    <w:rsid w:val="001C6E33"/>
    <w:rsid w:val="001D23DE"/>
    <w:rsid w:val="001E5AFE"/>
    <w:rsid w:val="001F6DDD"/>
    <w:rsid w:val="00207D9A"/>
    <w:rsid w:val="00224FB6"/>
    <w:rsid w:val="00226E17"/>
    <w:rsid w:val="00244F7F"/>
    <w:rsid w:val="002461E0"/>
    <w:rsid w:val="00256DA8"/>
    <w:rsid w:val="00275D17"/>
    <w:rsid w:val="00277448"/>
    <w:rsid w:val="002774A5"/>
    <w:rsid w:val="00293A56"/>
    <w:rsid w:val="002A6851"/>
    <w:rsid w:val="002A6D8D"/>
    <w:rsid w:val="002A7440"/>
    <w:rsid w:val="002C2863"/>
    <w:rsid w:val="002C377B"/>
    <w:rsid w:val="002C6450"/>
    <w:rsid w:val="002D1B55"/>
    <w:rsid w:val="002D25EB"/>
    <w:rsid w:val="002D55B1"/>
    <w:rsid w:val="002E393A"/>
    <w:rsid w:val="002F2C37"/>
    <w:rsid w:val="00305176"/>
    <w:rsid w:val="003161FC"/>
    <w:rsid w:val="00316EEB"/>
    <w:rsid w:val="00324B2B"/>
    <w:rsid w:val="003320A9"/>
    <w:rsid w:val="00340266"/>
    <w:rsid w:val="00340EAA"/>
    <w:rsid w:val="00343DE9"/>
    <w:rsid w:val="00350ADF"/>
    <w:rsid w:val="003532E3"/>
    <w:rsid w:val="00364F0E"/>
    <w:rsid w:val="00365DC1"/>
    <w:rsid w:val="003745FF"/>
    <w:rsid w:val="0037798D"/>
    <w:rsid w:val="00380019"/>
    <w:rsid w:val="003963BA"/>
    <w:rsid w:val="003B0EAB"/>
    <w:rsid w:val="003B683F"/>
    <w:rsid w:val="003D0C6A"/>
    <w:rsid w:val="003E01B4"/>
    <w:rsid w:val="003F6437"/>
    <w:rsid w:val="00401487"/>
    <w:rsid w:val="00402B84"/>
    <w:rsid w:val="00412E25"/>
    <w:rsid w:val="00425252"/>
    <w:rsid w:val="004A2592"/>
    <w:rsid w:val="004B067A"/>
    <w:rsid w:val="004B7FC2"/>
    <w:rsid w:val="004C064E"/>
    <w:rsid w:val="004C32DB"/>
    <w:rsid w:val="004D36D7"/>
    <w:rsid w:val="004E1C69"/>
    <w:rsid w:val="00501F91"/>
    <w:rsid w:val="00513F8D"/>
    <w:rsid w:val="00525360"/>
    <w:rsid w:val="00525BB8"/>
    <w:rsid w:val="005333F2"/>
    <w:rsid w:val="005432C5"/>
    <w:rsid w:val="00545933"/>
    <w:rsid w:val="00546FB2"/>
    <w:rsid w:val="00550F06"/>
    <w:rsid w:val="00553FE0"/>
    <w:rsid w:val="00560920"/>
    <w:rsid w:val="005630E4"/>
    <w:rsid w:val="005652D9"/>
    <w:rsid w:val="005761C8"/>
    <w:rsid w:val="0058170D"/>
    <w:rsid w:val="00582BED"/>
    <w:rsid w:val="005E2538"/>
    <w:rsid w:val="00607D99"/>
    <w:rsid w:val="00611AC8"/>
    <w:rsid w:val="00611ADF"/>
    <w:rsid w:val="00620206"/>
    <w:rsid w:val="006334A3"/>
    <w:rsid w:val="006377DA"/>
    <w:rsid w:val="0064353B"/>
    <w:rsid w:val="006456C1"/>
    <w:rsid w:val="0064610B"/>
    <w:rsid w:val="00656B69"/>
    <w:rsid w:val="0066551C"/>
    <w:rsid w:val="00677449"/>
    <w:rsid w:val="0068431B"/>
    <w:rsid w:val="006948AA"/>
    <w:rsid w:val="00696175"/>
    <w:rsid w:val="006B4A26"/>
    <w:rsid w:val="006C54A2"/>
    <w:rsid w:val="006D566F"/>
    <w:rsid w:val="006D7C14"/>
    <w:rsid w:val="006F344F"/>
    <w:rsid w:val="006F35E9"/>
    <w:rsid w:val="00706250"/>
    <w:rsid w:val="007102FB"/>
    <w:rsid w:val="00713244"/>
    <w:rsid w:val="0072353A"/>
    <w:rsid w:val="00725599"/>
    <w:rsid w:val="00730C9C"/>
    <w:rsid w:val="00733610"/>
    <w:rsid w:val="0075039F"/>
    <w:rsid w:val="00757EB6"/>
    <w:rsid w:val="00764960"/>
    <w:rsid w:val="00780779"/>
    <w:rsid w:val="00780C85"/>
    <w:rsid w:val="00783A85"/>
    <w:rsid w:val="00790D66"/>
    <w:rsid w:val="0079305E"/>
    <w:rsid w:val="00797784"/>
    <w:rsid w:val="007B3642"/>
    <w:rsid w:val="007B5B31"/>
    <w:rsid w:val="007C0953"/>
    <w:rsid w:val="007C3C17"/>
    <w:rsid w:val="007E2674"/>
    <w:rsid w:val="007E3C07"/>
    <w:rsid w:val="007E6D6B"/>
    <w:rsid w:val="007E7446"/>
    <w:rsid w:val="00803851"/>
    <w:rsid w:val="00807290"/>
    <w:rsid w:val="00814EC5"/>
    <w:rsid w:val="008170A6"/>
    <w:rsid w:val="008265CB"/>
    <w:rsid w:val="00827468"/>
    <w:rsid w:val="00835135"/>
    <w:rsid w:val="008371CE"/>
    <w:rsid w:val="00854520"/>
    <w:rsid w:val="00856F78"/>
    <w:rsid w:val="008816E3"/>
    <w:rsid w:val="00892F37"/>
    <w:rsid w:val="00897757"/>
    <w:rsid w:val="008B62D1"/>
    <w:rsid w:val="008C0184"/>
    <w:rsid w:val="008C20ED"/>
    <w:rsid w:val="008C4244"/>
    <w:rsid w:val="008C7C05"/>
    <w:rsid w:val="008D48C2"/>
    <w:rsid w:val="008D5218"/>
    <w:rsid w:val="008F311B"/>
    <w:rsid w:val="008F58B6"/>
    <w:rsid w:val="00905D4D"/>
    <w:rsid w:val="00923826"/>
    <w:rsid w:val="00925922"/>
    <w:rsid w:val="00927C60"/>
    <w:rsid w:val="00935794"/>
    <w:rsid w:val="0093660D"/>
    <w:rsid w:val="009372EF"/>
    <w:rsid w:val="00940F6A"/>
    <w:rsid w:val="00951C84"/>
    <w:rsid w:val="009615F2"/>
    <w:rsid w:val="009651DE"/>
    <w:rsid w:val="00973E3D"/>
    <w:rsid w:val="00973F84"/>
    <w:rsid w:val="009773C7"/>
    <w:rsid w:val="00977ABB"/>
    <w:rsid w:val="009826FB"/>
    <w:rsid w:val="009939AB"/>
    <w:rsid w:val="009A0D3D"/>
    <w:rsid w:val="009B0EB4"/>
    <w:rsid w:val="009C1FF1"/>
    <w:rsid w:val="009C47A9"/>
    <w:rsid w:val="009D7B01"/>
    <w:rsid w:val="009E04F9"/>
    <w:rsid w:val="009E07EC"/>
    <w:rsid w:val="009E247D"/>
    <w:rsid w:val="009E5FB8"/>
    <w:rsid w:val="009F346A"/>
    <w:rsid w:val="009F3F08"/>
    <w:rsid w:val="00A016C5"/>
    <w:rsid w:val="00A5786B"/>
    <w:rsid w:val="00A64823"/>
    <w:rsid w:val="00A814CB"/>
    <w:rsid w:val="00A81B37"/>
    <w:rsid w:val="00A90447"/>
    <w:rsid w:val="00A94C30"/>
    <w:rsid w:val="00AA4411"/>
    <w:rsid w:val="00AB390E"/>
    <w:rsid w:val="00AC4CD7"/>
    <w:rsid w:val="00AC745D"/>
    <w:rsid w:val="00AC7722"/>
    <w:rsid w:val="00AD2D27"/>
    <w:rsid w:val="00AD3D46"/>
    <w:rsid w:val="00AF1BC6"/>
    <w:rsid w:val="00B0238A"/>
    <w:rsid w:val="00B03208"/>
    <w:rsid w:val="00B0573C"/>
    <w:rsid w:val="00B14A6C"/>
    <w:rsid w:val="00B20E91"/>
    <w:rsid w:val="00B23197"/>
    <w:rsid w:val="00B26B9A"/>
    <w:rsid w:val="00B314B7"/>
    <w:rsid w:val="00B330D3"/>
    <w:rsid w:val="00B55621"/>
    <w:rsid w:val="00B57C69"/>
    <w:rsid w:val="00B72C16"/>
    <w:rsid w:val="00B80234"/>
    <w:rsid w:val="00BB4984"/>
    <w:rsid w:val="00BC0915"/>
    <w:rsid w:val="00BC1152"/>
    <w:rsid w:val="00BD01B7"/>
    <w:rsid w:val="00BD373B"/>
    <w:rsid w:val="00BD5226"/>
    <w:rsid w:val="00BF0AB4"/>
    <w:rsid w:val="00BF3728"/>
    <w:rsid w:val="00BF44AF"/>
    <w:rsid w:val="00C0091A"/>
    <w:rsid w:val="00C04417"/>
    <w:rsid w:val="00C115F9"/>
    <w:rsid w:val="00C233B2"/>
    <w:rsid w:val="00C264D4"/>
    <w:rsid w:val="00C51FEF"/>
    <w:rsid w:val="00C55C21"/>
    <w:rsid w:val="00C807A3"/>
    <w:rsid w:val="00C86B21"/>
    <w:rsid w:val="00C93F8C"/>
    <w:rsid w:val="00CC5871"/>
    <w:rsid w:val="00D07BF1"/>
    <w:rsid w:val="00D20AE2"/>
    <w:rsid w:val="00D227CE"/>
    <w:rsid w:val="00D24AF3"/>
    <w:rsid w:val="00D264B0"/>
    <w:rsid w:val="00D33D0D"/>
    <w:rsid w:val="00D41A23"/>
    <w:rsid w:val="00D43415"/>
    <w:rsid w:val="00D44A61"/>
    <w:rsid w:val="00D51EE3"/>
    <w:rsid w:val="00D53B79"/>
    <w:rsid w:val="00D61CF9"/>
    <w:rsid w:val="00D650F7"/>
    <w:rsid w:val="00D80A0C"/>
    <w:rsid w:val="00D86086"/>
    <w:rsid w:val="00DB1D0F"/>
    <w:rsid w:val="00DB49BB"/>
    <w:rsid w:val="00DC4286"/>
    <w:rsid w:val="00DF23B6"/>
    <w:rsid w:val="00DF71EE"/>
    <w:rsid w:val="00E026BF"/>
    <w:rsid w:val="00E10FDC"/>
    <w:rsid w:val="00E111F8"/>
    <w:rsid w:val="00E17644"/>
    <w:rsid w:val="00E17781"/>
    <w:rsid w:val="00E42F25"/>
    <w:rsid w:val="00E51E6C"/>
    <w:rsid w:val="00E5509A"/>
    <w:rsid w:val="00E62DF9"/>
    <w:rsid w:val="00E804AA"/>
    <w:rsid w:val="00E85F10"/>
    <w:rsid w:val="00E90F40"/>
    <w:rsid w:val="00E92686"/>
    <w:rsid w:val="00E93F98"/>
    <w:rsid w:val="00E9466A"/>
    <w:rsid w:val="00EA0C12"/>
    <w:rsid w:val="00EA45AD"/>
    <w:rsid w:val="00EB073D"/>
    <w:rsid w:val="00EB14F7"/>
    <w:rsid w:val="00EB4B74"/>
    <w:rsid w:val="00EC575A"/>
    <w:rsid w:val="00F15772"/>
    <w:rsid w:val="00F35732"/>
    <w:rsid w:val="00F44047"/>
    <w:rsid w:val="00F63962"/>
    <w:rsid w:val="00F96F0E"/>
    <w:rsid w:val="00FB4A0E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38A7D"/>
  <w15:chartTrackingRefBased/>
  <w15:docId w15:val="{8B37E4CA-A711-461C-BFE1-A03DFB1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2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57C69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DE"/>
  </w:style>
  <w:style w:type="paragraph" w:styleId="Stopka">
    <w:name w:val="footer"/>
    <w:basedOn w:val="Normalny"/>
    <w:link w:val="Stopka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DE"/>
  </w:style>
  <w:style w:type="paragraph" w:styleId="Akapitzlist">
    <w:name w:val="List Paragraph"/>
    <w:basedOn w:val="Normalny"/>
    <w:uiPriority w:val="34"/>
    <w:qFormat/>
    <w:rsid w:val="002D1B55"/>
    <w:pPr>
      <w:ind w:left="720"/>
      <w:contextualSpacing/>
    </w:pPr>
  </w:style>
  <w:style w:type="paragraph" w:styleId="NormalnyWeb">
    <w:name w:val="Normal (Web)"/>
    <w:basedOn w:val="Normalny"/>
    <w:uiPriority w:val="99"/>
    <w:rsid w:val="00560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F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57C6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57C69"/>
    <w:rPr>
      <w:rFonts w:ascii="Times New Roman" w:eastAsia="Times New Roman" w:hAnsi="Times New Roman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C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C6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C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7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77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4CD7"/>
    <w:rPr>
      <w:color w:val="954F72" w:themeColor="followedHyperlink"/>
      <w:u w:val="single"/>
    </w:rPr>
  </w:style>
  <w:style w:type="paragraph" w:customStyle="1" w:styleId="Default">
    <w:name w:val="Default"/>
    <w:rsid w:val="0092592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F58B6"/>
    <w:pPr>
      <w:widowControl w:val="0"/>
      <w:tabs>
        <w:tab w:val="left" w:pos="1260"/>
      </w:tabs>
      <w:suppressAutoHyphens/>
      <w:spacing w:after="0" w:line="240" w:lineRule="auto"/>
      <w:ind w:left="540" w:hanging="540"/>
      <w:jc w:val="both"/>
    </w:pPr>
    <w:rPr>
      <w:rFonts w:ascii="Garamond" w:eastAsia="Lucida Sans Unicode" w:hAnsi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zagrodzka-blok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g.sekretariat@umw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F33D-C5BA-42CF-8FE7-922AF5C5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Zagrodzka-Blok Beata</cp:lastModifiedBy>
  <cp:revision>55</cp:revision>
  <cp:lastPrinted>2024-02-26T09:17:00Z</cp:lastPrinted>
  <dcterms:created xsi:type="dcterms:W3CDTF">2024-01-26T07:00:00Z</dcterms:created>
  <dcterms:modified xsi:type="dcterms:W3CDTF">2024-02-26T12:37:00Z</dcterms:modified>
</cp:coreProperties>
</file>