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7C" w:rsidRPr="007C449F" w:rsidRDefault="00405780" w:rsidP="00405780">
      <w:pPr>
        <w:ind w:left="3540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="Tahoma" w:hAnsi="Tahoma" w:cs="Tahoma"/>
          <w:color w:val="FF0000"/>
        </w:rPr>
        <w:t xml:space="preserve">    </w:t>
      </w:r>
      <w:r w:rsidR="002D56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Uchwała Nr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7447CC">
        <w:rPr>
          <w:rFonts w:asciiTheme="minorHAnsi" w:hAnsiTheme="minorHAnsi" w:cstheme="minorHAnsi"/>
          <w:b/>
          <w:sz w:val="22"/>
          <w:szCs w:val="22"/>
          <w:lang w:eastAsia="pl-PL"/>
        </w:rPr>
        <w:t>8180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/202</w:t>
      </w:r>
      <w:r w:rsidR="009B3487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Zarządu Województwa Wielkopolskiego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z dnia </w:t>
      </w:r>
      <w:r w:rsidR="007447CC">
        <w:rPr>
          <w:rFonts w:asciiTheme="minorHAnsi" w:hAnsiTheme="minorHAnsi" w:cstheme="minorHAnsi"/>
          <w:b/>
          <w:sz w:val="22"/>
          <w:szCs w:val="22"/>
          <w:lang w:eastAsia="pl-PL"/>
        </w:rPr>
        <w:t>28</w:t>
      </w:r>
      <w:r w:rsidR="00853DA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9B3487">
        <w:rPr>
          <w:rFonts w:asciiTheme="minorHAnsi" w:hAnsiTheme="minorHAnsi" w:cstheme="minorHAnsi"/>
          <w:b/>
          <w:sz w:val="22"/>
          <w:szCs w:val="22"/>
          <w:lang w:eastAsia="pl-PL"/>
        </w:rPr>
        <w:t>marca</w:t>
      </w:r>
      <w:r w:rsidR="00853DA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202</w:t>
      </w:r>
      <w:r w:rsidR="009B3487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 </w:t>
      </w:r>
    </w:p>
    <w:p w:rsidR="000B257C" w:rsidRPr="007C449F" w:rsidRDefault="000B257C" w:rsidP="000B257C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B257C" w:rsidRPr="007C449F" w:rsidRDefault="000B257C" w:rsidP="000B257C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B257C" w:rsidRPr="007C449F" w:rsidRDefault="000B257C" w:rsidP="009B3487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 ujętych w Systemie rekomendacji programów profilaktycznych i promocji zdrowia psychicznego, wśród podmiotów prowadzących Młodzieżowe Ośrodki Wychowawcze</w:t>
      </w:r>
      <w:bookmarkStart w:id="0" w:name="_GoBack"/>
      <w:bookmarkEnd w:id="0"/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oraz Młodzieżowe Ośrodki Socjoterapii”</w:t>
      </w:r>
    </w:p>
    <w:p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7C449F">
          <w:rPr>
            <w:rFonts w:asciiTheme="minorHAnsi" w:hAnsiTheme="minorHAnsi" w:cstheme="minorHAnsi"/>
            <w:sz w:val="22"/>
            <w:szCs w:val="22"/>
            <w:lang w:eastAsia="pl-PL"/>
          </w:rPr>
          <w:t>5 czerwca 1998 r.</w:t>
        </w:r>
      </w:smartTag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o samorządzie województwa (Dz. U. z 202</w:t>
      </w:r>
      <w:r w:rsidR="00441109" w:rsidRPr="007C449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441109" w:rsidRPr="007C449F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247C09" w:rsidRPr="007C449F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="00441109" w:rsidRPr="007C449F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ze zm.), art. 14 ust. 1 w związku z art. 13 pkt 3 ustawy o zdrowiu publicznym </w:t>
      </w:r>
      <w:r w:rsidRPr="007C449F">
        <w:rPr>
          <w:rFonts w:asciiTheme="minorHAnsi" w:hAnsiTheme="minorHAnsi" w:cstheme="minorHAnsi"/>
          <w:sz w:val="22"/>
          <w:szCs w:val="22"/>
        </w:rPr>
        <w:t>(Dz.U. z 202</w:t>
      </w:r>
      <w:r w:rsidR="00247C09" w:rsidRPr="007C449F">
        <w:rPr>
          <w:rFonts w:asciiTheme="minorHAnsi" w:hAnsiTheme="minorHAnsi" w:cstheme="minorHAnsi"/>
          <w:sz w:val="22"/>
          <w:szCs w:val="22"/>
        </w:rPr>
        <w:t>2</w:t>
      </w:r>
      <w:r w:rsidR="000007AC" w:rsidRPr="007C449F">
        <w:rPr>
          <w:rFonts w:asciiTheme="minorHAnsi" w:hAnsiTheme="minorHAnsi" w:cstheme="minorHAnsi"/>
          <w:sz w:val="22"/>
          <w:szCs w:val="22"/>
        </w:rPr>
        <w:t xml:space="preserve"> r.</w:t>
      </w:r>
      <w:r w:rsidRPr="007C449F">
        <w:rPr>
          <w:rFonts w:asciiTheme="minorHAnsi" w:hAnsiTheme="minorHAnsi" w:cstheme="minorHAnsi"/>
          <w:sz w:val="22"/>
          <w:szCs w:val="22"/>
        </w:rPr>
        <w:t xml:space="preserve"> poz. 1</w:t>
      </w:r>
      <w:r w:rsidR="00247C09" w:rsidRPr="007C449F">
        <w:rPr>
          <w:rFonts w:asciiTheme="minorHAnsi" w:hAnsiTheme="minorHAnsi" w:cstheme="minorHAnsi"/>
          <w:sz w:val="22"/>
          <w:szCs w:val="22"/>
        </w:rPr>
        <w:t>608</w:t>
      </w:r>
      <w:r w:rsidR="00B946DC">
        <w:rPr>
          <w:rFonts w:asciiTheme="minorHAnsi" w:hAnsiTheme="minorHAnsi" w:cstheme="minorHAnsi"/>
          <w:sz w:val="22"/>
          <w:szCs w:val="22"/>
        </w:rPr>
        <w:t xml:space="preserve"> ze zm.</w:t>
      </w:r>
      <w:r w:rsidRPr="007C449F">
        <w:rPr>
          <w:rFonts w:asciiTheme="minorHAnsi" w:hAnsiTheme="minorHAnsi" w:cstheme="minorHAnsi"/>
          <w:sz w:val="22"/>
          <w:szCs w:val="22"/>
        </w:rPr>
        <w:t xml:space="preserve">),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Zarząd Województwa Wielkopolskiego</w:t>
      </w:r>
      <w:r w:rsidRPr="007C449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uchwala, co następuje:</w:t>
      </w:r>
    </w:p>
    <w:p w:rsidR="000B257C" w:rsidRPr="007C449F" w:rsidRDefault="000B257C" w:rsidP="000B257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1</w:t>
      </w:r>
    </w:p>
    <w:p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Ogłasza się konkurs ofert na realizację zadania publicznego Województwa Wielkopolskiego z zakresu zdrowia publicznego w roku 202</w:t>
      </w:r>
      <w:r w:rsidR="009B3487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pn.</w:t>
      </w:r>
      <w:r w:rsidR="009B3487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Socjoterapii”, na łączną 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kwotę </w:t>
      </w:r>
      <w:r w:rsidR="00314763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9B3487">
        <w:rPr>
          <w:rFonts w:asciiTheme="minorHAnsi" w:hAnsiTheme="minorHAnsi" w:cstheme="minorHAnsi"/>
          <w:sz w:val="22"/>
          <w:szCs w:val="22"/>
          <w:lang w:eastAsia="pl-PL"/>
        </w:rPr>
        <w:t>00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7840C6" w:rsidRPr="00385F06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>00 zł</w:t>
      </w:r>
      <w:r w:rsidR="00314763">
        <w:rPr>
          <w:rFonts w:asciiTheme="minorHAnsi" w:hAnsiTheme="minorHAnsi" w:cstheme="minorHAnsi"/>
          <w:sz w:val="22"/>
          <w:szCs w:val="22"/>
          <w:lang w:eastAsia="pl-PL"/>
        </w:rPr>
        <w:t xml:space="preserve"> (słownie</w:t>
      </w:r>
      <w:r w:rsidR="006B6BA7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="00314763">
        <w:rPr>
          <w:rFonts w:asciiTheme="minorHAnsi" w:hAnsiTheme="minorHAnsi" w:cstheme="minorHAnsi"/>
          <w:sz w:val="22"/>
          <w:szCs w:val="22"/>
          <w:lang w:eastAsia="pl-PL"/>
        </w:rPr>
        <w:t xml:space="preserve"> pięćset tysięcy złotych 00/100)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>, zgodnie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z załącznikiem do niniejszej uchwały.</w:t>
      </w:r>
    </w:p>
    <w:p w:rsidR="000B257C" w:rsidRPr="007C449F" w:rsidRDefault="000B257C" w:rsidP="000B257C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2</w:t>
      </w:r>
    </w:p>
    <w:p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Treść ogłoszenia stanowiąca załącznik do niniejszej uchwały, zamieszczona zostanie na tablicy ogłoszeń, w Biuletynie Informacji Publicznej oraz na stronie internetowej Urzędu Marszałkowskiego Województwa Wielkopolskiego.</w:t>
      </w: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3</w:t>
      </w:r>
    </w:p>
    <w:p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Wykonanie uchwały powierza się Dyrektorowi Departamentu Zdrowia Urzędu Marszałkowskiego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Województwa Wielkopolskiego.  </w:t>
      </w:r>
    </w:p>
    <w:p w:rsidR="000B257C" w:rsidRPr="007C449F" w:rsidRDefault="000B257C" w:rsidP="000B257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4</w:t>
      </w:r>
    </w:p>
    <w:p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Uchwała wchodzi w życie z dniem podjęcia.</w:t>
      </w:r>
    </w:p>
    <w:p w:rsidR="000B257C" w:rsidRDefault="000B257C" w:rsidP="000B257C">
      <w:pPr>
        <w:suppressAutoHyphens w:val="0"/>
        <w:spacing w:line="276" w:lineRule="auto"/>
        <w:rPr>
          <w:rFonts w:ascii="Tahoma" w:hAnsi="Tahoma" w:cs="Tahoma"/>
          <w:lang w:eastAsia="pl-PL"/>
        </w:rPr>
        <w:sectPr w:rsidR="000B257C">
          <w:footnotePr>
            <w:pos w:val="beneathText"/>
          </w:footnotePr>
          <w:pgSz w:w="11905" w:h="16837"/>
          <w:pgMar w:top="1134" w:right="1134" w:bottom="1304" w:left="1134" w:header="709" w:footer="284" w:gutter="0"/>
          <w:pgNumType w:fmt="numberInDash"/>
          <w:cols w:space="708"/>
        </w:sectPr>
      </w:pP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Uzasadnienie do Uchwały Nr </w:t>
      </w:r>
      <w:r w:rsidR="007447CC">
        <w:rPr>
          <w:rFonts w:asciiTheme="minorHAnsi" w:hAnsiTheme="minorHAnsi" w:cstheme="minorHAnsi"/>
          <w:b/>
          <w:sz w:val="22"/>
          <w:szCs w:val="22"/>
          <w:lang w:eastAsia="pl-PL"/>
        </w:rPr>
        <w:t>8180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/202</w:t>
      </w:r>
      <w:r w:rsidR="00B946DC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Zarządu Województwa Wielkopolskiego</w:t>
      </w:r>
    </w:p>
    <w:p w:rsidR="000B257C" w:rsidRPr="007C449F" w:rsidRDefault="003F6A70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 dnia </w:t>
      </w:r>
      <w:r w:rsidR="007447CC">
        <w:rPr>
          <w:rFonts w:asciiTheme="minorHAnsi" w:hAnsiTheme="minorHAnsi" w:cstheme="minorHAnsi"/>
          <w:b/>
          <w:sz w:val="22"/>
          <w:szCs w:val="22"/>
          <w:lang w:eastAsia="pl-PL"/>
        </w:rPr>
        <w:t>28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B946DC">
        <w:rPr>
          <w:rFonts w:asciiTheme="minorHAnsi" w:hAnsiTheme="minorHAnsi" w:cstheme="minorHAnsi"/>
          <w:b/>
          <w:sz w:val="22"/>
          <w:szCs w:val="22"/>
          <w:lang w:eastAsia="pl-PL"/>
        </w:rPr>
        <w:t>marca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202</w:t>
      </w:r>
      <w:r w:rsidR="00B946DC">
        <w:rPr>
          <w:rFonts w:asciiTheme="minorHAnsi" w:hAnsiTheme="minorHAnsi" w:cstheme="minorHAnsi"/>
          <w:b/>
          <w:sz w:val="22"/>
          <w:szCs w:val="22"/>
          <w:lang w:eastAsia="pl-PL"/>
        </w:rPr>
        <w:t>4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ujętych w Systemie rekomendacji programów profilaktycznych i promocji zdrowia psychicznego, wśród podmiotów prowadzących Młodzieżowe Ośrodki Wychowawcze oraz Młodzieżowe Ośrodki Socjoterapii”</w:t>
      </w:r>
    </w:p>
    <w:p w:rsidR="00E37B44" w:rsidRPr="007C449F" w:rsidRDefault="00E37B44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Jednym z podstawowych zadań Młodzieżowych Ośrodków Wychowawczych i Młodzieżowych Ośrodków Socjoterapii jest wychowanie, rozumiane jako wszechstronne kształtowanie osobowe wychowanka w wymiarze fizycznym, zdrowotnym, intelektualnym, psychicznym, społecznym, estetycznym, moralnym i duchowym, w taki sposób, aby mógł dokonywać wyborów zgodnych z normami prawnymi, moralnymi i społecznymi. W celu realizacji tego typu zadań konieczne jest między innymi propagowanie zdrowego trybu życia, rozbudzanie i rozwijanie zainteresowań, które pozwolą na konstruktywne wykorzystywanie czasu wolnego oraz ukazywanie społecznie pożądanych sposobów spędzania czasu wolnego, które stanowią alternatywę dla </w:t>
      </w:r>
      <w:proofErr w:type="spellStart"/>
      <w:r w:rsidRPr="007C449F">
        <w:rPr>
          <w:rFonts w:asciiTheme="minorHAnsi" w:hAnsiTheme="minorHAnsi" w:cstheme="minorHAnsi"/>
          <w:sz w:val="22"/>
          <w:szCs w:val="22"/>
          <w:lang w:eastAsia="pl-PL"/>
        </w:rPr>
        <w:t>zachowań</w:t>
      </w:r>
      <w:proofErr w:type="spellEnd"/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ryzykownych, związanych z uzależnieniami. Niniejsza uchwała ma na celu wsparcie  </w:t>
      </w:r>
      <w:r w:rsidR="00CD1132" w:rsidRPr="007C449F">
        <w:rPr>
          <w:rFonts w:asciiTheme="minorHAnsi" w:hAnsiTheme="minorHAnsi" w:cstheme="minorHAnsi"/>
          <w:sz w:val="22"/>
          <w:szCs w:val="22"/>
          <w:lang w:eastAsia="pl-PL"/>
        </w:rPr>
        <w:t>podmiotów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prowadząc</w:t>
      </w:r>
      <w:r w:rsidR="00CD1132" w:rsidRPr="007C449F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Młodzieżowe Ośrodki Wychowawcze oraz Młodzieżowe Ośrodki Socjoterapii</w:t>
      </w:r>
      <w:r w:rsidR="00CD1132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w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realizacji działań w zakresie profilaktyki uzależnień w oparciu</w:t>
      </w:r>
      <w:r w:rsid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o programy profilaktyczne rekomendowane w ramach tzw. Systemu rekomendacji programów profilaktycznych</w:t>
      </w:r>
      <w:r w:rsidR="006F7E09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i promocji zdrowia psychicznego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0B257C" w:rsidRPr="007C449F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B05AE" w:rsidRPr="007C449F" w:rsidRDefault="00AA6CE2" w:rsidP="009B3487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Zgłoszone zadania wpisywać się będą w działania prze</w:t>
      </w:r>
      <w:r w:rsidR="00343886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widziane do realizacji w ramach</w:t>
      </w:r>
      <w:r w:rsid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Wojewódzkiego Programu Profilaktyki i Rozwiązywania Problemów Alkoholowych</w:t>
      </w:r>
      <w:r w:rsidR="007B05AE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Przeciwdziałania Narkomanii</w:t>
      </w: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Województwa Wielkopolskiego na lata 20</w:t>
      </w:r>
      <w:r w:rsidR="007B05AE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22</w:t>
      </w: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202</w:t>
      </w:r>
      <w:r w:rsidR="007B05AE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6.</w:t>
      </w:r>
    </w:p>
    <w:p w:rsidR="00AA6CE2" w:rsidRPr="007C449F" w:rsidRDefault="00AA6CE2" w:rsidP="009B3487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B3487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Środki finansowe przeznaczone na </w:t>
      </w:r>
      <w:r w:rsidR="00913CC1" w:rsidRPr="007C449F">
        <w:rPr>
          <w:rFonts w:asciiTheme="minorHAnsi" w:hAnsiTheme="minorHAnsi" w:cstheme="minorHAnsi"/>
          <w:sz w:val="22"/>
          <w:szCs w:val="22"/>
          <w:lang w:eastAsia="pl-PL"/>
        </w:rPr>
        <w:t>to zadanie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, zostały zabezpieczone w dziale 851 (Ochrona zdrowia), 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rozdziale 85154 (Przeciwdziałanie alkoholizmowi): </w:t>
      </w:r>
    </w:p>
    <w:p w:rsidR="009B3487" w:rsidRDefault="009B3487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- 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§ 2320 </w:t>
      </w:r>
      <w:r w:rsidR="00F751B9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(dotacja celowa przekazana dla powiatu na zadania bieżące realizowane na podstawie porozumień (umów) między jednostkami samorządu terytorialnego) 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>0.000 zł</w:t>
      </w:r>
      <w:r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:rsidR="00314763" w:rsidRDefault="00314763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314763">
        <w:rPr>
          <w:rFonts w:asciiTheme="minorHAnsi" w:hAnsiTheme="minorHAnsi" w:cstheme="minorHAnsi"/>
          <w:sz w:val="22"/>
          <w:szCs w:val="22"/>
          <w:lang w:eastAsia="pl-PL"/>
        </w:rPr>
        <w:t>- § 2820 (dotacja celowa z budżetu na finansowanie lub dofinansowanie zadań zleconych do realizacji stowarzyszeniom) – 100.000 zł,</w:t>
      </w:r>
    </w:p>
    <w:p w:rsidR="000B257C" w:rsidRPr="007C449F" w:rsidRDefault="009B3487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- </w:t>
      </w:r>
      <w:r w:rsidR="00795DA2" w:rsidRPr="007C449F">
        <w:rPr>
          <w:rFonts w:asciiTheme="minorHAnsi" w:hAnsiTheme="minorHAnsi" w:cstheme="minorHAnsi"/>
          <w:sz w:val="22"/>
          <w:szCs w:val="22"/>
          <w:lang w:eastAsia="pl-PL"/>
        </w:rPr>
        <w:t>§ 2830 (dotacja celowa z budżetu na finansowanie lub dofinansowanie zadań zleconych do realiza</w:t>
      </w:r>
      <w:r w:rsidR="00E06EB3">
        <w:rPr>
          <w:rFonts w:asciiTheme="minorHAnsi" w:hAnsiTheme="minorHAnsi" w:cstheme="minorHAnsi"/>
          <w:sz w:val="22"/>
          <w:szCs w:val="22"/>
          <w:lang w:eastAsia="pl-PL"/>
        </w:rPr>
        <w:t>cji pozostałym jednostkom nie</w:t>
      </w:r>
      <w:r w:rsidR="00795DA2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zaliczanym do sektora finansów publicznych) – </w:t>
      </w:r>
      <w:r w:rsidR="00AC1636" w:rsidRPr="007C449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795DA2" w:rsidRPr="007C449F">
        <w:rPr>
          <w:rFonts w:asciiTheme="minorHAnsi" w:hAnsiTheme="minorHAnsi" w:cstheme="minorHAnsi"/>
          <w:sz w:val="22"/>
          <w:szCs w:val="22"/>
          <w:lang w:eastAsia="pl-PL"/>
        </w:rPr>
        <w:t>00.000 zł</w:t>
      </w:r>
      <w:r w:rsidR="00AC1636" w:rsidRPr="007C449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E37B44" w:rsidRDefault="00E37B44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04CE9" w:rsidRDefault="000B257C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Wobec powyższego, podjęcie niniejszej uchwały przez Zarząd Województwa Wielkopolskiego jest zasadne.</w:t>
      </w:r>
    </w:p>
    <w:p w:rsidR="006774A8" w:rsidRDefault="006774A8" w:rsidP="009B3487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774A8" w:rsidRPr="006774A8" w:rsidRDefault="006774A8" w:rsidP="006774A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774A8" w:rsidRPr="006774A8" w:rsidRDefault="006774A8" w:rsidP="006774A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774A8" w:rsidRPr="006774A8" w:rsidRDefault="006774A8" w:rsidP="006774A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774A8" w:rsidRPr="006774A8" w:rsidRDefault="006774A8" w:rsidP="006774A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774A8" w:rsidRPr="006774A8" w:rsidRDefault="006774A8" w:rsidP="006774A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774A8" w:rsidRPr="006774A8" w:rsidRDefault="006774A8" w:rsidP="006774A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774A8" w:rsidRPr="006774A8" w:rsidRDefault="006774A8" w:rsidP="006774A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774A8" w:rsidRPr="006774A8" w:rsidRDefault="006774A8" w:rsidP="006774A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774A8" w:rsidRPr="006774A8" w:rsidRDefault="006774A8" w:rsidP="006774A8">
      <w:pPr>
        <w:rPr>
          <w:rFonts w:asciiTheme="minorHAnsi" w:hAnsiTheme="minorHAnsi" w:cstheme="minorHAnsi"/>
          <w:sz w:val="22"/>
          <w:szCs w:val="22"/>
          <w:lang w:eastAsia="pl-PL"/>
        </w:rPr>
      </w:pPr>
    </w:p>
    <w:sectPr w:rsidR="006774A8" w:rsidRPr="006774A8" w:rsidSect="006774A8">
      <w:headerReference w:type="default" r:id="rId8"/>
      <w:pgSz w:w="11906" w:h="16838" w:code="9"/>
      <w:pgMar w:top="1418" w:right="1134" w:bottom="1418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3B" w:rsidRDefault="00EA1E3B" w:rsidP="00BF3DBC">
      <w:r>
        <w:separator/>
      </w:r>
    </w:p>
  </w:endnote>
  <w:endnote w:type="continuationSeparator" w:id="0">
    <w:p w:rsidR="00EA1E3B" w:rsidRDefault="00EA1E3B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3B" w:rsidRDefault="00EA1E3B" w:rsidP="00BF3DBC">
      <w:r>
        <w:separator/>
      </w:r>
    </w:p>
  </w:footnote>
  <w:footnote w:type="continuationSeparator" w:id="0">
    <w:p w:rsidR="00EA1E3B" w:rsidRDefault="00EA1E3B" w:rsidP="00BF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B2" w:rsidRPr="00C773CA" w:rsidRDefault="00237CB2" w:rsidP="00104CE9">
    <w:pPr>
      <w:pStyle w:val="Nagwek"/>
      <w:jc w:val="right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5AD"/>
    <w:multiLevelType w:val="hybridMultilevel"/>
    <w:tmpl w:val="AAFAA4C4"/>
    <w:lvl w:ilvl="0" w:tplc="88721FE8">
      <w:start w:val="1"/>
      <w:numFmt w:val="decimal"/>
      <w:lvlText w:val="%1."/>
      <w:lvlJc w:val="left"/>
      <w:pPr>
        <w:ind w:left="785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21987"/>
    <w:multiLevelType w:val="hybridMultilevel"/>
    <w:tmpl w:val="92E86D1A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782CFC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Theme="minorHAnsi" w:eastAsia="Times New Roman" w:hAnsiTheme="minorHAnsi" w:cstheme="minorHAnsi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03E60"/>
    <w:multiLevelType w:val="hybridMultilevel"/>
    <w:tmpl w:val="977637D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F5D45D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3E475F57"/>
    <w:multiLevelType w:val="hybridMultilevel"/>
    <w:tmpl w:val="D5B87C7E"/>
    <w:lvl w:ilvl="0" w:tplc="85965208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D31E8"/>
    <w:multiLevelType w:val="hybridMultilevel"/>
    <w:tmpl w:val="5E10FAE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33739"/>
    <w:multiLevelType w:val="hybridMultilevel"/>
    <w:tmpl w:val="394EE640"/>
    <w:lvl w:ilvl="0" w:tplc="E52C8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29"/>
  </w:num>
  <w:num w:numId="4">
    <w:abstractNumId w:val="42"/>
  </w:num>
  <w:num w:numId="5">
    <w:abstractNumId w:val="18"/>
  </w:num>
  <w:num w:numId="6">
    <w:abstractNumId w:val="31"/>
  </w:num>
  <w:num w:numId="7">
    <w:abstractNumId w:val="8"/>
  </w:num>
  <w:num w:numId="8">
    <w:abstractNumId w:val="21"/>
  </w:num>
  <w:num w:numId="9">
    <w:abstractNumId w:val="41"/>
  </w:num>
  <w:num w:numId="10">
    <w:abstractNumId w:val="1"/>
  </w:num>
  <w:num w:numId="11">
    <w:abstractNumId w:val="28"/>
  </w:num>
  <w:num w:numId="12">
    <w:abstractNumId w:val="32"/>
  </w:num>
  <w:num w:numId="13">
    <w:abstractNumId w:val="27"/>
  </w:num>
  <w:num w:numId="14">
    <w:abstractNumId w:val="30"/>
  </w:num>
  <w:num w:numId="15">
    <w:abstractNumId w:val="16"/>
  </w:num>
  <w:num w:numId="16">
    <w:abstractNumId w:val="9"/>
  </w:num>
  <w:num w:numId="17">
    <w:abstractNumId w:val="25"/>
  </w:num>
  <w:num w:numId="18">
    <w:abstractNumId w:val="26"/>
  </w:num>
  <w:num w:numId="19">
    <w:abstractNumId w:val="40"/>
  </w:num>
  <w:num w:numId="20">
    <w:abstractNumId w:val="35"/>
  </w:num>
  <w:num w:numId="21">
    <w:abstractNumId w:val="15"/>
  </w:num>
  <w:num w:numId="22">
    <w:abstractNumId w:val="17"/>
  </w:num>
  <w:num w:numId="23">
    <w:abstractNumId w:val="39"/>
  </w:num>
  <w:num w:numId="24">
    <w:abstractNumId w:val="24"/>
  </w:num>
  <w:num w:numId="25">
    <w:abstractNumId w:val="6"/>
  </w:num>
  <w:num w:numId="26">
    <w:abstractNumId w:val="13"/>
  </w:num>
  <w:num w:numId="27">
    <w:abstractNumId w:val="36"/>
  </w:num>
  <w:num w:numId="28">
    <w:abstractNumId w:val="5"/>
  </w:num>
  <w:num w:numId="29">
    <w:abstractNumId w:val="19"/>
  </w:num>
  <w:num w:numId="30">
    <w:abstractNumId w:val="0"/>
  </w:num>
  <w:num w:numId="31">
    <w:abstractNumId w:val="2"/>
  </w:num>
  <w:num w:numId="32">
    <w:abstractNumId w:val="33"/>
  </w:num>
  <w:num w:numId="33">
    <w:abstractNumId w:val="12"/>
  </w:num>
  <w:num w:numId="34">
    <w:abstractNumId w:val="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3"/>
  </w:num>
  <w:num w:numId="45">
    <w:abstractNumId w:val="2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339FC"/>
    <w:rsid w:val="0005673A"/>
    <w:rsid w:val="00061373"/>
    <w:rsid w:val="00061D86"/>
    <w:rsid w:val="000766B4"/>
    <w:rsid w:val="000A42FD"/>
    <w:rsid w:val="000A7BD6"/>
    <w:rsid w:val="000B257C"/>
    <w:rsid w:val="000E3D8F"/>
    <w:rsid w:val="000E744A"/>
    <w:rsid w:val="00104CE9"/>
    <w:rsid w:val="00141DF3"/>
    <w:rsid w:val="0015265C"/>
    <w:rsid w:val="00170B00"/>
    <w:rsid w:val="0018658F"/>
    <w:rsid w:val="001905B9"/>
    <w:rsid w:val="001A37C6"/>
    <w:rsid w:val="001D76C9"/>
    <w:rsid w:val="00237CB2"/>
    <w:rsid w:val="00244C73"/>
    <w:rsid w:val="00247C09"/>
    <w:rsid w:val="002568AE"/>
    <w:rsid w:val="002A535A"/>
    <w:rsid w:val="002A5898"/>
    <w:rsid w:val="002C6B75"/>
    <w:rsid w:val="002D567C"/>
    <w:rsid w:val="002D5AAB"/>
    <w:rsid w:val="002E2BBB"/>
    <w:rsid w:val="002F7390"/>
    <w:rsid w:val="00310AB7"/>
    <w:rsid w:val="00314763"/>
    <w:rsid w:val="00322805"/>
    <w:rsid w:val="003314F4"/>
    <w:rsid w:val="00340423"/>
    <w:rsid w:val="00343886"/>
    <w:rsid w:val="003523AC"/>
    <w:rsid w:val="00354D3D"/>
    <w:rsid w:val="00360D23"/>
    <w:rsid w:val="003713D6"/>
    <w:rsid w:val="003727D0"/>
    <w:rsid w:val="00384AE6"/>
    <w:rsid w:val="00385F06"/>
    <w:rsid w:val="00395926"/>
    <w:rsid w:val="003B0C95"/>
    <w:rsid w:val="003B3DC7"/>
    <w:rsid w:val="003B6DFB"/>
    <w:rsid w:val="003B6EEF"/>
    <w:rsid w:val="003D2795"/>
    <w:rsid w:val="003E25FD"/>
    <w:rsid w:val="003F0BE8"/>
    <w:rsid w:val="003F10DD"/>
    <w:rsid w:val="003F6A70"/>
    <w:rsid w:val="00401F08"/>
    <w:rsid w:val="00403406"/>
    <w:rsid w:val="00405780"/>
    <w:rsid w:val="00414827"/>
    <w:rsid w:val="00433D64"/>
    <w:rsid w:val="00441109"/>
    <w:rsid w:val="00446B87"/>
    <w:rsid w:val="00470C8B"/>
    <w:rsid w:val="00473C75"/>
    <w:rsid w:val="004949AD"/>
    <w:rsid w:val="004B7613"/>
    <w:rsid w:val="004B7CD7"/>
    <w:rsid w:val="004D0B40"/>
    <w:rsid w:val="004D1870"/>
    <w:rsid w:val="004F4CF9"/>
    <w:rsid w:val="00526C50"/>
    <w:rsid w:val="00537947"/>
    <w:rsid w:val="005706CB"/>
    <w:rsid w:val="00584795"/>
    <w:rsid w:val="005A45D4"/>
    <w:rsid w:val="005B5DD8"/>
    <w:rsid w:val="005C6B37"/>
    <w:rsid w:val="00603031"/>
    <w:rsid w:val="00631BA8"/>
    <w:rsid w:val="00650295"/>
    <w:rsid w:val="006627AB"/>
    <w:rsid w:val="006774A8"/>
    <w:rsid w:val="006827ED"/>
    <w:rsid w:val="006B6BA7"/>
    <w:rsid w:val="006B7E8A"/>
    <w:rsid w:val="006E0668"/>
    <w:rsid w:val="006F7E09"/>
    <w:rsid w:val="00703854"/>
    <w:rsid w:val="007040A2"/>
    <w:rsid w:val="0074194F"/>
    <w:rsid w:val="007447CC"/>
    <w:rsid w:val="00747CCE"/>
    <w:rsid w:val="007840C6"/>
    <w:rsid w:val="00785044"/>
    <w:rsid w:val="007923D1"/>
    <w:rsid w:val="00792C33"/>
    <w:rsid w:val="00795DA2"/>
    <w:rsid w:val="007B05AE"/>
    <w:rsid w:val="007B3F20"/>
    <w:rsid w:val="007C449F"/>
    <w:rsid w:val="007C44B3"/>
    <w:rsid w:val="007E38E6"/>
    <w:rsid w:val="007E40F8"/>
    <w:rsid w:val="00816473"/>
    <w:rsid w:val="00830A43"/>
    <w:rsid w:val="00853DA0"/>
    <w:rsid w:val="008763F5"/>
    <w:rsid w:val="008777FF"/>
    <w:rsid w:val="008A7612"/>
    <w:rsid w:val="008B1A3F"/>
    <w:rsid w:val="008C56F3"/>
    <w:rsid w:val="008E55BF"/>
    <w:rsid w:val="008F7AED"/>
    <w:rsid w:val="00902BFB"/>
    <w:rsid w:val="00913CC1"/>
    <w:rsid w:val="00924C7F"/>
    <w:rsid w:val="00930631"/>
    <w:rsid w:val="00934619"/>
    <w:rsid w:val="0098573E"/>
    <w:rsid w:val="009A1868"/>
    <w:rsid w:val="009A31CD"/>
    <w:rsid w:val="009B03EA"/>
    <w:rsid w:val="009B3487"/>
    <w:rsid w:val="009B48A8"/>
    <w:rsid w:val="009D660A"/>
    <w:rsid w:val="009E159F"/>
    <w:rsid w:val="00A1384E"/>
    <w:rsid w:val="00A27C5C"/>
    <w:rsid w:val="00A35A63"/>
    <w:rsid w:val="00A7136E"/>
    <w:rsid w:val="00A9200C"/>
    <w:rsid w:val="00AA6CE2"/>
    <w:rsid w:val="00AB6B44"/>
    <w:rsid w:val="00AC1636"/>
    <w:rsid w:val="00AC42A8"/>
    <w:rsid w:val="00AC6C98"/>
    <w:rsid w:val="00AF0BAB"/>
    <w:rsid w:val="00B03BF9"/>
    <w:rsid w:val="00B21E0C"/>
    <w:rsid w:val="00B502D0"/>
    <w:rsid w:val="00B706CE"/>
    <w:rsid w:val="00B946DC"/>
    <w:rsid w:val="00BB717B"/>
    <w:rsid w:val="00BC4DB7"/>
    <w:rsid w:val="00BD73B4"/>
    <w:rsid w:val="00BD7DE6"/>
    <w:rsid w:val="00BF3DBC"/>
    <w:rsid w:val="00BF7081"/>
    <w:rsid w:val="00C04BDF"/>
    <w:rsid w:val="00C77CEC"/>
    <w:rsid w:val="00CA414D"/>
    <w:rsid w:val="00CA63F7"/>
    <w:rsid w:val="00CD1132"/>
    <w:rsid w:val="00CD2F89"/>
    <w:rsid w:val="00CD5813"/>
    <w:rsid w:val="00D03C83"/>
    <w:rsid w:val="00D2226E"/>
    <w:rsid w:val="00D71331"/>
    <w:rsid w:val="00D92466"/>
    <w:rsid w:val="00DA25A8"/>
    <w:rsid w:val="00E06EB3"/>
    <w:rsid w:val="00E13BC8"/>
    <w:rsid w:val="00E14A17"/>
    <w:rsid w:val="00E14CD9"/>
    <w:rsid w:val="00E17881"/>
    <w:rsid w:val="00E24181"/>
    <w:rsid w:val="00E37B44"/>
    <w:rsid w:val="00E67CD5"/>
    <w:rsid w:val="00E91BA0"/>
    <w:rsid w:val="00E94C6B"/>
    <w:rsid w:val="00EA1E3B"/>
    <w:rsid w:val="00EA583A"/>
    <w:rsid w:val="00EE02DC"/>
    <w:rsid w:val="00EE5DBD"/>
    <w:rsid w:val="00EF3B8B"/>
    <w:rsid w:val="00F078FE"/>
    <w:rsid w:val="00F315E8"/>
    <w:rsid w:val="00F62207"/>
    <w:rsid w:val="00F64AB8"/>
    <w:rsid w:val="00F751B9"/>
    <w:rsid w:val="00F83DBB"/>
    <w:rsid w:val="00F85991"/>
    <w:rsid w:val="00F95393"/>
    <w:rsid w:val="00FA0C6B"/>
    <w:rsid w:val="00FA2789"/>
    <w:rsid w:val="00FF4062"/>
    <w:rsid w:val="00FF6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4:docId w14:val="28D4DACB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0E7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7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5C94-BE18-4063-85A7-D9D1273D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Sierakowska Ewelina</cp:lastModifiedBy>
  <cp:revision>11</cp:revision>
  <cp:lastPrinted>2021-06-08T08:22:00Z</cp:lastPrinted>
  <dcterms:created xsi:type="dcterms:W3CDTF">2023-07-20T10:39:00Z</dcterms:created>
  <dcterms:modified xsi:type="dcterms:W3CDTF">2024-03-28T12:01:00Z</dcterms:modified>
</cp:coreProperties>
</file>